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525" w:rsidRDefault="007016F3" w:rsidP="00B70A04">
      <w:pPr>
        <w:jc w:val="center"/>
        <w:rPr>
          <w:rFonts w:ascii="Times New Roman" w:hAnsi="Times New Roman" w:cs="Times New Roman"/>
          <w:sz w:val="40"/>
          <w:szCs w:val="40"/>
        </w:rPr>
      </w:pPr>
      <w:bookmarkStart w:id="0" w:name="_GoBack"/>
      <w:bookmarkEnd w:id="0"/>
      <w:r>
        <w:rPr>
          <w:rFonts w:ascii="Times New Roman" w:hAnsi="Times New Roman" w:cs="Times New Roman"/>
          <w:sz w:val="40"/>
          <w:szCs w:val="40"/>
        </w:rPr>
        <w:t>2020</w:t>
      </w:r>
    </w:p>
    <w:p w:rsidR="00B70A04" w:rsidRDefault="00B70A04" w:rsidP="00B70A04">
      <w:pPr>
        <w:jc w:val="center"/>
        <w:rPr>
          <w:rFonts w:ascii="Times New Roman" w:hAnsi="Times New Roman" w:cs="Times New Roman"/>
          <w:sz w:val="40"/>
          <w:szCs w:val="40"/>
        </w:rPr>
      </w:pPr>
      <w:r>
        <w:rPr>
          <w:rFonts w:ascii="Times New Roman" w:hAnsi="Times New Roman" w:cs="Times New Roman"/>
          <w:sz w:val="40"/>
          <w:szCs w:val="40"/>
        </w:rPr>
        <w:t>NEW MEXICO HIGHLANDS UNIVERSITY</w:t>
      </w:r>
    </w:p>
    <w:p w:rsidR="00B70A04" w:rsidRDefault="00B70A04" w:rsidP="00B70A04">
      <w:pPr>
        <w:jc w:val="center"/>
        <w:rPr>
          <w:rFonts w:ascii="Times New Roman" w:hAnsi="Times New Roman" w:cs="Times New Roman"/>
          <w:sz w:val="40"/>
          <w:szCs w:val="40"/>
        </w:rPr>
      </w:pPr>
      <w:r>
        <w:rPr>
          <w:rFonts w:ascii="Times New Roman" w:hAnsi="Times New Roman" w:cs="Times New Roman"/>
          <w:sz w:val="40"/>
          <w:szCs w:val="40"/>
        </w:rPr>
        <w:t>POLICE DEPARTMENT</w:t>
      </w:r>
    </w:p>
    <w:p w:rsidR="00EB2714" w:rsidRDefault="00EB2714" w:rsidP="00B70A04">
      <w:pPr>
        <w:jc w:val="center"/>
        <w:rPr>
          <w:rFonts w:ascii="Times New Roman" w:hAnsi="Times New Roman" w:cs="Times New Roman"/>
        </w:rPr>
      </w:pPr>
    </w:p>
    <w:p w:rsidR="003D2134" w:rsidRDefault="003D2134" w:rsidP="00B70A04">
      <w:pPr>
        <w:jc w:val="center"/>
        <w:rPr>
          <w:rFonts w:ascii="Times New Roman" w:hAnsi="Times New Roman" w:cs="Times New Roman"/>
        </w:rPr>
      </w:pPr>
    </w:p>
    <w:p w:rsidR="00B70A04" w:rsidRDefault="00EB2714" w:rsidP="00B70A04">
      <w:pPr>
        <w:jc w:val="center"/>
        <w:rPr>
          <w:rFonts w:ascii="Times New Roman" w:hAnsi="Times New Roman" w:cs="Times New Roman"/>
          <w:sz w:val="40"/>
          <w:szCs w:val="40"/>
        </w:rPr>
      </w:pPr>
      <w:r>
        <w:rPr>
          <w:rFonts w:ascii="Times New Roman" w:hAnsi="Times New Roman" w:cs="Times New Roman"/>
          <w:noProof/>
          <w:sz w:val="40"/>
          <w:szCs w:val="40"/>
        </w:rPr>
        <w:drawing>
          <wp:inline distT="0" distB="0" distL="0" distR="0">
            <wp:extent cx="5943600" cy="42157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MHU Sign.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4215765"/>
                    </a:xfrm>
                    <a:prstGeom prst="rect">
                      <a:avLst/>
                    </a:prstGeom>
                  </pic:spPr>
                </pic:pic>
              </a:graphicData>
            </a:graphic>
          </wp:inline>
        </w:drawing>
      </w:r>
    </w:p>
    <w:p w:rsidR="00EB2714" w:rsidRDefault="00EB2714" w:rsidP="00B70A04">
      <w:pPr>
        <w:jc w:val="center"/>
        <w:rPr>
          <w:rFonts w:ascii="Times New Roman" w:hAnsi="Times New Roman" w:cs="Times New Roman"/>
          <w:sz w:val="24"/>
          <w:szCs w:val="24"/>
        </w:rPr>
      </w:pPr>
    </w:p>
    <w:p w:rsidR="003D2134" w:rsidRPr="003D2134" w:rsidRDefault="003D2134" w:rsidP="00B70A04">
      <w:pPr>
        <w:jc w:val="center"/>
        <w:rPr>
          <w:rFonts w:ascii="Times New Roman" w:hAnsi="Times New Roman" w:cs="Times New Roman"/>
          <w:sz w:val="24"/>
          <w:szCs w:val="24"/>
        </w:rPr>
      </w:pPr>
    </w:p>
    <w:p w:rsidR="00B70A04" w:rsidRDefault="00B70A04" w:rsidP="00B70A04">
      <w:pPr>
        <w:jc w:val="center"/>
        <w:rPr>
          <w:rFonts w:ascii="Times New Roman" w:hAnsi="Times New Roman" w:cs="Times New Roman"/>
          <w:sz w:val="40"/>
          <w:szCs w:val="40"/>
        </w:rPr>
      </w:pPr>
      <w:r>
        <w:rPr>
          <w:rFonts w:ascii="Times New Roman" w:hAnsi="Times New Roman" w:cs="Times New Roman"/>
          <w:sz w:val="40"/>
          <w:szCs w:val="40"/>
        </w:rPr>
        <w:t>ANNUAL SECURITY</w:t>
      </w:r>
      <w:r w:rsidR="00D73A1A">
        <w:rPr>
          <w:rFonts w:ascii="Times New Roman" w:hAnsi="Times New Roman" w:cs="Times New Roman"/>
          <w:sz w:val="40"/>
          <w:szCs w:val="40"/>
        </w:rPr>
        <w:t xml:space="preserve"> </w:t>
      </w:r>
      <w:r w:rsidR="003D2134">
        <w:rPr>
          <w:rFonts w:ascii="Times New Roman" w:hAnsi="Times New Roman" w:cs="Times New Roman"/>
          <w:sz w:val="40"/>
          <w:szCs w:val="40"/>
        </w:rPr>
        <w:br/>
      </w:r>
      <w:r>
        <w:rPr>
          <w:rFonts w:ascii="Times New Roman" w:hAnsi="Times New Roman" w:cs="Times New Roman"/>
          <w:sz w:val="40"/>
          <w:szCs w:val="40"/>
        </w:rPr>
        <w:t>REPORT</w:t>
      </w:r>
    </w:p>
    <w:p w:rsidR="005B5387" w:rsidRDefault="005B5387" w:rsidP="007779B7">
      <w:pPr>
        <w:spacing w:after="0"/>
        <w:rPr>
          <w:rFonts w:ascii="Times New Roman" w:hAnsi="Times New Roman" w:cs="Times New Roman"/>
          <w:sz w:val="28"/>
          <w:szCs w:val="28"/>
        </w:rPr>
      </w:pPr>
    </w:p>
    <w:p w:rsidR="003D2134" w:rsidRDefault="003D2134" w:rsidP="007779B7">
      <w:pPr>
        <w:spacing w:after="0"/>
        <w:rPr>
          <w:rFonts w:ascii="Times New Roman" w:hAnsi="Times New Roman" w:cs="Times New Roman"/>
          <w:sz w:val="28"/>
          <w:szCs w:val="28"/>
        </w:rPr>
        <w:sectPr w:rsidR="003D2134" w:rsidSect="00BD2A1D">
          <w:pgSz w:w="12240" w:h="15840"/>
          <w:pgMar w:top="1296" w:right="1440" w:bottom="1296" w:left="1440" w:header="720" w:footer="720" w:gutter="0"/>
          <w:cols w:space="720"/>
          <w:docGrid w:linePitch="360"/>
        </w:sectPr>
      </w:pPr>
    </w:p>
    <w:p w:rsidR="00A22ECD" w:rsidRDefault="00A22ECD" w:rsidP="00A22ECD">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The Clery Act</w:t>
      </w:r>
    </w:p>
    <w:p w:rsidR="00A22ECD" w:rsidRDefault="00A22ECD" w:rsidP="00A22ECD">
      <w:pPr>
        <w:spacing w:after="0"/>
        <w:jc w:val="center"/>
        <w:rPr>
          <w:rFonts w:ascii="Times New Roman" w:hAnsi="Times New Roman" w:cs="Times New Roman"/>
          <w:sz w:val="28"/>
          <w:szCs w:val="28"/>
        </w:rPr>
      </w:pPr>
    </w:p>
    <w:p w:rsidR="00A22ECD" w:rsidRDefault="00A22ECD" w:rsidP="00A22ECD">
      <w:pPr>
        <w:spacing w:after="0"/>
        <w:rPr>
          <w:rFonts w:ascii="Times New Roman" w:hAnsi="Times New Roman" w:cs="Times New Roman"/>
          <w:sz w:val="28"/>
          <w:szCs w:val="28"/>
        </w:rPr>
      </w:pPr>
      <w:r>
        <w:rPr>
          <w:rFonts w:ascii="Times New Roman" w:hAnsi="Times New Roman" w:cs="Times New Roman"/>
          <w:sz w:val="28"/>
          <w:szCs w:val="28"/>
        </w:rPr>
        <w:t>The Clery Act promotes campus safety by ensuring that students, employees, parents and the broader community are well-informed about important public safety and crime prevention matters.  Institutions that receive Title IV funds must disclose accurate and complete crime statistics for incidents that are reported to Campus Security Authorities (CSA’s) and local law enforcement as having occurred on or near the campus.  Schools must also disclose campus safety policies and procedures that specifically address topics such as sexual assault prevention, drug and alcohol abuse prevention, and emergency response and evacuation.  The Clery Act also promotes transparency and ongoing communication about campus crimes and other threats to health and safety and empowers members to take a more active role in their own safety and se</w:t>
      </w:r>
      <w:r w:rsidR="00CF3D22">
        <w:rPr>
          <w:rFonts w:ascii="Times New Roman" w:hAnsi="Times New Roman" w:cs="Times New Roman"/>
          <w:sz w:val="28"/>
          <w:szCs w:val="28"/>
        </w:rPr>
        <w:t>c</w:t>
      </w:r>
      <w:r>
        <w:rPr>
          <w:rFonts w:ascii="Times New Roman" w:hAnsi="Times New Roman" w:cs="Times New Roman"/>
          <w:sz w:val="28"/>
          <w:szCs w:val="28"/>
        </w:rPr>
        <w:t>urity.</w:t>
      </w:r>
    </w:p>
    <w:p w:rsidR="00A22ECD" w:rsidRDefault="00A22ECD" w:rsidP="00A22ECD">
      <w:pPr>
        <w:spacing w:after="0"/>
        <w:rPr>
          <w:rFonts w:ascii="Times New Roman" w:hAnsi="Times New Roman" w:cs="Times New Roman"/>
          <w:sz w:val="28"/>
          <w:szCs w:val="28"/>
        </w:rPr>
      </w:pPr>
    </w:p>
    <w:p w:rsidR="00444654" w:rsidRPr="00444654" w:rsidRDefault="00444654" w:rsidP="00A22ECD">
      <w:pPr>
        <w:spacing w:after="0"/>
        <w:rPr>
          <w:rFonts w:ascii="Times New Roman" w:hAnsi="Times New Roman" w:cs="Times New Roman"/>
          <w:b/>
          <w:sz w:val="28"/>
          <w:szCs w:val="28"/>
        </w:rPr>
      </w:pPr>
      <w:r w:rsidRPr="00444654">
        <w:rPr>
          <w:rFonts w:ascii="Times New Roman" w:hAnsi="Times New Roman" w:cs="Times New Roman"/>
          <w:b/>
          <w:sz w:val="28"/>
          <w:szCs w:val="28"/>
        </w:rPr>
        <w:t>Resources</w:t>
      </w:r>
    </w:p>
    <w:p w:rsidR="00A22ECD" w:rsidRDefault="00A22ECD" w:rsidP="00A22ECD">
      <w:pPr>
        <w:spacing w:after="0"/>
        <w:rPr>
          <w:rFonts w:ascii="Times New Roman" w:hAnsi="Times New Roman" w:cs="Times New Roman"/>
          <w:sz w:val="28"/>
          <w:szCs w:val="28"/>
        </w:rPr>
      </w:pPr>
      <w:r>
        <w:rPr>
          <w:rFonts w:ascii="Times New Roman" w:hAnsi="Times New Roman" w:cs="Times New Roman"/>
          <w:sz w:val="28"/>
          <w:szCs w:val="28"/>
        </w:rPr>
        <w:t>The information to complete this Annual report was submitted by the following agencies/departments or other resources:</w:t>
      </w:r>
    </w:p>
    <w:p w:rsidR="00A22ECD" w:rsidRDefault="00A22ECD" w:rsidP="00A22ECD">
      <w:pPr>
        <w:spacing w:after="0"/>
        <w:rPr>
          <w:rFonts w:ascii="Times New Roman" w:hAnsi="Times New Roman" w:cs="Times New Roman"/>
          <w:sz w:val="28"/>
          <w:szCs w:val="28"/>
        </w:rPr>
      </w:pPr>
    </w:p>
    <w:p w:rsidR="00A22ECD" w:rsidRDefault="00A22ECD" w:rsidP="005A2FE1">
      <w:pPr>
        <w:pStyle w:val="ListParagraph"/>
        <w:numPr>
          <w:ilvl w:val="0"/>
          <w:numId w:val="30"/>
        </w:numPr>
        <w:spacing w:after="0"/>
        <w:rPr>
          <w:rFonts w:ascii="Times New Roman" w:hAnsi="Times New Roman" w:cs="Times New Roman"/>
          <w:sz w:val="28"/>
          <w:szCs w:val="28"/>
        </w:rPr>
      </w:pPr>
      <w:r>
        <w:rPr>
          <w:rFonts w:ascii="Times New Roman" w:hAnsi="Times New Roman" w:cs="Times New Roman"/>
          <w:sz w:val="28"/>
          <w:szCs w:val="28"/>
        </w:rPr>
        <w:t>NMHU Police Department</w:t>
      </w:r>
    </w:p>
    <w:p w:rsidR="00A22ECD" w:rsidRDefault="00A22ECD" w:rsidP="005A2FE1">
      <w:pPr>
        <w:pStyle w:val="ListParagraph"/>
        <w:numPr>
          <w:ilvl w:val="0"/>
          <w:numId w:val="30"/>
        </w:numPr>
        <w:spacing w:after="0"/>
        <w:rPr>
          <w:rFonts w:ascii="Times New Roman" w:hAnsi="Times New Roman" w:cs="Times New Roman"/>
          <w:sz w:val="28"/>
          <w:szCs w:val="28"/>
        </w:rPr>
      </w:pPr>
      <w:r>
        <w:rPr>
          <w:rFonts w:ascii="Times New Roman" w:hAnsi="Times New Roman" w:cs="Times New Roman"/>
          <w:sz w:val="28"/>
          <w:szCs w:val="28"/>
        </w:rPr>
        <w:t>Las Vegas City Police Department</w:t>
      </w:r>
    </w:p>
    <w:p w:rsidR="00A22ECD" w:rsidRDefault="00A22ECD" w:rsidP="005A2FE1">
      <w:pPr>
        <w:pStyle w:val="ListParagraph"/>
        <w:numPr>
          <w:ilvl w:val="0"/>
          <w:numId w:val="30"/>
        </w:numPr>
        <w:spacing w:after="0"/>
        <w:rPr>
          <w:rFonts w:ascii="Times New Roman" w:hAnsi="Times New Roman" w:cs="Times New Roman"/>
          <w:sz w:val="28"/>
          <w:szCs w:val="28"/>
        </w:rPr>
      </w:pPr>
      <w:r>
        <w:rPr>
          <w:rFonts w:ascii="Times New Roman" w:hAnsi="Times New Roman" w:cs="Times New Roman"/>
          <w:sz w:val="28"/>
          <w:szCs w:val="28"/>
        </w:rPr>
        <w:t>NM State Police</w:t>
      </w:r>
    </w:p>
    <w:p w:rsidR="00A22ECD" w:rsidRDefault="00A22ECD" w:rsidP="005A2FE1">
      <w:pPr>
        <w:pStyle w:val="ListParagraph"/>
        <w:numPr>
          <w:ilvl w:val="0"/>
          <w:numId w:val="30"/>
        </w:numPr>
        <w:spacing w:after="0"/>
        <w:rPr>
          <w:rFonts w:ascii="Times New Roman" w:hAnsi="Times New Roman" w:cs="Times New Roman"/>
          <w:sz w:val="28"/>
          <w:szCs w:val="28"/>
        </w:rPr>
      </w:pPr>
      <w:r>
        <w:rPr>
          <w:rFonts w:ascii="Times New Roman" w:hAnsi="Times New Roman" w:cs="Times New Roman"/>
          <w:sz w:val="28"/>
          <w:szCs w:val="28"/>
        </w:rPr>
        <w:t>San Miguel County Sheriff</w:t>
      </w:r>
    </w:p>
    <w:p w:rsidR="00A22ECD" w:rsidRDefault="00A22ECD" w:rsidP="005A2FE1">
      <w:pPr>
        <w:pStyle w:val="ListParagraph"/>
        <w:numPr>
          <w:ilvl w:val="0"/>
          <w:numId w:val="30"/>
        </w:numPr>
        <w:spacing w:after="0"/>
        <w:rPr>
          <w:rFonts w:ascii="Times New Roman" w:hAnsi="Times New Roman" w:cs="Times New Roman"/>
          <w:sz w:val="28"/>
          <w:szCs w:val="28"/>
        </w:rPr>
      </w:pPr>
      <w:r>
        <w:rPr>
          <w:rFonts w:ascii="Times New Roman" w:hAnsi="Times New Roman" w:cs="Times New Roman"/>
          <w:sz w:val="28"/>
          <w:szCs w:val="28"/>
        </w:rPr>
        <w:t>NMHU Dean of Students</w:t>
      </w:r>
    </w:p>
    <w:p w:rsidR="00A22ECD" w:rsidRDefault="00A22ECD" w:rsidP="005A2FE1">
      <w:pPr>
        <w:pStyle w:val="ListParagraph"/>
        <w:numPr>
          <w:ilvl w:val="0"/>
          <w:numId w:val="30"/>
        </w:numPr>
        <w:spacing w:after="0"/>
        <w:rPr>
          <w:rFonts w:ascii="Times New Roman" w:hAnsi="Times New Roman" w:cs="Times New Roman"/>
          <w:sz w:val="28"/>
          <w:szCs w:val="28"/>
        </w:rPr>
      </w:pPr>
      <w:r>
        <w:rPr>
          <w:rFonts w:ascii="Times New Roman" w:hAnsi="Times New Roman" w:cs="Times New Roman"/>
          <w:sz w:val="28"/>
          <w:szCs w:val="28"/>
        </w:rPr>
        <w:t>NMHU Housing Director</w:t>
      </w:r>
    </w:p>
    <w:p w:rsidR="00A22ECD" w:rsidRDefault="00A22ECD" w:rsidP="005A2FE1">
      <w:pPr>
        <w:pStyle w:val="ListParagraph"/>
        <w:numPr>
          <w:ilvl w:val="0"/>
          <w:numId w:val="30"/>
        </w:numPr>
        <w:spacing w:after="0"/>
        <w:rPr>
          <w:rFonts w:ascii="Times New Roman" w:hAnsi="Times New Roman" w:cs="Times New Roman"/>
          <w:sz w:val="28"/>
          <w:szCs w:val="28"/>
        </w:rPr>
      </w:pPr>
      <w:r>
        <w:rPr>
          <w:rFonts w:ascii="Times New Roman" w:hAnsi="Times New Roman" w:cs="Times New Roman"/>
          <w:sz w:val="28"/>
          <w:szCs w:val="28"/>
        </w:rPr>
        <w:t>NMHU Facilities Management Department</w:t>
      </w:r>
    </w:p>
    <w:p w:rsidR="00A22ECD" w:rsidRDefault="00A22ECD" w:rsidP="005A2FE1">
      <w:pPr>
        <w:pStyle w:val="ListParagraph"/>
        <w:numPr>
          <w:ilvl w:val="0"/>
          <w:numId w:val="30"/>
        </w:numPr>
        <w:spacing w:after="0"/>
        <w:rPr>
          <w:rFonts w:ascii="Times New Roman" w:hAnsi="Times New Roman" w:cs="Times New Roman"/>
          <w:sz w:val="28"/>
          <w:szCs w:val="28"/>
        </w:rPr>
      </w:pPr>
      <w:r>
        <w:rPr>
          <w:rFonts w:ascii="Times New Roman" w:hAnsi="Times New Roman" w:cs="Times New Roman"/>
          <w:sz w:val="28"/>
          <w:szCs w:val="28"/>
        </w:rPr>
        <w:t>Environmental Safety Department</w:t>
      </w:r>
    </w:p>
    <w:p w:rsidR="00A22ECD" w:rsidRDefault="00A22ECD" w:rsidP="005A2FE1">
      <w:pPr>
        <w:pStyle w:val="ListParagraph"/>
        <w:numPr>
          <w:ilvl w:val="0"/>
          <w:numId w:val="30"/>
        </w:numPr>
        <w:spacing w:after="0"/>
        <w:rPr>
          <w:rFonts w:ascii="Times New Roman" w:hAnsi="Times New Roman" w:cs="Times New Roman"/>
          <w:sz w:val="28"/>
          <w:szCs w:val="28"/>
        </w:rPr>
      </w:pPr>
      <w:r>
        <w:rPr>
          <w:rFonts w:ascii="Times New Roman" w:hAnsi="Times New Roman" w:cs="Times New Roman"/>
          <w:sz w:val="28"/>
          <w:szCs w:val="28"/>
        </w:rPr>
        <w:t>Highlands University Center for Advocacy Education and Support           (HU CARES)</w:t>
      </w:r>
    </w:p>
    <w:p w:rsidR="00A22ECD" w:rsidRDefault="00A22ECD" w:rsidP="005A2FE1">
      <w:pPr>
        <w:pStyle w:val="ListParagraph"/>
        <w:numPr>
          <w:ilvl w:val="0"/>
          <w:numId w:val="30"/>
        </w:numPr>
        <w:spacing w:after="0"/>
        <w:rPr>
          <w:rFonts w:ascii="Times New Roman" w:hAnsi="Times New Roman" w:cs="Times New Roman"/>
          <w:sz w:val="28"/>
          <w:szCs w:val="28"/>
        </w:rPr>
      </w:pPr>
      <w:r>
        <w:rPr>
          <w:rFonts w:ascii="Times New Roman" w:hAnsi="Times New Roman" w:cs="Times New Roman"/>
          <w:sz w:val="28"/>
          <w:szCs w:val="28"/>
        </w:rPr>
        <w:t>NMHU Office of Public Relations</w:t>
      </w:r>
    </w:p>
    <w:p w:rsidR="00A22ECD" w:rsidRDefault="00A22ECD" w:rsidP="005A2FE1">
      <w:pPr>
        <w:pStyle w:val="ListParagraph"/>
        <w:numPr>
          <w:ilvl w:val="0"/>
          <w:numId w:val="30"/>
        </w:numPr>
        <w:spacing w:after="0"/>
        <w:rPr>
          <w:rFonts w:ascii="Times New Roman" w:hAnsi="Times New Roman" w:cs="Times New Roman"/>
          <w:sz w:val="28"/>
          <w:szCs w:val="28"/>
        </w:rPr>
      </w:pPr>
      <w:r>
        <w:rPr>
          <w:rFonts w:ascii="Times New Roman" w:hAnsi="Times New Roman" w:cs="Times New Roman"/>
          <w:sz w:val="28"/>
          <w:szCs w:val="28"/>
        </w:rPr>
        <w:t>NMHU Student Handbook</w:t>
      </w:r>
    </w:p>
    <w:p w:rsidR="00A22ECD" w:rsidRDefault="00A22ECD" w:rsidP="005A2FE1">
      <w:pPr>
        <w:pStyle w:val="ListParagraph"/>
        <w:numPr>
          <w:ilvl w:val="0"/>
          <w:numId w:val="30"/>
        </w:numPr>
        <w:spacing w:after="0"/>
        <w:rPr>
          <w:rFonts w:ascii="Times New Roman" w:hAnsi="Times New Roman" w:cs="Times New Roman"/>
          <w:sz w:val="28"/>
          <w:szCs w:val="28"/>
        </w:rPr>
      </w:pPr>
      <w:r>
        <w:rPr>
          <w:rFonts w:ascii="Times New Roman" w:hAnsi="Times New Roman" w:cs="Times New Roman"/>
          <w:sz w:val="28"/>
          <w:szCs w:val="28"/>
        </w:rPr>
        <w:t>NMHU Housing Handbook (Living on Campus)</w:t>
      </w:r>
    </w:p>
    <w:p w:rsidR="00A22ECD" w:rsidRDefault="00A22ECD" w:rsidP="005A2FE1">
      <w:pPr>
        <w:pStyle w:val="ListParagraph"/>
        <w:numPr>
          <w:ilvl w:val="0"/>
          <w:numId w:val="30"/>
        </w:numPr>
        <w:spacing w:after="0"/>
        <w:rPr>
          <w:rFonts w:ascii="Times New Roman" w:hAnsi="Times New Roman" w:cs="Times New Roman"/>
          <w:sz w:val="28"/>
          <w:szCs w:val="28"/>
        </w:rPr>
      </w:pPr>
      <w:r>
        <w:rPr>
          <w:rFonts w:ascii="Times New Roman" w:hAnsi="Times New Roman" w:cs="Times New Roman"/>
          <w:sz w:val="28"/>
          <w:szCs w:val="28"/>
        </w:rPr>
        <w:t>Document titles (Intersection of title IX and the Clery Act)</w:t>
      </w:r>
    </w:p>
    <w:p w:rsidR="00A22ECD" w:rsidRDefault="00A22ECD" w:rsidP="005A2FE1">
      <w:pPr>
        <w:pStyle w:val="ListParagraph"/>
        <w:numPr>
          <w:ilvl w:val="0"/>
          <w:numId w:val="30"/>
        </w:numPr>
        <w:spacing w:after="0"/>
        <w:rPr>
          <w:rFonts w:ascii="Times New Roman" w:hAnsi="Times New Roman" w:cs="Times New Roman"/>
          <w:sz w:val="28"/>
          <w:szCs w:val="28"/>
        </w:rPr>
      </w:pPr>
      <w:r>
        <w:rPr>
          <w:rFonts w:ascii="Times New Roman" w:hAnsi="Times New Roman" w:cs="Times New Roman"/>
          <w:sz w:val="28"/>
          <w:szCs w:val="28"/>
        </w:rPr>
        <w:t>Clery Act Handbook</w:t>
      </w:r>
    </w:p>
    <w:p w:rsidR="00A22ECD" w:rsidRDefault="00A22ECD" w:rsidP="005A2FE1">
      <w:pPr>
        <w:pStyle w:val="ListParagraph"/>
        <w:numPr>
          <w:ilvl w:val="0"/>
          <w:numId w:val="30"/>
        </w:numPr>
        <w:spacing w:after="0"/>
        <w:rPr>
          <w:rFonts w:ascii="Times New Roman" w:hAnsi="Times New Roman" w:cs="Times New Roman"/>
          <w:sz w:val="28"/>
          <w:szCs w:val="28"/>
        </w:rPr>
      </w:pPr>
      <w:r>
        <w:rPr>
          <w:rFonts w:ascii="Times New Roman" w:hAnsi="Times New Roman" w:cs="Times New Roman"/>
          <w:sz w:val="28"/>
          <w:szCs w:val="28"/>
        </w:rPr>
        <w:t>NM State Statutes</w:t>
      </w:r>
    </w:p>
    <w:p w:rsidR="00A22ECD" w:rsidRDefault="00A22ECD" w:rsidP="005A2FE1">
      <w:pPr>
        <w:pStyle w:val="ListParagraph"/>
        <w:numPr>
          <w:ilvl w:val="0"/>
          <w:numId w:val="30"/>
        </w:numPr>
        <w:spacing w:after="0"/>
        <w:rPr>
          <w:rFonts w:ascii="Times New Roman" w:hAnsi="Times New Roman" w:cs="Times New Roman"/>
          <w:sz w:val="28"/>
          <w:szCs w:val="28"/>
        </w:rPr>
      </w:pPr>
      <w:r>
        <w:rPr>
          <w:rFonts w:ascii="Times New Roman" w:hAnsi="Times New Roman" w:cs="Times New Roman"/>
          <w:sz w:val="28"/>
          <w:szCs w:val="28"/>
        </w:rPr>
        <w:t>Federal Laws</w:t>
      </w:r>
    </w:p>
    <w:p w:rsidR="00A22ECD" w:rsidRPr="00C53668" w:rsidRDefault="00A22ECD" w:rsidP="005A2FE1">
      <w:pPr>
        <w:pStyle w:val="ListParagraph"/>
        <w:numPr>
          <w:ilvl w:val="0"/>
          <w:numId w:val="30"/>
        </w:numPr>
        <w:spacing w:after="0"/>
        <w:rPr>
          <w:rFonts w:ascii="Times New Roman" w:hAnsi="Times New Roman" w:cs="Times New Roman"/>
          <w:sz w:val="28"/>
          <w:szCs w:val="28"/>
        </w:rPr>
      </w:pPr>
      <w:r>
        <w:rPr>
          <w:rFonts w:ascii="Times New Roman" w:hAnsi="Times New Roman" w:cs="Times New Roman"/>
          <w:sz w:val="28"/>
          <w:szCs w:val="28"/>
        </w:rPr>
        <w:t>Clery Center</w:t>
      </w:r>
    </w:p>
    <w:p w:rsidR="00A22ECD" w:rsidRDefault="00A22ECD" w:rsidP="005B5387">
      <w:pPr>
        <w:spacing w:after="0"/>
        <w:jc w:val="center"/>
        <w:rPr>
          <w:rFonts w:ascii="Times New Roman" w:hAnsi="Times New Roman" w:cs="Times New Roman"/>
          <w:sz w:val="28"/>
          <w:szCs w:val="28"/>
        </w:rPr>
      </w:pPr>
    </w:p>
    <w:p w:rsidR="00A22ECD" w:rsidRDefault="00A22ECD" w:rsidP="005B5387">
      <w:pPr>
        <w:spacing w:after="0"/>
        <w:jc w:val="center"/>
        <w:rPr>
          <w:rFonts w:ascii="Times New Roman" w:hAnsi="Times New Roman" w:cs="Times New Roman"/>
          <w:sz w:val="28"/>
          <w:szCs w:val="28"/>
        </w:rPr>
      </w:pPr>
    </w:p>
    <w:p w:rsidR="005B5387" w:rsidRPr="007C2BBF" w:rsidRDefault="005B5387" w:rsidP="005B5387">
      <w:pPr>
        <w:spacing w:after="0"/>
        <w:jc w:val="center"/>
        <w:rPr>
          <w:rFonts w:ascii="Times New Roman" w:hAnsi="Times New Roman" w:cs="Times New Roman"/>
          <w:b/>
          <w:sz w:val="28"/>
          <w:szCs w:val="28"/>
        </w:rPr>
      </w:pPr>
      <w:r w:rsidRPr="007C2BBF">
        <w:rPr>
          <w:rFonts w:ascii="Times New Roman" w:hAnsi="Times New Roman" w:cs="Times New Roman"/>
          <w:b/>
          <w:sz w:val="28"/>
          <w:szCs w:val="28"/>
        </w:rPr>
        <w:lastRenderedPageBreak/>
        <w:t>Table of contents</w:t>
      </w:r>
    </w:p>
    <w:p w:rsidR="005B5387" w:rsidRDefault="005B5387" w:rsidP="005B5387">
      <w:pPr>
        <w:spacing w:after="0"/>
        <w:jc w:val="center"/>
        <w:rPr>
          <w:rFonts w:ascii="Times New Roman" w:hAnsi="Times New Roman" w:cs="Times New Roman"/>
          <w:sz w:val="28"/>
          <w:szCs w:val="28"/>
        </w:rPr>
      </w:pPr>
    </w:p>
    <w:p w:rsidR="005B5387" w:rsidRDefault="005B5387" w:rsidP="005B5387">
      <w:pPr>
        <w:spacing w:after="0"/>
        <w:rPr>
          <w:rFonts w:ascii="Times New Roman" w:hAnsi="Times New Roman" w:cs="Times New Roman"/>
          <w:sz w:val="28"/>
          <w:szCs w:val="28"/>
        </w:rPr>
      </w:pPr>
      <w:r>
        <w:rPr>
          <w:rFonts w:ascii="Times New Roman" w:hAnsi="Times New Roman" w:cs="Times New Roman"/>
          <w:sz w:val="28"/>
          <w:szCs w:val="28"/>
        </w:rPr>
        <w:t>Name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Page Number</w:t>
      </w:r>
    </w:p>
    <w:p w:rsidR="005B5387" w:rsidRDefault="005B5387" w:rsidP="005B5387">
      <w:pPr>
        <w:spacing w:after="0"/>
        <w:rPr>
          <w:rFonts w:ascii="Times New Roman" w:hAnsi="Times New Roman" w:cs="Times New Roman"/>
          <w:sz w:val="28"/>
          <w:szCs w:val="28"/>
        </w:rPr>
      </w:pPr>
      <w:r>
        <w:rPr>
          <w:rFonts w:ascii="Times New Roman" w:hAnsi="Times New Roman" w:cs="Times New Roman"/>
          <w:sz w:val="28"/>
          <w:szCs w:val="28"/>
        </w:rPr>
        <w:t>Title Page</w:t>
      </w:r>
      <w:r w:rsidR="00AD2C56">
        <w:rPr>
          <w:rFonts w:ascii="Times New Roman" w:hAnsi="Times New Roman" w:cs="Times New Roman"/>
          <w:sz w:val="28"/>
          <w:szCs w:val="28"/>
        </w:rPr>
        <w:tab/>
      </w:r>
      <w:r w:rsidR="00AD2C56">
        <w:rPr>
          <w:rFonts w:ascii="Times New Roman" w:hAnsi="Times New Roman" w:cs="Times New Roman"/>
          <w:sz w:val="28"/>
          <w:szCs w:val="28"/>
        </w:rPr>
        <w:tab/>
      </w:r>
      <w:r w:rsidR="00AD2C56">
        <w:rPr>
          <w:rFonts w:ascii="Times New Roman" w:hAnsi="Times New Roman" w:cs="Times New Roman"/>
          <w:sz w:val="28"/>
          <w:szCs w:val="28"/>
        </w:rPr>
        <w:tab/>
      </w:r>
      <w:r w:rsidR="00AD2C56">
        <w:rPr>
          <w:rFonts w:ascii="Times New Roman" w:hAnsi="Times New Roman" w:cs="Times New Roman"/>
          <w:sz w:val="28"/>
          <w:szCs w:val="28"/>
        </w:rPr>
        <w:tab/>
      </w:r>
      <w:r w:rsidR="00AD2C56">
        <w:rPr>
          <w:rFonts w:ascii="Times New Roman" w:hAnsi="Times New Roman" w:cs="Times New Roman"/>
          <w:sz w:val="28"/>
          <w:szCs w:val="28"/>
        </w:rPr>
        <w:tab/>
      </w:r>
      <w:r w:rsidR="00AD2C56">
        <w:rPr>
          <w:rFonts w:ascii="Times New Roman" w:hAnsi="Times New Roman" w:cs="Times New Roman"/>
          <w:sz w:val="28"/>
          <w:szCs w:val="28"/>
        </w:rPr>
        <w:tab/>
      </w:r>
      <w:r w:rsidR="00AD2C56">
        <w:rPr>
          <w:rFonts w:ascii="Times New Roman" w:hAnsi="Times New Roman" w:cs="Times New Roman"/>
          <w:sz w:val="28"/>
          <w:szCs w:val="28"/>
        </w:rPr>
        <w:tab/>
      </w:r>
      <w:r w:rsidR="00AD2C56">
        <w:rPr>
          <w:rFonts w:ascii="Times New Roman" w:hAnsi="Times New Roman" w:cs="Times New Roman"/>
          <w:sz w:val="28"/>
          <w:szCs w:val="28"/>
        </w:rPr>
        <w:tab/>
      </w:r>
      <w:r w:rsidR="00AD2C56">
        <w:rPr>
          <w:rFonts w:ascii="Times New Roman" w:hAnsi="Times New Roman" w:cs="Times New Roman"/>
          <w:sz w:val="28"/>
          <w:szCs w:val="28"/>
        </w:rPr>
        <w:tab/>
      </w:r>
      <w:r w:rsidR="00AD2C56">
        <w:rPr>
          <w:rFonts w:ascii="Times New Roman" w:hAnsi="Times New Roman" w:cs="Times New Roman"/>
          <w:sz w:val="28"/>
          <w:szCs w:val="28"/>
        </w:rPr>
        <w:tab/>
        <w:t>i</w:t>
      </w:r>
    </w:p>
    <w:p w:rsidR="00AD2C56" w:rsidRDefault="005B5387" w:rsidP="005B5387">
      <w:pPr>
        <w:spacing w:after="0"/>
        <w:rPr>
          <w:rFonts w:ascii="Times New Roman" w:hAnsi="Times New Roman" w:cs="Times New Roman"/>
          <w:sz w:val="28"/>
          <w:szCs w:val="28"/>
        </w:rPr>
      </w:pPr>
      <w:r>
        <w:rPr>
          <w:rFonts w:ascii="Times New Roman" w:hAnsi="Times New Roman" w:cs="Times New Roman"/>
          <w:sz w:val="28"/>
          <w:szCs w:val="28"/>
        </w:rPr>
        <w:t>Table of Contents</w:t>
      </w:r>
      <w:r w:rsidR="00AD2C56">
        <w:rPr>
          <w:rFonts w:ascii="Times New Roman" w:hAnsi="Times New Roman" w:cs="Times New Roman"/>
          <w:sz w:val="28"/>
          <w:szCs w:val="28"/>
        </w:rPr>
        <w:tab/>
      </w:r>
      <w:r w:rsidR="00AD2C56">
        <w:rPr>
          <w:rFonts w:ascii="Times New Roman" w:hAnsi="Times New Roman" w:cs="Times New Roman"/>
          <w:sz w:val="28"/>
          <w:szCs w:val="28"/>
        </w:rPr>
        <w:tab/>
      </w:r>
      <w:r w:rsidR="00AD2C56">
        <w:rPr>
          <w:rFonts w:ascii="Times New Roman" w:hAnsi="Times New Roman" w:cs="Times New Roman"/>
          <w:sz w:val="28"/>
          <w:szCs w:val="28"/>
        </w:rPr>
        <w:tab/>
      </w:r>
      <w:r w:rsidR="00AD2C56">
        <w:rPr>
          <w:rFonts w:ascii="Times New Roman" w:hAnsi="Times New Roman" w:cs="Times New Roman"/>
          <w:sz w:val="28"/>
          <w:szCs w:val="28"/>
        </w:rPr>
        <w:tab/>
      </w:r>
      <w:r w:rsidR="00AD2C56">
        <w:rPr>
          <w:rFonts w:ascii="Times New Roman" w:hAnsi="Times New Roman" w:cs="Times New Roman"/>
          <w:sz w:val="28"/>
          <w:szCs w:val="28"/>
        </w:rPr>
        <w:tab/>
      </w:r>
      <w:r w:rsidR="00AD2C56">
        <w:rPr>
          <w:rFonts w:ascii="Times New Roman" w:hAnsi="Times New Roman" w:cs="Times New Roman"/>
          <w:sz w:val="28"/>
          <w:szCs w:val="28"/>
        </w:rPr>
        <w:tab/>
      </w:r>
      <w:r w:rsidR="00AD2C56">
        <w:rPr>
          <w:rFonts w:ascii="Times New Roman" w:hAnsi="Times New Roman" w:cs="Times New Roman"/>
          <w:sz w:val="28"/>
          <w:szCs w:val="28"/>
        </w:rPr>
        <w:tab/>
      </w:r>
      <w:r w:rsidR="00AD2C56">
        <w:rPr>
          <w:rFonts w:ascii="Times New Roman" w:hAnsi="Times New Roman" w:cs="Times New Roman"/>
          <w:sz w:val="28"/>
          <w:szCs w:val="28"/>
        </w:rPr>
        <w:tab/>
      </w:r>
      <w:r w:rsidR="00AD2C56">
        <w:rPr>
          <w:rFonts w:ascii="Times New Roman" w:hAnsi="Times New Roman" w:cs="Times New Roman"/>
          <w:sz w:val="28"/>
          <w:szCs w:val="28"/>
        </w:rPr>
        <w:tab/>
      </w:r>
      <w:r w:rsidR="00BA2450">
        <w:rPr>
          <w:rFonts w:ascii="Times New Roman" w:hAnsi="Times New Roman" w:cs="Times New Roman"/>
          <w:sz w:val="28"/>
          <w:szCs w:val="28"/>
        </w:rPr>
        <w:t>3 - 5</w:t>
      </w:r>
    </w:p>
    <w:p w:rsidR="005B5387" w:rsidRDefault="005B5387" w:rsidP="005B5387">
      <w:pPr>
        <w:spacing w:after="0"/>
        <w:rPr>
          <w:rFonts w:ascii="Times New Roman" w:hAnsi="Times New Roman" w:cs="Times New Roman"/>
          <w:sz w:val="28"/>
          <w:szCs w:val="28"/>
        </w:rPr>
      </w:pPr>
      <w:r>
        <w:rPr>
          <w:rFonts w:ascii="Times New Roman" w:hAnsi="Times New Roman" w:cs="Times New Roman"/>
          <w:sz w:val="28"/>
          <w:szCs w:val="28"/>
        </w:rPr>
        <w:t>Resources</w:t>
      </w:r>
      <w:r w:rsidR="00AD2C56">
        <w:rPr>
          <w:rFonts w:ascii="Times New Roman" w:hAnsi="Times New Roman" w:cs="Times New Roman"/>
          <w:sz w:val="28"/>
          <w:szCs w:val="28"/>
        </w:rPr>
        <w:tab/>
      </w:r>
      <w:r w:rsidR="00AD2C56">
        <w:rPr>
          <w:rFonts w:ascii="Times New Roman" w:hAnsi="Times New Roman" w:cs="Times New Roman"/>
          <w:sz w:val="28"/>
          <w:szCs w:val="28"/>
        </w:rPr>
        <w:tab/>
      </w:r>
      <w:r w:rsidR="00AD2C56">
        <w:rPr>
          <w:rFonts w:ascii="Times New Roman" w:hAnsi="Times New Roman" w:cs="Times New Roman"/>
          <w:sz w:val="28"/>
          <w:szCs w:val="28"/>
        </w:rPr>
        <w:tab/>
      </w:r>
      <w:r w:rsidR="00AD2C56">
        <w:rPr>
          <w:rFonts w:ascii="Times New Roman" w:hAnsi="Times New Roman" w:cs="Times New Roman"/>
          <w:sz w:val="28"/>
          <w:szCs w:val="28"/>
        </w:rPr>
        <w:tab/>
      </w:r>
      <w:r w:rsidR="00AD2C56">
        <w:rPr>
          <w:rFonts w:ascii="Times New Roman" w:hAnsi="Times New Roman" w:cs="Times New Roman"/>
          <w:sz w:val="28"/>
          <w:szCs w:val="28"/>
        </w:rPr>
        <w:tab/>
      </w:r>
      <w:r w:rsidR="00AD2C56">
        <w:rPr>
          <w:rFonts w:ascii="Times New Roman" w:hAnsi="Times New Roman" w:cs="Times New Roman"/>
          <w:sz w:val="28"/>
          <w:szCs w:val="28"/>
        </w:rPr>
        <w:tab/>
      </w:r>
      <w:r w:rsidR="00AD2C56">
        <w:rPr>
          <w:rFonts w:ascii="Times New Roman" w:hAnsi="Times New Roman" w:cs="Times New Roman"/>
          <w:sz w:val="28"/>
          <w:szCs w:val="28"/>
        </w:rPr>
        <w:tab/>
      </w:r>
      <w:r w:rsidR="00AD2C56">
        <w:rPr>
          <w:rFonts w:ascii="Times New Roman" w:hAnsi="Times New Roman" w:cs="Times New Roman"/>
          <w:sz w:val="28"/>
          <w:szCs w:val="28"/>
        </w:rPr>
        <w:tab/>
      </w:r>
      <w:r w:rsidR="00AD2C56">
        <w:rPr>
          <w:rFonts w:ascii="Times New Roman" w:hAnsi="Times New Roman" w:cs="Times New Roman"/>
          <w:sz w:val="28"/>
          <w:szCs w:val="28"/>
        </w:rPr>
        <w:tab/>
      </w:r>
      <w:r w:rsidR="00AD2C56">
        <w:rPr>
          <w:rFonts w:ascii="Times New Roman" w:hAnsi="Times New Roman" w:cs="Times New Roman"/>
          <w:sz w:val="28"/>
          <w:szCs w:val="28"/>
        </w:rPr>
        <w:tab/>
      </w:r>
      <w:r w:rsidR="00444654">
        <w:rPr>
          <w:rFonts w:ascii="Times New Roman" w:hAnsi="Times New Roman" w:cs="Times New Roman"/>
          <w:sz w:val="28"/>
          <w:szCs w:val="28"/>
        </w:rPr>
        <w:t>2</w:t>
      </w:r>
    </w:p>
    <w:p w:rsidR="005B5387" w:rsidRDefault="005B5387" w:rsidP="005B5387">
      <w:pPr>
        <w:spacing w:after="0"/>
        <w:rPr>
          <w:rFonts w:ascii="Times New Roman" w:hAnsi="Times New Roman" w:cs="Times New Roman"/>
          <w:sz w:val="28"/>
          <w:szCs w:val="28"/>
        </w:rPr>
      </w:pPr>
      <w:r>
        <w:rPr>
          <w:rFonts w:ascii="Times New Roman" w:hAnsi="Times New Roman" w:cs="Times New Roman"/>
          <w:sz w:val="28"/>
          <w:szCs w:val="28"/>
        </w:rPr>
        <w:t>Geographical location</w:t>
      </w:r>
      <w:r w:rsidR="004C763D">
        <w:rPr>
          <w:rFonts w:ascii="Times New Roman" w:hAnsi="Times New Roman" w:cs="Times New Roman"/>
          <w:sz w:val="28"/>
          <w:szCs w:val="28"/>
        </w:rPr>
        <w:tab/>
      </w:r>
      <w:r w:rsidR="008568D3">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t>6</w:t>
      </w:r>
    </w:p>
    <w:p w:rsidR="005B5387" w:rsidRDefault="005B5387" w:rsidP="005B5387">
      <w:pPr>
        <w:spacing w:after="0"/>
        <w:rPr>
          <w:rFonts w:ascii="Times New Roman" w:hAnsi="Times New Roman" w:cs="Times New Roman"/>
          <w:sz w:val="28"/>
          <w:szCs w:val="28"/>
        </w:rPr>
      </w:pPr>
      <w:r>
        <w:rPr>
          <w:rFonts w:ascii="Times New Roman" w:hAnsi="Times New Roman" w:cs="Times New Roman"/>
          <w:sz w:val="28"/>
          <w:szCs w:val="28"/>
        </w:rPr>
        <w:t>Map of NMHU</w:t>
      </w:r>
      <w:r w:rsidR="004C763D">
        <w:rPr>
          <w:rFonts w:ascii="Times New Roman" w:hAnsi="Times New Roman" w:cs="Times New Roman"/>
          <w:sz w:val="28"/>
          <w:szCs w:val="28"/>
        </w:rPr>
        <w:tab/>
      </w:r>
      <w:r w:rsidR="004C763D">
        <w:rPr>
          <w:rFonts w:ascii="Times New Roman" w:hAnsi="Times New Roman" w:cs="Times New Roman"/>
          <w:sz w:val="28"/>
          <w:szCs w:val="28"/>
        </w:rPr>
        <w:tab/>
      </w:r>
      <w:r w:rsidR="004C763D">
        <w:rPr>
          <w:rFonts w:ascii="Times New Roman" w:hAnsi="Times New Roman" w:cs="Times New Roman"/>
          <w:sz w:val="28"/>
          <w:szCs w:val="28"/>
        </w:rPr>
        <w:tab/>
      </w:r>
      <w:r w:rsidR="004C763D">
        <w:rPr>
          <w:rFonts w:ascii="Times New Roman" w:hAnsi="Times New Roman" w:cs="Times New Roman"/>
          <w:sz w:val="28"/>
          <w:szCs w:val="28"/>
        </w:rPr>
        <w:tab/>
      </w:r>
      <w:r w:rsidR="004C763D">
        <w:rPr>
          <w:rFonts w:ascii="Times New Roman" w:hAnsi="Times New Roman" w:cs="Times New Roman"/>
          <w:sz w:val="28"/>
          <w:szCs w:val="28"/>
        </w:rPr>
        <w:tab/>
      </w:r>
      <w:r w:rsidR="004C763D">
        <w:rPr>
          <w:rFonts w:ascii="Times New Roman" w:hAnsi="Times New Roman" w:cs="Times New Roman"/>
          <w:sz w:val="28"/>
          <w:szCs w:val="28"/>
        </w:rPr>
        <w:tab/>
      </w:r>
      <w:r w:rsidR="004C763D">
        <w:rPr>
          <w:rFonts w:ascii="Times New Roman" w:hAnsi="Times New Roman" w:cs="Times New Roman"/>
          <w:sz w:val="28"/>
          <w:szCs w:val="28"/>
        </w:rPr>
        <w:tab/>
      </w:r>
      <w:r w:rsidR="004C763D">
        <w:rPr>
          <w:rFonts w:ascii="Times New Roman" w:hAnsi="Times New Roman" w:cs="Times New Roman"/>
          <w:sz w:val="28"/>
          <w:szCs w:val="28"/>
        </w:rPr>
        <w:tab/>
      </w:r>
      <w:r w:rsidR="004C763D">
        <w:rPr>
          <w:rFonts w:ascii="Times New Roman" w:hAnsi="Times New Roman" w:cs="Times New Roman"/>
          <w:sz w:val="28"/>
          <w:szCs w:val="28"/>
        </w:rPr>
        <w:tab/>
      </w:r>
      <w:r w:rsidR="00444654">
        <w:rPr>
          <w:rFonts w:ascii="Times New Roman" w:hAnsi="Times New Roman" w:cs="Times New Roman"/>
          <w:sz w:val="28"/>
          <w:szCs w:val="28"/>
        </w:rPr>
        <w:t>6</w:t>
      </w:r>
      <w:r w:rsidR="008568D3">
        <w:rPr>
          <w:rFonts w:ascii="Times New Roman" w:hAnsi="Times New Roman" w:cs="Times New Roman"/>
          <w:sz w:val="28"/>
          <w:szCs w:val="28"/>
        </w:rPr>
        <w:t>a</w:t>
      </w:r>
    </w:p>
    <w:p w:rsidR="005B5387" w:rsidRDefault="005B5387" w:rsidP="005B5387">
      <w:pPr>
        <w:spacing w:after="0"/>
        <w:rPr>
          <w:rFonts w:ascii="Times New Roman" w:hAnsi="Times New Roman" w:cs="Times New Roman"/>
          <w:sz w:val="28"/>
          <w:szCs w:val="28"/>
        </w:rPr>
      </w:pPr>
      <w:r>
        <w:rPr>
          <w:rFonts w:ascii="Times New Roman" w:hAnsi="Times New Roman" w:cs="Times New Roman"/>
          <w:sz w:val="28"/>
          <w:szCs w:val="28"/>
        </w:rPr>
        <w:t>Map of Las Vegas</w:t>
      </w:r>
      <w:r w:rsidR="008568D3">
        <w:rPr>
          <w:rFonts w:ascii="Times New Roman" w:hAnsi="Times New Roman" w:cs="Times New Roman"/>
          <w:sz w:val="28"/>
          <w:szCs w:val="28"/>
        </w:rPr>
        <w:tab/>
      </w:r>
      <w:r w:rsidR="008568D3">
        <w:rPr>
          <w:rFonts w:ascii="Times New Roman" w:hAnsi="Times New Roman" w:cs="Times New Roman"/>
          <w:sz w:val="28"/>
          <w:szCs w:val="28"/>
        </w:rPr>
        <w:tab/>
      </w:r>
      <w:r w:rsidR="008568D3">
        <w:rPr>
          <w:rFonts w:ascii="Times New Roman" w:hAnsi="Times New Roman" w:cs="Times New Roman"/>
          <w:sz w:val="28"/>
          <w:szCs w:val="28"/>
        </w:rPr>
        <w:tab/>
      </w:r>
      <w:r w:rsidR="008568D3">
        <w:rPr>
          <w:rFonts w:ascii="Times New Roman" w:hAnsi="Times New Roman" w:cs="Times New Roman"/>
          <w:sz w:val="28"/>
          <w:szCs w:val="28"/>
        </w:rPr>
        <w:tab/>
      </w:r>
      <w:r w:rsidR="008568D3">
        <w:rPr>
          <w:rFonts w:ascii="Times New Roman" w:hAnsi="Times New Roman" w:cs="Times New Roman"/>
          <w:sz w:val="28"/>
          <w:szCs w:val="28"/>
        </w:rPr>
        <w:tab/>
      </w:r>
      <w:r w:rsidR="008568D3">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t>6</w:t>
      </w:r>
      <w:r w:rsidR="008568D3">
        <w:rPr>
          <w:rFonts w:ascii="Times New Roman" w:hAnsi="Times New Roman" w:cs="Times New Roman"/>
          <w:sz w:val="28"/>
          <w:szCs w:val="28"/>
        </w:rPr>
        <w:t>b</w:t>
      </w:r>
    </w:p>
    <w:p w:rsidR="005B5387" w:rsidRDefault="005B5387" w:rsidP="005B5387">
      <w:pPr>
        <w:spacing w:after="0"/>
        <w:rPr>
          <w:rFonts w:ascii="Times New Roman" w:hAnsi="Times New Roman" w:cs="Times New Roman"/>
          <w:sz w:val="28"/>
          <w:szCs w:val="28"/>
        </w:rPr>
      </w:pPr>
      <w:r>
        <w:rPr>
          <w:rFonts w:ascii="Times New Roman" w:hAnsi="Times New Roman" w:cs="Times New Roman"/>
          <w:sz w:val="28"/>
          <w:szCs w:val="28"/>
        </w:rPr>
        <w:t>Preparing Annual Report</w:t>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t>6</w:t>
      </w:r>
    </w:p>
    <w:p w:rsidR="005B5387" w:rsidRDefault="005B5387" w:rsidP="005B5387">
      <w:pPr>
        <w:spacing w:after="0"/>
        <w:rPr>
          <w:rFonts w:ascii="Times New Roman" w:hAnsi="Times New Roman" w:cs="Times New Roman"/>
          <w:sz w:val="28"/>
          <w:szCs w:val="28"/>
        </w:rPr>
      </w:pPr>
      <w:r>
        <w:rPr>
          <w:rFonts w:ascii="Times New Roman" w:hAnsi="Times New Roman" w:cs="Times New Roman"/>
          <w:sz w:val="28"/>
          <w:szCs w:val="28"/>
        </w:rPr>
        <w:t>Reporting Criminal Offenses</w:t>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t>6</w:t>
      </w:r>
      <w:r w:rsidR="007C2BBF">
        <w:rPr>
          <w:rFonts w:ascii="Times New Roman" w:hAnsi="Times New Roman" w:cs="Times New Roman"/>
          <w:sz w:val="28"/>
          <w:szCs w:val="28"/>
        </w:rPr>
        <w:t xml:space="preserve"> and 7</w:t>
      </w:r>
    </w:p>
    <w:p w:rsidR="005B5387" w:rsidRDefault="005B5387" w:rsidP="005B5387">
      <w:pPr>
        <w:spacing w:after="0"/>
        <w:rPr>
          <w:rFonts w:ascii="Times New Roman" w:hAnsi="Times New Roman" w:cs="Times New Roman"/>
          <w:sz w:val="28"/>
          <w:szCs w:val="28"/>
        </w:rPr>
      </w:pPr>
      <w:r>
        <w:rPr>
          <w:rFonts w:ascii="Times New Roman" w:hAnsi="Times New Roman" w:cs="Times New Roman"/>
          <w:sz w:val="28"/>
          <w:szCs w:val="28"/>
        </w:rPr>
        <w:t>Voluntary Confidential Reporting</w:t>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t>7</w:t>
      </w:r>
      <w:r w:rsidR="007C2BBF">
        <w:rPr>
          <w:rFonts w:ascii="Times New Roman" w:hAnsi="Times New Roman" w:cs="Times New Roman"/>
          <w:sz w:val="28"/>
          <w:szCs w:val="28"/>
        </w:rPr>
        <w:t xml:space="preserve"> and 8</w:t>
      </w:r>
    </w:p>
    <w:p w:rsidR="005B5387" w:rsidRDefault="005B5387" w:rsidP="005B5387">
      <w:pPr>
        <w:spacing w:after="0"/>
        <w:rPr>
          <w:rFonts w:ascii="Times New Roman" w:hAnsi="Times New Roman" w:cs="Times New Roman"/>
          <w:sz w:val="28"/>
          <w:szCs w:val="28"/>
        </w:rPr>
      </w:pPr>
      <w:r>
        <w:rPr>
          <w:rFonts w:ascii="Times New Roman" w:hAnsi="Times New Roman" w:cs="Times New Roman"/>
          <w:sz w:val="28"/>
          <w:szCs w:val="28"/>
        </w:rPr>
        <w:t>Security and access to campus</w:t>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t>8</w:t>
      </w:r>
      <w:r w:rsidR="008568D3">
        <w:rPr>
          <w:rFonts w:ascii="Times New Roman" w:hAnsi="Times New Roman" w:cs="Times New Roman"/>
          <w:sz w:val="28"/>
          <w:szCs w:val="28"/>
        </w:rPr>
        <w:t xml:space="preserve"> and </w:t>
      </w:r>
      <w:r w:rsidR="00444654">
        <w:rPr>
          <w:rFonts w:ascii="Times New Roman" w:hAnsi="Times New Roman" w:cs="Times New Roman"/>
          <w:sz w:val="28"/>
          <w:szCs w:val="28"/>
        </w:rPr>
        <w:t>9</w:t>
      </w:r>
    </w:p>
    <w:p w:rsidR="007C2BBF" w:rsidRDefault="007C2BBF" w:rsidP="007C2BBF">
      <w:pPr>
        <w:spacing w:after="0"/>
        <w:ind w:firstLine="720"/>
        <w:rPr>
          <w:rFonts w:ascii="Times New Roman" w:hAnsi="Times New Roman" w:cs="Times New Roman"/>
          <w:sz w:val="28"/>
          <w:szCs w:val="28"/>
        </w:rPr>
      </w:pPr>
      <w:r>
        <w:rPr>
          <w:rFonts w:ascii="Times New Roman" w:hAnsi="Times New Roman" w:cs="Times New Roman"/>
          <w:sz w:val="28"/>
          <w:szCs w:val="28"/>
        </w:rPr>
        <w:t>Policy Statement Housing</w:t>
      </w:r>
    </w:p>
    <w:p w:rsidR="007C2BBF" w:rsidRDefault="007C2BBF" w:rsidP="007C2BBF">
      <w:pPr>
        <w:spacing w:after="0"/>
        <w:rPr>
          <w:rFonts w:ascii="Times New Roman" w:hAnsi="Times New Roman" w:cs="Times New Roman"/>
          <w:sz w:val="28"/>
          <w:szCs w:val="28"/>
        </w:rPr>
      </w:pPr>
      <w:r>
        <w:rPr>
          <w:rFonts w:ascii="Times New Roman" w:hAnsi="Times New Roman" w:cs="Times New Roman"/>
          <w:sz w:val="28"/>
          <w:szCs w:val="28"/>
        </w:rPr>
        <w:tab/>
        <w:t>Policy Statement Police/Security</w:t>
      </w:r>
    </w:p>
    <w:p w:rsidR="007C2BBF" w:rsidRDefault="007C2BBF" w:rsidP="007C2BBF">
      <w:pPr>
        <w:spacing w:after="0"/>
        <w:rPr>
          <w:rFonts w:ascii="Times New Roman" w:hAnsi="Times New Roman" w:cs="Times New Roman"/>
          <w:sz w:val="28"/>
          <w:szCs w:val="28"/>
        </w:rPr>
      </w:pPr>
      <w:r>
        <w:rPr>
          <w:rFonts w:ascii="Times New Roman" w:hAnsi="Times New Roman" w:cs="Times New Roman"/>
          <w:sz w:val="28"/>
          <w:szCs w:val="28"/>
        </w:rPr>
        <w:tab/>
        <w:t>Policy Facilities Management</w:t>
      </w:r>
    </w:p>
    <w:p w:rsidR="005B5387" w:rsidRDefault="005B5387" w:rsidP="005B5387">
      <w:pPr>
        <w:spacing w:after="0"/>
        <w:rPr>
          <w:rFonts w:ascii="Times New Roman" w:hAnsi="Times New Roman" w:cs="Times New Roman"/>
          <w:sz w:val="28"/>
          <w:szCs w:val="28"/>
        </w:rPr>
      </w:pPr>
      <w:r>
        <w:rPr>
          <w:rFonts w:ascii="Times New Roman" w:hAnsi="Times New Roman" w:cs="Times New Roman"/>
          <w:sz w:val="28"/>
          <w:szCs w:val="28"/>
        </w:rPr>
        <w:t>Law Enforcement and Jurisdiction</w:t>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t>9 and 11</w:t>
      </w:r>
    </w:p>
    <w:p w:rsidR="005B5387" w:rsidRDefault="005B5387" w:rsidP="005B5387">
      <w:pPr>
        <w:spacing w:after="0"/>
        <w:rPr>
          <w:rFonts w:ascii="Times New Roman" w:hAnsi="Times New Roman" w:cs="Times New Roman"/>
          <w:sz w:val="28"/>
          <w:szCs w:val="28"/>
        </w:rPr>
      </w:pPr>
      <w:r>
        <w:rPr>
          <w:rFonts w:ascii="Times New Roman" w:hAnsi="Times New Roman" w:cs="Times New Roman"/>
          <w:sz w:val="28"/>
          <w:szCs w:val="28"/>
        </w:rPr>
        <w:t>Confidential Reporting</w:t>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t>10</w:t>
      </w:r>
    </w:p>
    <w:p w:rsidR="005B5387" w:rsidRDefault="005B5387" w:rsidP="005B5387">
      <w:pPr>
        <w:spacing w:after="0"/>
        <w:rPr>
          <w:rFonts w:ascii="Times New Roman" w:hAnsi="Times New Roman" w:cs="Times New Roman"/>
          <w:sz w:val="28"/>
          <w:szCs w:val="28"/>
        </w:rPr>
      </w:pPr>
      <w:r>
        <w:rPr>
          <w:rFonts w:ascii="Times New Roman" w:hAnsi="Times New Roman" w:cs="Times New Roman"/>
          <w:sz w:val="28"/>
          <w:szCs w:val="28"/>
        </w:rPr>
        <w:t>Monitoring and Recording of Criminal Activity</w:t>
      </w:r>
      <w:r w:rsidR="00BA2450">
        <w:rPr>
          <w:rFonts w:ascii="Times New Roman" w:hAnsi="Times New Roman" w:cs="Times New Roman"/>
          <w:sz w:val="28"/>
          <w:szCs w:val="28"/>
        </w:rPr>
        <w:tab/>
      </w:r>
      <w:r w:rsidR="00BA2450">
        <w:rPr>
          <w:rFonts w:ascii="Times New Roman" w:hAnsi="Times New Roman" w:cs="Times New Roman"/>
          <w:sz w:val="28"/>
          <w:szCs w:val="28"/>
        </w:rPr>
        <w:tab/>
      </w:r>
      <w:r w:rsidR="00BA2450">
        <w:rPr>
          <w:rFonts w:ascii="Times New Roman" w:hAnsi="Times New Roman" w:cs="Times New Roman"/>
          <w:sz w:val="28"/>
          <w:szCs w:val="28"/>
        </w:rPr>
        <w:tab/>
      </w:r>
      <w:r w:rsidR="00BA2450">
        <w:rPr>
          <w:rFonts w:ascii="Times New Roman" w:hAnsi="Times New Roman" w:cs="Times New Roman"/>
          <w:sz w:val="28"/>
          <w:szCs w:val="28"/>
        </w:rPr>
        <w:tab/>
      </w:r>
      <w:r w:rsidR="00444654">
        <w:rPr>
          <w:rFonts w:ascii="Times New Roman" w:hAnsi="Times New Roman" w:cs="Times New Roman"/>
          <w:sz w:val="28"/>
          <w:szCs w:val="28"/>
        </w:rPr>
        <w:t>10 and 11</w:t>
      </w:r>
    </w:p>
    <w:p w:rsidR="005B5387" w:rsidRDefault="005B5387" w:rsidP="005B5387">
      <w:pPr>
        <w:spacing w:after="0"/>
        <w:rPr>
          <w:rFonts w:ascii="Times New Roman" w:hAnsi="Times New Roman" w:cs="Times New Roman"/>
          <w:sz w:val="28"/>
          <w:szCs w:val="28"/>
        </w:rPr>
      </w:pPr>
      <w:r>
        <w:rPr>
          <w:rFonts w:ascii="Times New Roman" w:hAnsi="Times New Roman" w:cs="Times New Roman"/>
          <w:sz w:val="28"/>
          <w:szCs w:val="28"/>
        </w:rPr>
        <w:t>Policies for timely warnings</w:t>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t>1</w:t>
      </w:r>
      <w:r w:rsidR="00E630F2">
        <w:rPr>
          <w:rFonts w:ascii="Times New Roman" w:hAnsi="Times New Roman" w:cs="Times New Roman"/>
          <w:sz w:val="28"/>
          <w:szCs w:val="28"/>
        </w:rPr>
        <w:t>1</w:t>
      </w:r>
    </w:p>
    <w:p w:rsidR="005B5387" w:rsidRDefault="005B5387" w:rsidP="005B5387">
      <w:pPr>
        <w:spacing w:after="0"/>
        <w:rPr>
          <w:rFonts w:ascii="Times New Roman" w:hAnsi="Times New Roman" w:cs="Times New Roman"/>
          <w:sz w:val="28"/>
          <w:szCs w:val="28"/>
        </w:rPr>
      </w:pPr>
      <w:r>
        <w:rPr>
          <w:rFonts w:ascii="Times New Roman" w:hAnsi="Times New Roman" w:cs="Times New Roman"/>
          <w:sz w:val="28"/>
          <w:szCs w:val="28"/>
        </w:rPr>
        <w:t>Emergency Notification policy</w:t>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t>11</w:t>
      </w:r>
      <w:r w:rsidR="00BA2450">
        <w:rPr>
          <w:rFonts w:ascii="Times New Roman" w:hAnsi="Times New Roman" w:cs="Times New Roman"/>
          <w:sz w:val="28"/>
          <w:szCs w:val="28"/>
        </w:rPr>
        <w:t xml:space="preserve"> and 1</w:t>
      </w:r>
      <w:r w:rsidR="00444654">
        <w:rPr>
          <w:rFonts w:ascii="Times New Roman" w:hAnsi="Times New Roman" w:cs="Times New Roman"/>
          <w:sz w:val="28"/>
          <w:szCs w:val="28"/>
        </w:rPr>
        <w:t>2</w:t>
      </w:r>
    </w:p>
    <w:p w:rsidR="005B5387" w:rsidRDefault="005B5387" w:rsidP="005B5387">
      <w:pPr>
        <w:spacing w:after="0"/>
        <w:rPr>
          <w:rFonts w:ascii="Times New Roman" w:hAnsi="Times New Roman" w:cs="Times New Roman"/>
          <w:sz w:val="28"/>
          <w:szCs w:val="28"/>
        </w:rPr>
      </w:pPr>
      <w:r>
        <w:rPr>
          <w:rFonts w:ascii="Times New Roman" w:hAnsi="Times New Roman" w:cs="Times New Roman"/>
          <w:sz w:val="28"/>
          <w:szCs w:val="28"/>
        </w:rPr>
        <w:t>Emergency communications Plan</w:t>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t>12 and 13</w:t>
      </w:r>
    </w:p>
    <w:p w:rsidR="005B5387" w:rsidRDefault="005B5387" w:rsidP="005B5387">
      <w:pPr>
        <w:spacing w:after="0"/>
        <w:rPr>
          <w:rFonts w:ascii="Times New Roman" w:hAnsi="Times New Roman" w:cs="Times New Roman"/>
          <w:sz w:val="28"/>
          <w:szCs w:val="28"/>
        </w:rPr>
      </w:pPr>
      <w:r>
        <w:rPr>
          <w:rFonts w:ascii="Times New Roman" w:hAnsi="Times New Roman" w:cs="Times New Roman"/>
          <w:sz w:val="28"/>
          <w:szCs w:val="28"/>
        </w:rPr>
        <w:t xml:space="preserve">Emergency Drills, Testing </w:t>
      </w:r>
      <w:r w:rsidR="008568D3">
        <w:rPr>
          <w:rFonts w:ascii="Times New Roman" w:hAnsi="Times New Roman" w:cs="Times New Roman"/>
          <w:sz w:val="28"/>
          <w:szCs w:val="28"/>
        </w:rPr>
        <w:t>and E</w:t>
      </w:r>
      <w:r>
        <w:rPr>
          <w:rFonts w:ascii="Times New Roman" w:hAnsi="Times New Roman" w:cs="Times New Roman"/>
          <w:sz w:val="28"/>
          <w:szCs w:val="28"/>
        </w:rPr>
        <w:t>vacuation Procedures</w:t>
      </w:r>
      <w:r w:rsidR="008568D3">
        <w:rPr>
          <w:rFonts w:ascii="Times New Roman" w:hAnsi="Times New Roman" w:cs="Times New Roman"/>
          <w:sz w:val="28"/>
          <w:szCs w:val="28"/>
        </w:rPr>
        <w:tab/>
      </w:r>
      <w:r w:rsidR="008568D3">
        <w:rPr>
          <w:rFonts w:ascii="Times New Roman" w:hAnsi="Times New Roman" w:cs="Times New Roman"/>
          <w:sz w:val="28"/>
          <w:szCs w:val="28"/>
        </w:rPr>
        <w:tab/>
      </w:r>
      <w:r w:rsidR="008568D3">
        <w:rPr>
          <w:rFonts w:ascii="Times New Roman" w:hAnsi="Times New Roman" w:cs="Times New Roman"/>
          <w:sz w:val="28"/>
          <w:szCs w:val="28"/>
        </w:rPr>
        <w:tab/>
      </w:r>
    </w:p>
    <w:p w:rsidR="005B5387" w:rsidRDefault="008568D3" w:rsidP="008568D3">
      <w:pPr>
        <w:spacing w:after="0"/>
        <w:ind w:firstLine="720"/>
        <w:rPr>
          <w:rFonts w:ascii="Times New Roman" w:hAnsi="Times New Roman" w:cs="Times New Roman"/>
          <w:sz w:val="28"/>
          <w:szCs w:val="28"/>
        </w:rPr>
      </w:pPr>
      <w:r>
        <w:rPr>
          <w:rFonts w:ascii="Times New Roman" w:hAnsi="Times New Roman" w:cs="Times New Roman"/>
          <w:sz w:val="28"/>
          <w:szCs w:val="28"/>
        </w:rPr>
        <w:t>For R</w:t>
      </w:r>
      <w:r w:rsidR="005B5387">
        <w:rPr>
          <w:rFonts w:ascii="Times New Roman" w:hAnsi="Times New Roman" w:cs="Times New Roman"/>
          <w:sz w:val="28"/>
          <w:szCs w:val="28"/>
        </w:rPr>
        <w:t xml:space="preserve">esident Hall </w:t>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t>13</w:t>
      </w:r>
      <w:r>
        <w:rPr>
          <w:rFonts w:ascii="Times New Roman" w:hAnsi="Times New Roman" w:cs="Times New Roman"/>
          <w:sz w:val="28"/>
          <w:szCs w:val="28"/>
        </w:rPr>
        <w:t xml:space="preserve"> - 1</w:t>
      </w:r>
      <w:r w:rsidR="00444654">
        <w:rPr>
          <w:rFonts w:ascii="Times New Roman" w:hAnsi="Times New Roman" w:cs="Times New Roman"/>
          <w:sz w:val="28"/>
          <w:szCs w:val="28"/>
        </w:rPr>
        <w:t>4</w:t>
      </w:r>
    </w:p>
    <w:p w:rsidR="005B5387" w:rsidRDefault="005B5387" w:rsidP="005B5387">
      <w:pPr>
        <w:spacing w:after="0"/>
        <w:rPr>
          <w:rFonts w:ascii="Times New Roman" w:hAnsi="Times New Roman" w:cs="Times New Roman"/>
          <w:sz w:val="28"/>
          <w:szCs w:val="28"/>
        </w:rPr>
      </w:pPr>
      <w:r>
        <w:rPr>
          <w:rFonts w:ascii="Times New Roman" w:hAnsi="Times New Roman" w:cs="Times New Roman"/>
          <w:sz w:val="28"/>
          <w:szCs w:val="28"/>
        </w:rPr>
        <w:t>Programs to prevent dating violence, domestic violence,</w:t>
      </w:r>
    </w:p>
    <w:p w:rsidR="005B5387" w:rsidRDefault="005B5387" w:rsidP="005B5387">
      <w:pPr>
        <w:spacing w:after="0"/>
        <w:rPr>
          <w:rFonts w:ascii="Times New Roman" w:hAnsi="Times New Roman" w:cs="Times New Roman"/>
          <w:sz w:val="28"/>
          <w:szCs w:val="28"/>
        </w:rPr>
      </w:pPr>
      <w:r>
        <w:rPr>
          <w:rFonts w:ascii="Times New Roman" w:hAnsi="Times New Roman" w:cs="Times New Roman"/>
          <w:sz w:val="28"/>
          <w:szCs w:val="28"/>
        </w:rPr>
        <w:tab/>
        <w:t>Sexual assaults and stalking</w:t>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t>14 and 15</w:t>
      </w:r>
    </w:p>
    <w:p w:rsidR="008568D3" w:rsidRDefault="008568D3" w:rsidP="005B5387">
      <w:pPr>
        <w:spacing w:after="0"/>
        <w:rPr>
          <w:rFonts w:ascii="Times New Roman" w:hAnsi="Times New Roman" w:cs="Times New Roman"/>
          <w:sz w:val="28"/>
          <w:szCs w:val="28"/>
        </w:rPr>
      </w:pPr>
      <w:r>
        <w:rPr>
          <w:rFonts w:ascii="Times New Roman" w:hAnsi="Times New Roman" w:cs="Times New Roman"/>
          <w:sz w:val="28"/>
          <w:szCs w:val="28"/>
        </w:rPr>
        <w:t>Procedures to follow if a crime of sexual assault, domestic</w:t>
      </w:r>
    </w:p>
    <w:p w:rsidR="008568D3" w:rsidRDefault="008568D3" w:rsidP="005B5387">
      <w:pPr>
        <w:spacing w:after="0"/>
        <w:rPr>
          <w:rFonts w:ascii="Times New Roman" w:hAnsi="Times New Roman" w:cs="Times New Roman"/>
          <w:sz w:val="28"/>
          <w:szCs w:val="28"/>
        </w:rPr>
      </w:pPr>
      <w:r>
        <w:rPr>
          <w:rFonts w:ascii="Times New Roman" w:hAnsi="Times New Roman" w:cs="Times New Roman"/>
          <w:sz w:val="28"/>
          <w:szCs w:val="28"/>
        </w:rPr>
        <w:t>Violence dating violenc</w:t>
      </w:r>
      <w:r w:rsidR="00444654">
        <w:rPr>
          <w:rFonts w:ascii="Times New Roman" w:hAnsi="Times New Roman" w:cs="Times New Roman"/>
          <w:sz w:val="28"/>
          <w:szCs w:val="28"/>
        </w:rPr>
        <w:t>e or stalking has occurred</w:t>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t>15</w:t>
      </w:r>
    </w:p>
    <w:p w:rsidR="005B5387" w:rsidRDefault="005B5387" w:rsidP="005B5387">
      <w:pPr>
        <w:spacing w:after="0"/>
        <w:rPr>
          <w:rFonts w:ascii="Times New Roman" w:hAnsi="Times New Roman" w:cs="Times New Roman"/>
          <w:sz w:val="28"/>
          <w:szCs w:val="28"/>
        </w:rPr>
      </w:pPr>
      <w:r>
        <w:rPr>
          <w:rFonts w:ascii="Times New Roman" w:hAnsi="Times New Roman" w:cs="Times New Roman"/>
          <w:sz w:val="28"/>
          <w:szCs w:val="28"/>
        </w:rPr>
        <w:t>Confidentially</w:t>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t>15</w:t>
      </w:r>
    </w:p>
    <w:p w:rsidR="005B5387" w:rsidRDefault="005B5387" w:rsidP="005B5387">
      <w:pPr>
        <w:spacing w:after="0"/>
        <w:rPr>
          <w:rFonts w:ascii="Times New Roman" w:hAnsi="Times New Roman" w:cs="Times New Roman"/>
          <w:sz w:val="28"/>
          <w:szCs w:val="28"/>
        </w:rPr>
      </w:pPr>
      <w:r>
        <w:rPr>
          <w:rFonts w:ascii="Times New Roman" w:hAnsi="Times New Roman" w:cs="Times New Roman"/>
          <w:sz w:val="28"/>
          <w:szCs w:val="28"/>
        </w:rPr>
        <w:t>Registered Sex Offenders</w:t>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t>15</w:t>
      </w:r>
    </w:p>
    <w:p w:rsidR="005B5387" w:rsidRDefault="00EE71D7" w:rsidP="005B5387">
      <w:pPr>
        <w:spacing w:after="0"/>
        <w:rPr>
          <w:rFonts w:ascii="Times New Roman" w:hAnsi="Times New Roman" w:cs="Times New Roman"/>
          <w:sz w:val="28"/>
          <w:szCs w:val="28"/>
        </w:rPr>
      </w:pPr>
      <w:r>
        <w:rPr>
          <w:rFonts w:ascii="Times New Roman" w:hAnsi="Times New Roman" w:cs="Times New Roman"/>
          <w:sz w:val="28"/>
          <w:szCs w:val="28"/>
        </w:rPr>
        <w:t>Disciplinary procedures</w:t>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t>15</w:t>
      </w:r>
    </w:p>
    <w:p w:rsidR="008568D3" w:rsidRDefault="008568D3" w:rsidP="005B5387">
      <w:pPr>
        <w:spacing w:after="0"/>
        <w:rPr>
          <w:rFonts w:ascii="Times New Roman" w:hAnsi="Times New Roman" w:cs="Times New Roman"/>
          <w:sz w:val="28"/>
          <w:szCs w:val="28"/>
        </w:rPr>
      </w:pPr>
      <w:r>
        <w:rPr>
          <w:rFonts w:ascii="Times New Roman" w:hAnsi="Times New Roman" w:cs="Times New Roman"/>
          <w:sz w:val="28"/>
          <w:szCs w:val="28"/>
        </w:rPr>
        <w:t>Procedural Guideline</w:t>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t>16</w:t>
      </w:r>
    </w:p>
    <w:p w:rsidR="008568D3" w:rsidRDefault="008568D3" w:rsidP="005B5387">
      <w:pPr>
        <w:spacing w:after="0"/>
        <w:rPr>
          <w:rFonts w:ascii="Times New Roman" w:hAnsi="Times New Roman" w:cs="Times New Roman"/>
          <w:sz w:val="28"/>
          <w:szCs w:val="28"/>
        </w:rPr>
      </w:pPr>
      <w:r>
        <w:rPr>
          <w:rFonts w:ascii="Times New Roman" w:hAnsi="Times New Roman" w:cs="Times New Roman"/>
          <w:sz w:val="28"/>
          <w:szCs w:val="28"/>
        </w:rPr>
        <w:t>Written notification</w:t>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t>16</w:t>
      </w:r>
    </w:p>
    <w:p w:rsidR="008568D3" w:rsidRDefault="008568D3" w:rsidP="005B5387">
      <w:pPr>
        <w:spacing w:after="0"/>
        <w:rPr>
          <w:rFonts w:ascii="Times New Roman" w:hAnsi="Times New Roman" w:cs="Times New Roman"/>
          <w:sz w:val="28"/>
          <w:szCs w:val="28"/>
        </w:rPr>
      </w:pPr>
      <w:r>
        <w:rPr>
          <w:rFonts w:ascii="Times New Roman" w:hAnsi="Times New Roman" w:cs="Times New Roman"/>
          <w:sz w:val="28"/>
          <w:szCs w:val="28"/>
        </w:rPr>
        <w:t>Disciplinary conference</w:t>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t>16</w:t>
      </w:r>
    </w:p>
    <w:p w:rsidR="008568D3" w:rsidRDefault="008568D3" w:rsidP="005B5387">
      <w:pPr>
        <w:spacing w:after="0"/>
        <w:rPr>
          <w:rFonts w:ascii="Times New Roman" w:hAnsi="Times New Roman" w:cs="Times New Roman"/>
          <w:sz w:val="28"/>
          <w:szCs w:val="28"/>
        </w:rPr>
      </w:pPr>
      <w:r>
        <w:rPr>
          <w:rFonts w:ascii="Times New Roman" w:hAnsi="Times New Roman" w:cs="Times New Roman"/>
          <w:sz w:val="28"/>
          <w:szCs w:val="28"/>
        </w:rPr>
        <w:t>Imposition of discipline</w:t>
      </w:r>
      <w:r w:rsidR="00BA2450">
        <w:rPr>
          <w:rFonts w:ascii="Times New Roman" w:hAnsi="Times New Roman" w:cs="Times New Roman"/>
          <w:sz w:val="28"/>
          <w:szCs w:val="28"/>
        </w:rPr>
        <w:tab/>
      </w:r>
      <w:r w:rsidR="00BA2450">
        <w:rPr>
          <w:rFonts w:ascii="Times New Roman" w:hAnsi="Times New Roman" w:cs="Times New Roman"/>
          <w:sz w:val="28"/>
          <w:szCs w:val="28"/>
        </w:rPr>
        <w:tab/>
      </w:r>
      <w:r w:rsidR="00BA2450">
        <w:rPr>
          <w:rFonts w:ascii="Times New Roman" w:hAnsi="Times New Roman" w:cs="Times New Roman"/>
          <w:sz w:val="28"/>
          <w:szCs w:val="28"/>
        </w:rPr>
        <w:tab/>
      </w:r>
      <w:r w:rsidR="00BA2450">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t>16</w:t>
      </w:r>
      <w:r w:rsidR="00BA2450">
        <w:rPr>
          <w:rFonts w:ascii="Times New Roman" w:hAnsi="Times New Roman" w:cs="Times New Roman"/>
          <w:sz w:val="28"/>
          <w:szCs w:val="28"/>
        </w:rPr>
        <w:tab/>
      </w:r>
    </w:p>
    <w:p w:rsidR="008568D3" w:rsidRDefault="008568D3" w:rsidP="005B5387">
      <w:pPr>
        <w:spacing w:after="0"/>
        <w:rPr>
          <w:rFonts w:ascii="Times New Roman" w:hAnsi="Times New Roman" w:cs="Times New Roman"/>
          <w:sz w:val="28"/>
          <w:szCs w:val="28"/>
        </w:rPr>
      </w:pPr>
      <w:r>
        <w:rPr>
          <w:rFonts w:ascii="Times New Roman" w:hAnsi="Times New Roman" w:cs="Times New Roman"/>
          <w:sz w:val="28"/>
          <w:szCs w:val="28"/>
        </w:rPr>
        <w:t>Hearing</w:t>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t>17 - 19</w:t>
      </w:r>
    </w:p>
    <w:p w:rsidR="008568D3" w:rsidRDefault="008568D3" w:rsidP="005B5387">
      <w:pPr>
        <w:spacing w:after="0"/>
        <w:rPr>
          <w:rFonts w:ascii="Times New Roman" w:hAnsi="Times New Roman" w:cs="Times New Roman"/>
          <w:sz w:val="28"/>
          <w:szCs w:val="28"/>
        </w:rPr>
      </w:pPr>
      <w:r>
        <w:rPr>
          <w:rFonts w:ascii="Times New Roman" w:hAnsi="Times New Roman" w:cs="Times New Roman"/>
          <w:sz w:val="28"/>
          <w:szCs w:val="28"/>
        </w:rPr>
        <w:t>Reporting an incident of non-academic misconduct</w:t>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t>19</w:t>
      </w:r>
    </w:p>
    <w:p w:rsidR="008568D3" w:rsidRDefault="008568D3" w:rsidP="005B5387">
      <w:pPr>
        <w:spacing w:after="0"/>
        <w:rPr>
          <w:rFonts w:ascii="Times New Roman" w:hAnsi="Times New Roman" w:cs="Times New Roman"/>
          <w:sz w:val="28"/>
          <w:szCs w:val="28"/>
        </w:rPr>
      </w:pPr>
      <w:r>
        <w:rPr>
          <w:rFonts w:ascii="Times New Roman" w:hAnsi="Times New Roman" w:cs="Times New Roman"/>
          <w:sz w:val="28"/>
          <w:szCs w:val="28"/>
        </w:rPr>
        <w:t>Student grievance procedure</w:t>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t>19</w:t>
      </w:r>
    </w:p>
    <w:p w:rsidR="008568D3" w:rsidRDefault="008568D3" w:rsidP="005B5387">
      <w:pPr>
        <w:spacing w:after="0"/>
        <w:rPr>
          <w:rFonts w:ascii="Times New Roman" w:hAnsi="Times New Roman" w:cs="Times New Roman"/>
          <w:sz w:val="28"/>
          <w:szCs w:val="28"/>
        </w:rPr>
      </w:pPr>
      <w:r>
        <w:rPr>
          <w:rFonts w:ascii="Times New Roman" w:hAnsi="Times New Roman" w:cs="Times New Roman"/>
          <w:sz w:val="28"/>
          <w:szCs w:val="28"/>
        </w:rPr>
        <w:lastRenderedPageBreak/>
        <w:t>General provisions</w:t>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t>20 - 21</w:t>
      </w:r>
    </w:p>
    <w:p w:rsidR="008568D3" w:rsidRDefault="008568D3" w:rsidP="005B5387">
      <w:pPr>
        <w:spacing w:after="0"/>
        <w:rPr>
          <w:rFonts w:ascii="Times New Roman" w:hAnsi="Times New Roman" w:cs="Times New Roman"/>
          <w:sz w:val="28"/>
          <w:szCs w:val="28"/>
        </w:rPr>
      </w:pPr>
      <w:r>
        <w:rPr>
          <w:rFonts w:ascii="Times New Roman" w:hAnsi="Times New Roman" w:cs="Times New Roman"/>
          <w:sz w:val="28"/>
          <w:szCs w:val="28"/>
        </w:rPr>
        <w:t>Reporting discrimination or harassment</w:t>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t>21 - 22</w:t>
      </w:r>
    </w:p>
    <w:p w:rsidR="008568D3" w:rsidRDefault="008568D3" w:rsidP="005B5387">
      <w:pPr>
        <w:spacing w:after="0"/>
        <w:rPr>
          <w:rFonts w:ascii="Times New Roman" w:hAnsi="Times New Roman" w:cs="Times New Roman"/>
          <w:sz w:val="28"/>
          <w:szCs w:val="28"/>
        </w:rPr>
      </w:pPr>
      <w:r>
        <w:rPr>
          <w:rFonts w:ascii="Times New Roman" w:hAnsi="Times New Roman" w:cs="Times New Roman"/>
          <w:sz w:val="28"/>
          <w:szCs w:val="28"/>
        </w:rPr>
        <w:t>Retaliation prohibited</w:t>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t>22</w:t>
      </w:r>
    </w:p>
    <w:p w:rsidR="008568D3" w:rsidRDefault="008568D3" w:rsidP="005B5387">
      <w:pPr>
        <w:spacing w:after="0"/>
        <w:rPr>
          <w:rFonts w:ascii="Times New Roman" w:hAnsi="Times New Roman" w:cs="Times New Roman"/>
          <w:sz w:val="28"/>
          <w:szCs w:val="28"/>
        </w:rPr>
      </w:pPr>
      <w:r>
        <w:rPr>
          <w:rFonts w:ascii="Times New Roman" w:hAnsi="Times New Roman" w:cs="Times New Roman"/>
          <w:sz w:val="28"/>
          <w:szCs w:val="28"/>
        </w:rPr>
        <w:t>Process</w:t>
      </w:r>
      <w:r w:rsidR="00BA2450">
        <w:rPr>
          <w:rFonts w:ascii="Times New Roman" w:hAnsi="Times New Roman" w:cs="Times New Roman"/>
          <w:sz w:val="28"/>
          <w:szCs w:val="28"/>
        </w:rPr>
        <w:tab/>
      </w:r>
      <w:r w:rsidR="00BA2450">
        <w:rPr>
          <w:rFonts w:ascii="Times New Roman" w:hAnsi="Times New Roman" w:cs="Times New Roman"/>
          <w:sz w:val="28"/>
          <w:szCs w:val="28"/>
        </w:rPr>
        <w:tab/>
      </w:r>
      <w:r w:rsidR="00BA2450">
        <w:rPr>
          <w:rFonts w:ascii="Times New Roman" w:hAnsi="Times New Roman" w:cs="Times New Roman"/>
          <w:sz w:val="28"/>
          <w:szCs w:val="28"/>
        </w:rPr>
        <w:tab/>
      </w:r>
      <w:r w:rsidR="00BA2450">
        <w:rPr>
          <w:rFonts w:ascii="Times New Roman" w:hAnsi="Times New Roman" w:cs="Times New Roman"/>
          <w:sz w:val="28"/>
          <w:szCs w:val="28"/>
        </w:rPr>
        <w:tab/>
      </w:r>
      <w:r w:rsidR="00BA2450">
        <w:rPr>
          <w:rFonts w:ascii="Times New Roman" w:hAnsi="Times New Roman" w:cs="Times New Roman"/>
          <w:sz w:val="28"/>
          <w:szCs w:val="28"/>
        </w:rPr>
        <w:tab/>
      </w:r>
      <w:r w:rsidR="00BA2450">
        <w:rPr>
          <w:rFonts w:ascii="Times New Roman" w:hAnsi="Times New Roman" w:cs="Times New Roman"/>
          <w:sz w:val="28"/>
          <w:szCs w:val="28"/>
        </w:rPr>
        <w:tab/>
      </w:r>
      <w:r w:rsidR="00BA2450">
        <w:rPr>
          <w:rFonts w:ascii="Times New Roman" w:hAnsi="Times New Roman" w:cs="Times New Roman"/>
          <w:sz w:val="28"/>
          <w:szCs w:val="28"/>
        </w:rPr>
        <w:tab/>
      </w:r>
      <w:r w:rsidR="00BA2450">
        <w:rPr>
          <w:rFonts w:ascii="Times New Roman" w:hAnsi="Times New Roman" w:cs="Times New Roman"/>
          <w:sz w:val="28"/>
          <w:szCs w:val="28"/>
        </w:rPr>
        <w:tab/>
      </w:r>
      <w:r w:rsidR="00BA2450">
        <w:rPr>
          <w:rFonts w:ascii="Times New Roman" w:hAnsi="Times New Roman" w:cs="Times New Roman"/>
          <w:sz w:val="28"/>
          <w:szCs w:val="28"/>
        </w:rPr>
        <w:tab/>
      </w:r>
      <w:r w:rsidR="00BA2450">
        <w:rPr>
          <w:rFonts w:ascii="Times New Roman" w:hAnsi="Times New Roman" w:cs="Times New Roman"/>
          <w:sz w:val="28"/>
          <w:szCs w:val="28"/>
        </w:rPr>
        <w:tab/>
        <w:t>2</w:t>
      </w:r>
      <w:r w:rsidR="00444654">
        <w:rPr>
          <w:rFonts w:ascii="Times New Roman" w:hAnsi="Times New Roman" w:cs="Times New Roman"/>
          <w:sz w:val="28"/>
          <w:szCs w:val="28"/>
        </w:rPr>
        <w:t>2</w:t>
      </w:r>
      <w:r w:rsidR="00BA2450">
        <w:rPr>
          <w:rFonts w:ascii="Times New Roman" w:hAnsi="Times New Roman" w:cs="Times New Roman"/>
          <w:sz w:val="28"/>
          <w:szCs w:val="28"/>
        </w:rPr>
        <w:t xml:space="preserve"> - 2</w:t>
      </w:r>
      <w:r w:rsidR="00444654">
        <w:rPr>
          <w:rFonts w:ascii="Times New Roman" w:hAnsi="Times New Roman" w:cs="Times New Roman"/>
          <w:sz w:val="28"/>
          <w:szCs w:val="28"/>
        </w:rPr>
        <w:t>4</w:t>
      </w:r>
    </w:p>
    <w:p w:rsidR="008568D3" w:rsidRDefault="008568D3" w:rsidP="005B5387">
      <w:pPr>
        <w:spacing w:after="0"/>
        <w:rPr>
          <w:rFonts w:ascii="Times New Roman" w:hAnsi="Times New Roman" w:cs="Times New Roman"/>
          <w:sz w:val="28"/>
          <w:szCs w:val="28"/>
        </w:rPr>
      </w:pPr>
      <w:r>
        <w:rPr>
          <w:rFonts w:ascii="Times New Roman" w:hAnsi="Times New Roman" w:cs="Times New Roman"/>
          <w:sz w:val="28"/>
          <w:szCs w:val="28"/>
        </w:rPr>
        <w:t>Appeal</w:t>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t>24</w:t>
      </w:r>
      <w:r w:rsidR="00BA2450">
        <w:rPr>
          <w:rFonts w:ascii="Times New Roman" w:hAnsi="Times New Roman" w:cs="Times New Roman"/>
          <w:sz w:val="28"/>
          <w:szCs w:val="28"/>
        </w:rPr>
        <w:t xml:space="preserve"> and 2</w:t>
      </w:r>
      <w:r w:rsidR="00444654">
        <w:rPr>
          <w:rFonts w:ascii="Times New Roman" w:hAnsi="Times New Roman" w:cs="Times New Roman"/>
          <w:sz w:val="28"/>
          <w:szCs w:val="28"/>
        </w:rPr>
        <w:t>5</w:t>
      </w:r>
    </w:p>
    <w:p w:rsidR="008568D3" w:rsidRDefault="008568D3" w:rsidP="005B5387">
      <w:pPr>
        <w:spacing w:after="0"/>
        <w:rPr>
          <w:rFonts w:ascii="Times New Roman" w:hAnsi="Times New Roman" w:cs="Times New Roman"/>
          <w:sz w:val="28"/>
          <w:szCs w:val="28"/>
        </w:rPr>
      </w:pPr>
      <w:r>
        <w:rPr>
          <w:rFonts w:ascii="Times New Roman" w:hAnsi="Times New Roman" w:cs="Times New Roman"/>
          <w:sz w:val="28"/>
          <w:szCs w:val="28"/>
        </w:rPr>
        <w:t xml:space="preserve">Student </w:t>
      </w:r>
      <w:r w:rsidR="00BA2450">
        <w:rPr>
          <w:rFonts w:ascii="Times New Roman" w:hAnsi="Times New Roman" w:cs="Times New Roman"/>
          <w:sz w:val="28"/>
          <w:szCs w:val="28"/>
        </w:rPr>
        <w:t>g</w:t>
      </w:r>
      <w:r>
        <w:rPr>
          <w:rFonts w:ascii="Times New Roman" w:hAnsi="Times New Roman" w:cs="Times New Roman"/>
          <w:sz w:val="28"/>
          <w:szCs w:val="28"/>
        </w:rPr>
        <w:t>rievance procedure form</w:t>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t>26</w:t>
      </w:r>
    </w:p>
    <w:p w:rsidR="008568D3" w:rsidRDefault="008568D3" w:rsidP="005B5387">
      <w:pPr>
        <w:spacing w:after="0"/>
        <w:rPr>
          <w:rFonts w:ascii="Times New Roman" w:hAnsi="Times New Roman" w:cs="Times New Roman"/>
          <w:sz w:val="28"/>
          <w:szCs w:val="28"/>
        </w:rPr>
      </w:pPr>
      <w:r>
        <w:rPr>
          <w:rFonts w:ascii="Times New Roman" w:hAnsi="Times New Roman" w:cs="Times New Roman"/>
          <w:sz w:val="28"/>
          <w:szCs w:val="28"/>
        </w:rPr>
        <w:t>Disciplinary measures and sanctions</w:t>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t>27</w:t>
      </w:r>
      <w:r w:rsidR="00BA2450">
        <w:rPr>
          <w:rFonts w:ascii="Times New Roman" w:hAnsi="Times New Roman" w:cs="Times New Roman"/>
          <w:sz w:val="28"/>
          <w:szCs w:val="28"/>
        </w:rPr>
        <w:t xml:space="preserve"> - 3</w:t>
      </w:r>
      <w:r w:rsidR="00444654">
        <w:rPr>
          <w:rFonts w:ascii="Times New Roman" w:hAnsi="Times New Roman" w:cs="Times New Roman"/>
          <w:sz w:val="28"/>
          <w:szCs w:val="28"/>
        </w:rPr>
        <w:t>1</w:t>
      </w:r>
    </w:p>
    <w:p w:rsidR="008568D3" w:rsidRDefault="008568D3" w:rsidP="005B5387">
      <w:pPr>
        <w:spacing w:after="0"/>
        <w:rPr>
          <w:rFonts w:ascii="Times New Roman" w:hAnsi="Times New Roman" w:cs="Times New Roman"/>
          <w:sz w:val="28"/>
          <w:szCs w:val="28"/>
        </w:rPr>
      </w:pPr>
      <w:r>
        <w:rPr>
          <w:rFonts w:ascii="Times New Roman" w:hAnsi="Times New Roman" w:cs="Times New Roman"/>
          <w:sz w:val="28"/>
          <w:szCs w:val="28"/>
        </w:rPr>
        <w:t>NMHU Response to Charge form</w:t>
      </w:r>
      <w:r w:rsidR="00BA2450">
        <w:rPr>
          <w:rFonts w:ascii="Times New Roman" w:hAnsi="Times New Roman" w:cs="Times New Roman"/>
          <w:sz w:val="28"/>
          <w:szCs w:val="28"/>
        </w:rPr>
        <w:tab/>
      </w:r>
      <w:r w:rsidR="00BA2450">
        <w:rPr>
          <w:rFonts w:ascii="Times New Roman" w:hAnsi="Times New Roman" w:cs="Times New Roman"/>
          <w:sz w:val="28"/>
          <w:szCs w:val="28"/>
        </w:rPr>
        <w:tab/>
      </w:r>
      <w:r w:rsidR="00BA2450">
        <w:rPr>
          <w:rFonts w:ascii="Times New Roman" w:hAnsi="Times New Roman" w:cs="Times New Roman"/>
          <w:sz w:val="28"/>
          <w:szCs w:val="28"/>
        </w:rPr>
        <w:tab/>
      </w:r>
      <w:r w:rsidR="00BA2450">
        <w:rPr>
          <w:rFonts w:ascii="Times New Roman" w:hAnsi="Times New Roman" w:cs="Times New Roman"/>
          <w:sz w:val="28"/>
          <w:szCs w:val="28"/>
        </w:rPr>
        <w:tab/>
      </w:r>
      <w:r w:rsidR="00BA2450">
        <w:rPr>
          <w:rFonts w:ascii="Times New Roman" w:hAnsi="Times New Roman" w:cs="Times New Roman"/>
          <w:sz w:val="28"/>
          <w:szCs w:val="28"/>
        </w:rPr>
        <w:tab/>
      </w:r>
      <w:r w:rsidR="00BA2450">
        <w:rPr>
          <w:rFonts w:ascii="Times New Roman" w:hAnsi="Times New Roman" w:cs="Times New Roman"/>
          <w:sz w:val="28"/>
          <w:szCs w:val="28"/>
        </w:rPr>
        <w:tab/>
        <w:t>31</w:t>
      </w:r>
    </w:p>
    <w:p w:rsidR="008568D3" w:rsidRDefault="008568D3" w:rsidP="005B5387">
      <w:pPr>
        <w:spacing w:after="0"/>
        <w:rPr>
          <w:rFonts w:ascii="Times New Roman" w:hAnsi="Times New Roman" w:cs="Times New Roman"/>
          <w:sz w:val="28"/>
          <w:szCs w:val="28"/>
        </w:rPr>
      </w:pPr>
      <w:r>
        <w:rPr>
          <w:rFonts w:ascii="Times New Roman" w:hAnsi="Times New Roman" w:cs="Times New Roman"/>
          <w:sz w:val="28"/>
          <w:szCs w:val="28"/>
        </w:rPr>
        <w:t>Consultation to victims</w:t>
      </w:r>
      <w:r w:rsidR="00BA2450">
        <w:rPr>
          <w:rFonts w:ascii="Times New Roman" w:hAnsi="Times New Roman" w:cs="Times New Roman"/>
          <w:sz w:val="28"/>
          <w:szCs w:val="28"/>
        </w:rPr>
        <w:tab/>
      </w:r>
      <w:r w:rsidR="00BA2450">
        <w:rPr>
          <w:rFonts w:ascii="Times New Roman" w:hAnsi="Times New Roman" w:cs="Times New Roman"/>
          <w:sz w:val="28"/>
          <w:szCs w:val="28"/>
        </w:rPr>
        <w:tab/>
      </w:r>
      <w:r w:rsidR="00BA2450">
        <w:rPr>
          <w:rFonts w:ascii="Times New Roman" w:hAnsi="Times New Roman" w:cs="Times New Roman"/>
          <w:sz w:val="28"/>
          <w:szCs w:val="28"/>
        </w:rPr>
        <w:tab/>
      </w:r>
      <w:r w:rsidR="00BA2450">
        <w:rPr>
          <w:rFonts w:ascii="Times New Roman" w:hAnsi="Times New Roman" w:cs="Times New Roman"/>
          <w:sz w:val="28"/>
          <w:szCs w:val="28"/>
        </w:rPr>
        <w:tab/>
      </w:r>
      <w:r w:rsidR="00BA2450">
        <w:rPr>
          <w:rFonts w:ascii="Times New Roman" w:hAnsi="Times New Roman" w:cs="Times New Roman"/>
          <w:sz w:val="28"/>
          <w:szCs w:val="28"/>
        </w:rPr>
        <w:tab/>
      </w:r>
      <w:r w:rsidR="00BA2450">
        <w:rPr>
          <w:rFonts w:ascii="Times New Roman" w:hAnsi="Times New Roman" w:cs="Times New Roman"/>
          <w:sz w:val="28"/>
          <w:szCs w:val="28"/>
        </w:rPr>
        <w:tab/>
      </w:r>
      <w:r w:rsidR="00BA2450">
        <w:rPr>
          <w:rFonts w:ascii="Times New Roman" w:hAnsi="Times New Roman" w:cs="Times New Roman"/>
          <w:sz w:val="28"/>
          <w:szCs w:val="28"/>
        </w:rPr>
        <w:tab/>
      </w:r>
      <w:r w:rsidR="00BA2450">
        <w:rPr>
          <w:rFonts w:ascii="Times New Roman" w:hAnsi="Times New Roman" w:cs="Times New Roman"/>
          <w:sz w:val="28"/>
          <w:szCs w:val="28"/>
        </w:rPr>
        <w:tab/>
        <w:t>32</w:t>
      </w:r>
    </w:p>
    <w:p w:rsidR="008568D3" w:rsidRDefault="008568D3" w:rsidP="005B5387">
      <w:pPr>
        <w:spacing w:after="0"/>
        <w:rPr>
          <w:rFonts w:ascii="Times New Roman" w:hAnsi="Times New Roman" w:cs="Times New Roman"/>
          <w:sz w:val="28"/>
          <w:szCs w:val="28"/>
        </w:rPr>
      </w:pPr>
      <w:r>
        <w:rPr>
          <w:rFonts w:ascii="Times New Roman" w:hAnsi="Times New Roman" w:cs="Times New Roman"/>
          <w:sz w:val="28"/>
          <w:szCs w:val="28"/>
        </w:rPr>
        <w:t>Student grievance procedures</w:t>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t>32 - 39</w:t>
      </w:r>
    </w:p>
    <w:p w:rsidR="008568D3" w:rsidRDefault="008568D3" w:rsidP="005B5387">
      <w:pPr>
        <w:spacing w:after="0"/>
        <w:rPr>
          <w:rFonts w:ascii="Times New Roman" w:hAnsi="Times New Roman" w:cs="Times New Roman"/>
          <w:sz w:val="28"/>
          <w:szCs w:val="28"/>
        </w:rPr>
      </w:pPr>
      <w:r>
        <w:rPr>
          <w:rFonts w:ascii="Times New Roman" w:hAnsi="Times New Roman" w:cs="Times New Roman"/>
          <w:sz w:val="28"/>
          <w:szCs w:val="28"/>
        </w:rPr>
        <w:t>General provisions</w:t>
      </w:r>
      <w:r w:rsidR="00BA2450">
        <w:rPr>
          <w:rFonts w:ascii="Times New Roman" w:hAnsi="Times New Roman" w:cs="Times New Roman"/>
          <w:sz w:val="28"/>
          <w:szCs w:val="28"/>
        </w:rPr>
        <w:tab/>
      </w:r>
      <w:r w:rsidR="00BA2450">
        <w:rPr>
          <w:rFonts w:ascii="Times New Roman" w:hAnsi="Times New Roman" w:cs="Times New Roman"/>
          <w:sz w:val="28"/>
          <w:szCs w:val="28"/>
        </w:rPr>
        <w:tab/>
      </w:r>
      <w:r w:rsidR="00BA2450">
        <w:rPr>
          <w:rFonts w:ascii="Times New Roman" w:hAnsi="Times New Roman" w:cs="Times New Roman"/>
          <w:sz w:val="28"/>
          <w:szCs w:val="28"/>
        </w:rPr>
        <w:tab/>
      </w:r>
      <w:r w:rsidR="00BA2450">
        <w:rPr>
          <w:rFonts w:ascii="Times New Roman" w:hAnsi="Times New Roman" w:cs="Times New Roman"/>
          <w:sz w:val="28"/>
          <w:szCs w:val="28"/>
        </w:rPr>
        <w:tab/>
      </w:r>
      <w:r w:rsidR="00BA2450">
        <w:rPr>
          <w:rFonts w:ascii="Times New Roman" w:hAnsi="Times New Roman" w:cs="Times New Roman"/>
          <w:sz w:val="28"/>
          <w:szCs w:val="28"/>
        </w:rPr>
        <w:tab/>
      </w:r>
      <w:r w:rsidR="00BA2450">
        <w:rPr>
          <w:rFonts w:ascii="Times New Roman" w:hAnsi="Times New Roman" w:cs="Times New Roman"/>
          <w:sz w:val="28"/>
          <w:szCs w:val="28"/>
        </w:rPr>
        <w:tab/>
      </w:r>
      <w:r w:rsidR="00BA2450">
        <w:rPr>
          <w:rFonts w:ascii="Times New Roman" w:hAnsi="Times New Roman" w:cs="Times New Roman"/>
          <w:sz w:val="28"/>
          <w:szCs w:val="28"/>
        </w:rPr>
        <w:tab/>
      </w:r>
      <w:r w:rsidR="00BA2450">
        <w:rPr>
          <w:rFonts w:ascii="Times New Roman" w:hAnsi="Times New Roman" w:cs="Times New Roman"/>
          <w:sz w:val="28"/>
          <w:szCs w:val="28"/>
        </w:rPr>
        <w:tab/>
      </w:r>
      <w:r w:rsidR="00BA2450">
        <w:rPr>
          <w:rFonts w:ascii="Times New Roman" w:hAnsi="Times New Roman" w:cs="Times New Roman"/>
          <w:sz w:val="28"/>
          <w:szCs w:val="28"/>
        </w:rPr>
        <w:tab/>
        <w:t>33</w:t>
      </w:r>
      <w:r w:rsidR="00444654">
        <w:rPr>
          <w:rFonts w:ascii="Times New Roman" w:hAnsi="Times New Roman" w:cs="Times New Roman"/>
          <w:sz w:val="28"/>
          <w:szCs w:val="28"/>
        </w:rPr>
        <w:t xml:space="preserve"> - 36</w:t>
      </w:r>
    </w:p>
    <w:p w:rsidR="008568D3" w:rsidRDefault="008568D3" w:rsidP="005B5387">
      <w:pPr>
        <w:spacing w:after="0"/>
        <w:rPr>
          <w:rFonts w:ascii="Times New Roman" w:hAnsi="Times New Roman" w:cs="Times New Roman"/>
          <w:sz w:val="28"/>
          <w:szCs w:val="28"/>
        </w:rPr>
      </w:pPr>
      <w:r>
        <w:rPr>
          <w:rFonts w:ascii="Times New Roman" w:hAnsi="Times New Roman" w:cs="Times New Roman"/>
          <w:sz w:val="28"/>
          <w:szCs w:val="28"/>
        </w:rPr>
        <w:t>Disclosure of results</w:t>
      </w:r>
      <w:r w:rsidR="00444654">
        <w:rPr>
          <w:rFonts w:ascii="Times New Roman" w:hAnsi="Times New Roman" w:cs="Times New Roman"/>
          <w:sz w:val="28"/>
          <w:szCs w:val="28"/>
        </w:rPr>
        <w:t xml:space="preserve"> for disciplinary action</w:t>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t>3</w:t>
      </w:r>
      <w:r w:rsidR="00BC424F">
        <w:rPr>
          <w:rFonts w:ascii="Times New Roman" w:hAnsi="Times New Roman" w:cs="Times New Roman"/>
          <w:sz w:val="28"/>
          <w:szCs w:val="28"/>
        </w:rPr>
        <w:t>6</w:t>
      </w:r>
      <w:r w:rsidR="00BA2450">
        <w:rPr>
          <w:rFonts w:ascii="Times New Roman" w:hAnsi="Times New Roman" w:cs="Times New Roman"/>
          <w:sz w:val="28"/>
          <w:szCs w:val="28"/>
        </w:rPr>
        <w:tab/>
      </w:r>
      <w:r w:rsidR="00BA2450">
        <w:rPr>
          <w:rFonts w:ascii="Times New Roman" w:hAnsi="Times New Roman" w:cs="Times New Roman"/>
          <w:sz w:val="28"/>
          <w:szCs w:val="28"/>
        </w:rPr>
        <w:tab/>
      </w:r>
    </w:p>
    <w:p w:rsidR="00EE71D7" w:rsidRDefault="00EE71D7" w:rsidP="005B5387">
      <w:pPr>
        <w:spacing w:after="0"/>
        <w:rPr>
          <w:rFonts w:ascii="Times New Roman" w:hAnsi="Times New Roman" w:cs="Times New Roman"/>
          <w:sz w:val="28"/>
          <w:szCs w:val="28"/>
        </w:rPr>
      </w:pPr>
      <w:r>
        <w:rPr>
          <w:rFonts w:ascii="Times New Roman" w:hAnsi="Times New Roman" w:cs="Times New Roman"/>
          <w:sz w:val="28"/>
          <w:szCs w:val="28"/>
        </w:rPr>
        <w:t>Security Awareness Programs</w:t>
      </w:r>
      <w:r w:rsidR="00BA2450">
        <w:rPr>
          <w:rFonts w:ascii="Times New Roman" w:hAnsi="Times New Roman" w:cs="Times New Roman"/>
          <w:sz w:val="28"/>
          <w:szCs w:val="28"/>
        </w:rPr>
        <w:tab/>
      </w:r>
      <w:r w:rsidR="00BA2450">
        <w:rPr>
          <w:rFonts w:ascii="Times New Roman" w:hAnsi="Times New Roman" w:cs="Times New Roman"/>
          <w:sz w:val="28"/>
          <w:szCs w:val="28"/>
        </w:rPr>
        <w:tab/>
      </w:r>
      <w:r w:rsidR="00BA2450">
        <w:rPr>
          <w:rFonts w:ascii="Times New Roman" w:hAnsi="Times New Roman" w:cs="Times New Roman"/>
          <w:sz w:val="28"/>
          <w:szCs w:val="28"/>
        </w:rPr>
        <w:tab/>
      </w:r>
      <w:r w:rsidR="00BA2450">
        <w:rPr>
          <w:rFonts w:ascii="Times New Roman" w:hAnsi="Times New Roman" w:cs="Times New Roman"/>
          <w:sz w:val="28"/>
          <w:szCs w:val="28"/>
        </w:rPr>
        <w:tab/>
      </w:r>
      <w:r w:rsidR="00BA2450">
        <w:rPr>
          <w:rFonts w:ascii="Times New Roman" w:hAnsi="Times New Roman" w:cs="Times New Roman"/>
          <w:sz w:val="28"/>
          <w:szCs w:val="28"/>
        </w:rPr>
        <w:tab/>
      </w:r>
      <w:r w:rsidR="00BA2450">
        <w:rPr>
          <w:rFonts w:ascii="Times New Roman" w:hAnsi="Times New Roman" w:cs="Times New Roman"/>
          <w:sz w:val="28"/>
          <w:szCs w:val="28"/>
        </w:rPr>
        <w:tab/>
      </w:r>
      <w:r w:rsidR="00BA2450">
        <w:rPr>
          <w:rFonts w:ascii="Times New Roman" w:hAnsi="Times New Roman" w:cs="Times New Roman"/>
          <w:sz w:val="28"/>
          <w:szCs w:val="28"/>
        </w:rPr>
        <w:tab/>
      </w:r>
    </w:p>
    <w:p w:rsidR="00EE71D7" w:rsidRDefault="00EE71D7" w:rsidP="00EE71D7">
      <w:pPr>
        <w:spacing w:after="0"/>
        <w:ind w:firstLine="720"/>
        <w:rPr>
          <w:rFonts w:ascii="Times New Roman" w:hAnsi="Times New Roman" w:cs="Times New Roman"/>
          <w:sz w:val="28"/>
          <w:szCs w:val="28"/>
        </w:rPr>
      </w:pPr>
      <w:r>
        <w:rPr>
          <w:rFonts w:ascii="Times New Roman" w:hAnsi="Times New Roman" w:cs="Times New Roman"/>
          <w:sz w:val="28"/>
          <w:szCs w:val="28"/>
        </w:rPr>
        <w:t>Building security checks</w:t>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t>3</w:t>
      </w:r>
      <w:r w:rsidR="00BC424F">
        <w:rPr>
          <w:rFonts w:ascii="Times New Roman" w:hAnsi="Times New Roman" w:cs="Times New Roman"/>
          <w:sz w:val="28"/>
          <w:szCs w:val="28"/>
        </w:rPr>
        <w:t>7</w:t>
      </w:r>
    </w:p>
    <w:p w:rsidR="00EE71D7" w:rsidRDefault="00EE71D7" w:rsidP="005B5387">
      <w:pPr>
        <w:spacing w:after="0"/>
        <w:rPr>
          <w:rFonts w:ascii="Times New Roman" w:hAnsi="Times New Roman" w:cs="Times New Roman"/>
          <w:sz w:val="28"/>
          <w:szCs w:val="28"/>
        </w:rPr>
      </w:pPr>
      <w:r>
        <w:rPr>
          <w:rFonts w:ascii="Times New Roman" w:hAnsi="Times New Roman" w:cs="Times New Roman"/>
          <w:sz w:val="28"/>
          <w:szCs w:val="28"/>
        </w:rPr>
        <w:t>Crime prevention program policy statement</w:t>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t>3</w:t>
      </w:r>
      <w:r w:rsidR="00BC424F">
        <w:rPr>
          <w:rFonts w:ascii="Times New Roman" w:hAnsi="Times New Roman" w:cs="Times New Roman"/>
          <w:sz w:val="28"/>
          <w:szCs w:val="28"/>
        </w:rPr>
        <w:t>7</w:t>
      </w:r>
      <w:r w:rsidR="00444654">
        <w:rPr>
          <w:rFonts w:ascii="Times New Roman" w:hAnsi="Times New Roman" w:cs="Times New Roman"/>
          <w:sz w:val="28"/>
          <w:szCs w:val="28"/>
        </w:rPr>
        <w:t xml:space="preserve"> and 3</w:t>
      </w:r>
      <w:r w:rsidR="00BC424F">
        <w:rPr>
          <w:rFonts w:ascii="Times New Roman" w:hAnsi="Times New Roman" w:cs="Times New Roman"/>
          <w:sz w:val="28"/>
          <w:szCs w:val="28"/>
        </w:rPr>
        <w:t>8</w:t>
      </w:r>
    </w:p>
    <w:p w:rsidR="00EE71D7" w:rsidRDefault="00EE71D7" w:rsidP="005B5387">
      <w:pPr>
        <w:spacing w:after="0"/>
        <w:rPr>
          <w:rFonts w:ascii="Times New Roman" w:hAnsi="Times New Roman" w:cs="Times New Roman"/>
          <w:sz w:val="28"/>
          <w:szCs w:val="28"/>
        </w:rPr>
      </w:pPr>
      <w:r>
        <w:rPr>
          <w:rFonts w:ascii="Times New Roman" w:hAnsi="Times New Roman" w:cs="Times New Roman"/>
          <w:sz w:val="28"/>
          <w:szCs w:val="28"/>
        </w:rPr>
        <w:t>Drug, alcohol and substance abuse policy</w:t>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t>3</w:t>
      </w:r>
      <w:r w:rsidR="00BC424F">
        <w:rPr>
          <w:rFonts w:ascii="Times New Roman" w:hAnsi="Times New Roman" w:cs="Times New Roman"/>
          <w:sz w:val="28"/>
          <w:szCs w:val="28"/>
        </w:rPr>
        <w:t>8</w:t>
      </w:r>
      <w:r w:rsidR="00BA2450">
        <w:rPr>
          <w:rFonts w:ascii="Times New Roman" w:hAnsi="Times New Roman" w:cs="Times New Roman"/>
          <w:sz w:val="28"/>
          <w:szCs w:val="28"/>
        </w:rPr>
        <w:t xml:space="preserve"> - 43</w:t>
      </w:r>
    </w:p>
    <w:p w:rsidR="00EE71D7" w:rsidRDefault="00EE71D7" w:rsidP="005B5387">
      <w:pPr>
        <w:spacing w:after="0"/>
        <w:rPr>
          <w:rFonts w:ascii="Times New Roman" w:hAnsi="Times New Roman" w:cs="Times New Roman"/>
          <w:sz w:val="28"/>
          <w:szCs w:val="28"/>
        </w:rPr>
      </w:pPr>
      <w:r>
        <w:rPr>
          <w:rFonts w:ascii="Times New Roman" w:hAnsi="Times New Roman" w:cs="Times New Roman"/>
          <w:sz w:val="28"/>
          <w:szCs w:val="28"/>
        </w:rPr>
        <w:t>Enforcement statement</w:t>
      </w:r>
      <w:r w:rsidR="00BC424F">
        <w:rPr>
          <w:rFonts w:ascii="Times New Roman" w:hAnsi="Times New Roman" w:cs="Times New Roman"/>
          <w:sz w:val="28"/>
          <w:szCs w:val="28"/>
        </w:rPr>
        <w:tab/>
      </w:r>
      <w:r w:rsidR="00BC424F">
        <w:rPr>
          <w:rFonts w:ascii="Times New Roman" w:hAnsi="Times New Roman" w:cs="Times New Roman"/>
          <w:sz w:val="28"/>
          <w:szCs w:val="28"/>
        </w:rPr>
        <w:tab/>
      </w:r>
      <w:r w:rsidR="00BC424F">
        <w:rPr>
          <w:rFonts w:ascii="Times New Roman" w:hAnsi="Times New Roman" w:cs="Times New Roman"/>
          <w:sz w:val="28"/>
          <w:szCs w:val="28"/>
        </w:rPr>
        <w:tab/>
      </w:r>
      <w:r w:rsidR="00BC424F">
        <w:rPr>
          <w:rFonts w:ascii="Times New Roman" w:hAnsi="Times New Roman" w:cs="Times New Roman"/>
          <w:sz w:val="28"/>
          <w:szCs w:val="28"/>
        </w:rPr>
        <w:tab/>
      </w:r>
      <w:r w:rsidR="00BC424F">
        <w:rPr>
          <w:rFonts w:ascii="Times New Roman" w:hAnsi="Times New Roman" w:cs="Times New Roman"/>
          <w:sz w:val="28"/>
          <w:szCs w:val="28"/>
        </w:rPr>
        <w:tab/>
      </w:r>
      <w:r w:rsidR="00BC424F">
        <w:rPr>
          <w:rFonts w:ascii="Times New Roman" w:hAnsi="Times New Roman" w:cs="Times New Roman"/>
          <w:sz w:val="28"/>
          <w:szCs w:val="28"/>
        </w:rPr>
        <w:tab/>
      </w:r>
      <w:r w:rsidR="00BC424F">
        <w:rPr>
          <w:rFonts w:ascii="Times New Roman" w:hAnsi="Times New Roman" w:cs="Times New Roman"/>
          <w:sz w:val="28"/>
          <w:szCs w:val="28"/>
        </w:rPr>
        <w:tab/>
      </w:r>
      <w:r w:rsidR="00BC424F">
        <w:rPr>
          <w:rFonts w:ascii="Times New Roman" w:hAnsi="Times New Roman" w:cs="Times New Roman"/>
          <w:sz w:val="28"/>
          <w:szCs w:val="28"/>
        </w:rPr>
        <w:tab/>
        <w:t>38</w:t>
      </w:r>
    </w:p>
    <w:p w:rsidR="00EE71D7" w:rsidRDefault="00EE71D7" w:rsidP="005B5387">
      <w:pPr>
        <w:spacing w:after="0"/>
        <w:rPr>
          <w:rFonts w:ascii="Times New Roman" w:hAnsi="Times New Roman" w:cs="Times New Roman"/>
          <w:sz w:val="28"/>
          <w:szCs w:val="28"/>
        </w:rPr>
      </w:pPr>
      <w:r>
        <w:rPr>
          <w:rFonts w:ascii="Times New Roman" w:hAnsi="Times New Roman" w:cs="Times New Roman"/>
          <w:sz w:val="28"/>
          <w:szCs w:val="28"/>
        </w:rPr>
        <w:t>Code of Conduct handbook</w:t>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BC424F">
        <w:rPr>
          <w:rFonts w:ascii="Times New Roman" w:hAnsi="Times New Roman" w:cs="Times New Roman"/>
          <w:sz w:val="28"/>
          <w:szCs w:val="28"/>
        </w:rPr>
        <w:t>39</w:t>
      </w:r>
    </w:p>
    <w:p w:rsidR="00EE71D7" w:rsidRDefault="00EE71D7" w:rsidP="005B5387">
      <w:pPr>
        <w:spacing w:after="0"/>
        <w:rPr>
          <w:rFonts w:ascii="Times New Roman" w:hAnsi="Times New Roman" w:cs="Times New Roman"/>
          <w:sz w:val="28"/>
          <w:szCs w:val="28"/>
        </w:rPr>
      </w:pPr>
      <w:r>
        <w:rPr>
          <w:rFonts w:ascii="Times New Roman" w:hAnsi="Times New Roman" w:cs="Times New Roman"/>
          <w:sz w:val="28"/>
          <w:szCs w:val="28"/>
        </w:rPr>
        <w:t>Alcohol, tobacco, and other drug policies</w:t>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BC424F">
        <w:rPr>
          <w:rFonts w:ascii="Times New Roman" w:hAnsi="Times New Roman" w:cs="Times New Roman"/>
          <w:sz w:val="28"/>
          <w:szCs w:val="28"/>
        </w:rPr>
        <w:t>39</w:t>
      </w:r>
      <w:r w:rsidR="00BA2450">
        <w:rPr>
          <w:rFonts w:ascii="Times New Roman" w:hAnsi="Times New Roman" w:cs="Times New Roman"/>
          <w:sz w:val="28"/>
          <w:szCs w:val="28"/>
        </w:rPr>
        <w:t xml:space="preserve"> - 43</w:t>
      </w:r>
    </w:p>
    <w:p w:rsidR="00EE71D7" w:rsidRDefault="00EE71D7" w:rsidP="00EE71D7">
      <w:pPr>
        <w:spacing w:after="0"/>
        <w:ind w:firstLine="720"/>
        <w:rPr>
          <w:rFonts w:ascii="Times New Roman" w:hAnsi="Times New Roman" w:cs="Times New Roman"/>
          <w:sz w:val="28"/>
          <w:szCs w:val="28"/>
        </w:rPr>
      </w:pPr>
      <w:r>
        <w:rPr>
          <w:rFonts w:ascii="Times New Roman" w:hAnsi="Times New Roman" w:cs="Times New Roman"/>
          <w:sz w:val="28"/>
          <w:szCs w:val="28"/>
        </w:rPr>
        <w:t>Tobacco use polic</w:t>
      </w:r>
      <w:r w:rsidR="00444654">
        <w:rPr>
          <w:rFonts w:ascii="Times New Roman" w:hAnsi="Times New Roman" w:cs="Times New Roman"/>
          <w:sz w:val="28"/>
          <w:szCs w:val="28"/>
        </w:rPr>
        <w:t>y</w:t>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BC424F">
        <w:rPr>
          <w:rFonts w:ascii="Times New Roman" w:hAnsi="Times New Roman" w:cs="Times New Roman"/>
          <w:sz w:val="28"/>
          <w:szCs w:val="28"/>
        </w:rPr>
        <w:t>39</w:t>
      </w:r>
    </w:p>
    <w:p w:rsidR="00EE71D7" w:rsidRDefault="00EE71D7" w:rsidP="00EE71D7">
      <w:pPr>
        <w:spacing w:after="0"/>
        <w:ind w:firstLine="720"/>
        <w:rPr>
          <w:rFonts w:ascii="Times New Roman" w:hAnsi="Times New Roman" w:cs="Times New Roman"/>
          <w:sz w:val="28"/>
          <w:szCs w:val="28"/>
        </w:rPr>
      </w:pPr>
      <w:r>
        <w:rPr>
          <w:rFonts w:ascii="Times New Roman" w:hAnsi="Times New Roman" w:cs="Times New Roman"/>
          <w:sz w:val="28"/>
          <w:szCs w:val="28"/>
        </w:rPr>
        <w:t>Smoking policy</w:t>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444654">
        <w:rPr>
          <w:rFonts w:ascii="Times New Roman" w:hAnsi="Times New Roman" w:cs="Times New Roman"/>
          <w:sz w:val="28"/>
          <w:szCs w:val="28"/>
        </w:rPr>
        <w:tab/>
      </w:r>
      <w:r w:rsidR="00BC424F">
        <w:rPr>
          <w:rFonts w:ascii="Times New Roman" w:hAnsi="Times New Roman" w:cs="Times New Roman"/>
          <w:sz w:val="28"/>
          <w:szCs w:val="28"/>
        </w:rPr>
        <w:t>39</w:t>
      </w:r>
    </w:p>
    <w:p w:rsidR="008568D3" w:rsidRDefault="00EE71D7" w:rsidP="00EE71D7">
      <w:pPr>
        <w:spacing w:after="0"/>
        <w:ind w:firstLine="720"/>
        <w:rPr>
          <w:rFonts w:ascii="Times New Roman" w:hAnsi="Times New Roman" w:cs="Times New Roman"/>
          <w:sz w:val="28"/>
          <w:szCs w:val="28"/>
        </w:rPr>
      </w:pPr>
      <w:r>
        <w:rPr>
          <w:rFonts w:ascii="Times New Roman" w:hAnsi="Times New Roman" w:cs="Times New Roman"/>
          <w:sz w:val="28"/>
          <w:szCs w:val="28"/>
        </w:rPr>
        <w:t>Alcohol and illegal drugs</w:t>
      </w:r>
      <w:r w:rsidR="00BC424F">
        <w:rPr>
          <w:rFonts w:ascii="Times New Roman" w:hAnsi="Times New Roman" w:cs="Times New Roman"/>
          <w:sz w:val="28"/>
          <w:szCs w:val="28"/>
        </w:rPr>
        <w:tab/>
      </w:r>
      <w:r w:rsidR="00BC424F">
        <w:rPr>
          <w:rFonts w:ascii="Times New Roman" w:hAnsi="Times New Roman" w:cs="Times New Roman"/>
          <w:sz w:val="28"/>
          <w:szCs w:val="28"/>
        </w:rPr>
        <w:tab/>
      </w:r>
      <w:r w:rsidR="00BC424F">
        <w:rPr>
          <w:rFonts w:ascii="Times New Roman" w:hAnsi="Times New Roman" w:cs="Times New Roman"/>
          <w:sz w:val="28"/>
          <w:szCs w:val="28"/>
        </w:rPr>
        <w:tab/>
      </w:r>
      <w:r w:rsidR="00BC424F">
        <w:rPr>
          <w:rFonts w:ascii="Times New Roman" w:hAnsi="Times New Roman" w:cs="Times New Roman"/>
          <w:sz w:val="28"/>
          <w:szCs w:val="28"/>
        </w:rPr>
        <w:tab/>
      </w:r>
      <w:r w:rsidR="00BC424F">
        <w:rPr>
          <w:rFonts w:ascii="Times New Roman" w:hAnsi="Times New Roman" w:cs="Times New Roman"/>
          <w:sz w:val="28"/>
          <w:szCs w:val="28"/>
        </w:rPr>
        <w:tab/>
      </w:r>
      <w:r w:rsidR="00BC424F">
        <w:rPr>
          <w:rFonts w:ascii="Times New Roman" w:hAnsi="Times New Roman" w:cs="Times New Roman"/>
          <w:sz w:val="28"/>
          <w:szCs w:val="28"/>
        </w:rPr>
        <w:tab/>
      </w:r>
      <w:r w:rsidR="00BC424F">
        <w:rPr>
          <w:rFonts w:ascii="Times New Roman" w:hAnsi="Times New Roman" w:cs="Times New Roman"/>
          <w:sz w:val="28"/>
          <w:szCs w:val="28"/>
        </w:rPr>
        <w:tab/>
        <w:t>40</w:t>
      </w:r>
    </w:p>
    <w:p w:rsidR="00EE71D7" w:rsidRDefault="00EE71D7" w:rsidP="00EE71D7">
      <w:pPr>
        <w:spacing w:after="0"/>
        <w:ind w:firstLine="720"/>
        <w:rPr>
          <w:rFonts w:ascii="Times New Roman" w:hAnsi="Times New Roman" w:cs="Times New Roman"/>
          <w:sz w:val="28"/>
          <w:szCs w:val="28"/>
        </w:rPr>
      </w:pPr>
      <w:r>
        <w:rPr>
          <w:rFonts w:ascii="Times New Roman" w:hAnsi="Times New Roman" w:cs="Times New Roman"/>
          <w:sz w:val="28"/>
          <w:szCs w:val="28"/>
        </w:rPr>
        <w:t>Drug-free schools and communities act of 1989</w:t>
      </w:r>
      <w:r w:rsidR="00BC424F">
        <w:rPr>
          <w:rFonts w:ascii="Times New Roman" w:hAnsi="Times New Roman" w:cs="Times New Roman"/>
          <w:sz w:val="28"/>
          <w:szCs w:val="28"/>
        </w:rPr>
        <w:tab/>
      </w:r>
      <w:r w:rsidR="00BC424F">
        <w:rPr>
          <w:rFonts w:ascii="Times New Roman" w:hAnsi="Times New Roman" w:cs="Times New Roman"/>
          <w:sz w:val="28"/>
          <w:szCs w:val="28"/>
        </w:rPr>
        <w:tab/>
      </w:r>
      <w:r w:rsidR="00BC424F">
        <w:rPr>
          <w:rFonts w:ascii="Times New Roman" w:hAnsi="Times New Roman" w:cs="Times New Roman"/>
          <w:sz w:val="28"/>
          <w:szCs w:val="28"/>
        </w:rPr>
        <w:tab/>
        <w:t>40</w:t>
      </w:r>
    </w:p>
    <w:p w:rsidR="00EE71D7" w:rsidRDefault="00EE71D7" w:rsidP="00EE71D7">
      <w:pPr>
        <w:spacing w:after="0"/>
        <w:rPr>
          <w:rFonts w:ascii="Times New Roman" w:hAnsi="Times New Roman" w:cs="Times New Roman"/>
          <w:sz w:val="28"/>
          <w:szCs w:val="28"/>
        </w:rPr>
      </w:pPr>
      <w:r>
        <w:rPr>
          <w:rFonts w:ascii="Times New Roman" w:hAnsi="Times New Roman" w:cs="Times New Roman"/>
          <w:sz w:val="28"/>
          <w:szCs w:val="28"/>
        </w:rPr>
        <w:t>New Mexico State Law</w:t>
      </w:r>
      <w:r w:rsidR="00BC424F">
        <w:rPr>
          <w:rFonts w:ascii="Times New Roman" w:hAnsi="Times New Roman" w:cs="Times New Roman"/>
          <w:sz w:val="28"/>
          <w:szCs w:val="28"/>
        </w:rPr>
        <w:tab/>
      </w:r>
      <w:r w:rsidR="00BC424F">
        <w:rPr>
          <w:rFonts w:ascii="Times New Roman" w:hAnsi="Times New Roman" w:cs="Times New Roman"/>
          <w:sz w:val="28"/>
          <w:szCs w:val="28"/>
        </w:rPr>
        <w:tab/>
      </w:r>
      <w:r w:rsidR="00BC424F">
        <w:rPr>
          <w:rFonts w:ascii="Times New Roman" w:hAnsi="Times New Roman" w:cs="Times New Roman"/>
          <w:sz w:val="28"/>
          <w:szCs w:val="28"/>
        </w:rPr>
        <w:tab/>
      </w:r>
      <w:r w:rsidR="00BC424F">
        <w:rPr>
          <w:rFonts w:ascii="Times New Roman" w:hAnsi="Times New Roman" w:cs="Times New Roman"/>
          <w:sz w:val="28"/>
          <w:szCs w:val="28"/>
        </w:rPr>
        <w:tab/>
      </w:r>
      <w:r w:rsidR="00BC424F">
        <w:rPr>
          <w:rFonts w:ascii="Times New Roman" w:hAnsi="Times New Roman" w:cs="Times New Roman"/>
          <w:sz w:val="28"/>
          <w:szCs w:val="28"/>
        </w:rPr>
        <w:tab/>
      </w:r>
      <w:r w:rsidR="00BC424F">
        <w:rPr>
          <w:rFonts w:ascii="Times New Roman" w:hAnsi="Times New Roman" w:cs="Times New Roman"/>
          <w:sz w:val="28"/>
          <w:szCs w:val="28"/>
        </w:rPr>
        <w:tab/>
      </w:r>
      <w:r w:rsidR="00BC424F">
        <w:rPr>
          <w:rFonts w:ascii="Times New Roman" w:hAnsi="Times New Roman" w:cs="Times New Roman"/>
          <w:sz w:val="28"/>
          <w:szCs w:val="28"/>
        </w:rPr>
        <w:tab/>
      </w:r>
      <w:r w:rsidR="00BC424F">
        <w:rPr>
          <w:rFonts w:ascii="Times New Roman" w:hAnsi="Times New Roman" w:cs="Times New Roman"/>
          <w:sz w:val="28"/>
          <w:szCs w:val="28"/>
        </w:rPr>
        <w:tab/>
        <w:t>41</w:t>
      </w:r>
    </w:p>
    <w:p w:rsidR="00EE71D7" w:rsidRDefault="00EE71D7" w:rsidP="00EE71D7">
      <w:pPr>
        <w:spacing w:after="0"/>
        <w:rPr>
          <w:rFonts w:ascii="Times New Roman" w:hAnsi="Times New Roman" w:cs="Times New Roman"/>
          <w:sz w:val="28"/>
          <w:szCs w:val="28"/>
        </w:rPr>
      </w:pPr>
      <w:r>
        <w:rPr>
          <w:rFonts w:ascii="Times New Roman" w:hAnsi="Times New Roman" w:cs="Times New Roman"/>
          <w:sz w:val="28"/>
          <w:szCs w:val="28"/>
        </w:rPr>
        <w:tab/>
        <w:t>Unlawful use, possession</w:t>
      </w:r>
      <w:r w:rsidR="00BC424F">
        <w:rPr>
          <w:rFonts w:ascii="Times New Roman" w:hAnsi="Times New Roman" w:cs="Times New Roman"/>
          <w:sz w:val="28"/>
          <w:szCs w:val="28"/>
        </w:rPr>
        <w:tab/>
      </w:r>
      <w:r w:rsidR="00BC424F">
        <w:rPr>
          <w:rFonts w:ascii="Times New Roman" w:hAnsi="Times New Roman" w:cs="Times New Roman"/>
          <w:sz w:val="28"/>
          <w:szCs w:val="28"/>
        </w:rPr>
        <w:tab/>
      </w:r>
      <w:r w:rsidR="00BC424F">
        <w:rPr>
          <w:rFonts w:ascii="Times New Roman" w:hAnsi="Times New Roman" w:cs="Times New Roman"/>
          <w:sz w:val="28"/>
          <w:szCs w:val="28"/>
        </w:rPr>
        <w:tab/>
      </w:r>
      <w:r w:rsidR="00BC424F">
        <w:rPr>
          <w:rFonts w:ascii="Times New Roman" w:hAnsi="Times New Roman" w:cs="Times New Roman"/>
          <w:sz w:val="28"/>
          <w:szCs w:val="28"/>
        </w:rPr>
        <w:tab/>
      </w:r>
      <w:r w:rsidR="00BC424F">
        <w:rPr>
          <w:rFonts w:ascii="Times New Roman" w:hAnsi="Times New Roman" w:cs="Times New Roman"/>
          <w:sz w:val="28"/>
          <w:szCs w:val="28"/>
        </w:rPr>
        <w:tab/>
      </w:r>
      <w:r w:rsidR="00BC424F">
        <w:rPr>
          <w:rFonts w:ascii="Times New Roman" w:hAnsi="Times New Roman" w:cs="Times New Roman"/>
          <w:sz w:val="28"/>
          <w:szCs w:val="28"/>
        </w:rPr>
        <w:tab/>
      </w:r>
      <w:r w:rsidR="00BC424F">
        <w:rPr>
          <w:rFonts w:ascii="Times New Roman" w:hAnsi="Times New Roman" w:cs="Times New Roman"/>
          <w:sz w:val="28"/>
          <w:szCs w:val="28"/>
        </w:rPr>
        <w:tab/>
        <w:t>41</w:t>
      </w:r>
    </w:p>
    <w:p w:rsidR="00EE71D7" w:rsidRDefault="00EE71D7" w:rsidP="00EE71D7">
      <w:pPr>
        <w:spacing w:after="0"/>
        <w:ind w:firstLine="720"/>
        <w:rPr>
          <w:rFonts w:ascii="Times New Roman" w:hAnsi="Times New Roman" w:cs="Times New Roman"/>
          <w:sz w:val="28"/>
          <w:szCs w:val="28"/>
        </w:rPr>
      </w:pPr>
      <w:r>
        <w:rPr>
          <w:rFonts w:ascii="Times New Roman" w:hAnsi="Times New Roman" w:cs="Times New Roman"/>
          <w:sz w:val="28"/>
          <w:szCs w:val="28"/>
        </w:rPr>
        <w:t>Distribution of alcohol and drugs</w:t>
      </w:r>
      <w:r w:rsidR="004C1C07">
        <w:rPr>
          <w:rFonts w:ascii="Times New Roman" w:hAnsi="Times New Roman" w:cs="Times New Roman"/>
          <w:sz w:val="28"/>
          <w:szCs w:val="28"/>
        </w:rPr>
        <w:tab/>
      </w:r>
      <w:r w:rsidR="004C1C07">
        <w:rPr>
          <w:rFonts w:ascii="Times New Roman" w:hAnsi="Times New Roman" w:cs="Times New Roman"/>
          <w:sz w:val="28"/>
          <w:szCs w:val="28"/>
        </w:rPr>
        <w:tab/>
      </w:r>
      <w:r w:rsidR="004C1C07">
        <w:rPr>
          <w:rFonts w:ascii="Times New Roman" w:hAnsi="Times New Roman" w:cs="Times New Roman"/>
          <w:sz w:val="28"/>
          <w:szCs w:val="28"/>
        </w:rPr>
        <w:tab/>
      </w:r>
      <w:r w:rsidR="004C1C07">
        <w:rPr>
          <w:rFonts w:ascii="Times New Roman" w:hAnsi="Times New Roman" w:cs="Times New Roman"/>
          <w:sz w:val="28"/>
          <w:szCs w:val="28"/>
        </w:rPr>
        <w:tab/>
      </w:r>
      <w:r w:rsidR="004C1C07">
        <w:rPr>
          <w:rFonts w:ascii="Times New Roman" w:hAnsi="Times New Roman" w:cs="Times New Roman"/>
          <w:sz w:val="28"/>
          <w:szCs w:val="28"/>
        </w:rPr>
        <w:tab/>
        <w:t>4</w:t>
      </w:r>
      <w:r w:rsidR="005D510C">
        <w:rPr>
          <w:rFonts w:ascii="Times New Roman" w:hAnsi="Times New Roman" w:cs="Times New Roman"/>
          <w:sz w:val="28"/>
          <w:szCs w:val="28"/>
        </w:rPr>
        <w:t>1</w:t>
      </w:r>
    </w:p>
    <w:p w:rsidR="00EE71D7" w:rsidRDefault="00EE71D7" w:rsidP="00EE71D7">
      <w:pPr>
        <w:spacing w:after="0"/>
        <w:rPr>
          <w:rFonts w:ascii="Times New Roman" w:hAnsi="Times New Roman" w:cs="Times New Roman"/>
          <w:sz w:val="28"/>
          <w:szCs w:val="28"/>
        </w:rPr>
      </w:pPr>
      <w:r>
        <w:rPr>
          <w:rFonts w:ascii="Times New Roman" w:hAnsi="Times New Roman" w:cs="Times New Roman"/>
          <w:sz w:val="28"/>
          <w:szCs w:val="28"/>
        </w:rPr>
        <w:t>Off campus resources – drug and alcohol treatment and</w:t>
      </w:r>
      <w:r w:rsidR="004C1C07">
        <w:rPr>
          <w:rFonts w:ascii="Times New Roman" w:hAnsi="Times New Roman" w:cs="Times New Roman"/>
          <w:sz w:val="28"/>
          <w:szCs w:val="28"/>
        </w:rPr>
        <w:tab/>
      </w:r>
      <w:r w:rsidR="004C1C07">
        <w:rPr>
          <w:rFonts w:ascii="Times New Roman" w:hAnsi="Times New Roman" w:cs="Times New Roman"/>
          <w:sz w:val="28"/>
          <w:szCs w:val="28"/>
        </w:rPr>
        <w:tab/>
      </w:r>
      <w:r w:rsidR="004C1C07">
        <w:rPr>
          <w:rFonts w:ascii="Times New Roman" w:hAnsi="Times New Roman" w:cs="Times New Roman"/>
          <w:sz w:val="28"/>
          <w:szCs w:val="28"/>
        </w:rPr>
        <w:tab/>
      </w:r>
    </w:p>
    <w:p w:rsidR="00EE71D7" w:rsidRDefault="00EE71D7" w:rsidP="00EE71D7">
      <w:pPr>
        <w:spacing w:after="0"/>
        <w:rPr>
          <w:rFonts w:ascii="Times New Roman" w:hAnsi="Times New Roman" w:cs="Times New Roman"/>
          <w:sz w:val="28"/>
          <w:szCs w:val="28"/>
        </w:rPr>
      </w:pPr>
      <w:r>
        <w:rPr>
          <w:rFonts w:ascii="Times New Roman" w:hAnsi="Times New Roman" w:cs="Times New Roman"/>
          <w:sz w:val="28"/>
          <w:szCs w:val="28"/>
        </w:rPr>
        <w:tab/>
        <w:t>Counseling services</w:t>
      </w:r>
      <w:r w:rsidR="00BC424F">
        <w:rPr>
          <w:rFonts w:ascii="Times New Roman" w:hAnsi="Times New Roman" w:cs="Times New Roman"/>
          <w:sz w:val="28"/>
          <w:szCs w:val="28"/>
        </w:rPr>
        <w:tab/>
      </w:r>
      <w:r w:rsidR="00BC424F">
        <w:rPr>
          <w:rFonts w:ascii="Times New Roman" w:hAnsi="Times New Roman" w:cs="Times New Roman"/>
          <w:sz w:val="28"/>
          <w:szCs w:val="28"/>
        </w:rPr>
        <w:tab/>
      </w:r>
      <w:r w:rsidR="00BC424F">
        <w:rPr>
          <w:rFonts w:ascii="Times New Roman" w:hAnsi="Times New Roman" w:cs="Times New Roman"/>
          <w:sz w:val="28"/>
          <w:szCs w:val="28"/>
        </w:rPr>
        <w:tab/>
      </w:r>
      <w:r w:rsidR="00BC424F">
        <w:rPr>
          <w:rFonts w:ascii="Times New Roman" w:hAnsi="Times New Roman" w:cs="Times New Roman"/>
          <w:sz w:val="28"/>
          <w:szCs w:val="28"/>
        </w:rPr>
        <w:tab/>
      </w:r>
      <w:r w:rsidR="00BC424F">
        <w:rPr>
          <w:rFonts w:ascii="Times New Roman" w:hAnsi="Times New Roman" w:cs="Times New Roman"/>
          <w:sz w:val="28"/>
          <w:szCs w:val="28"/>
        </w:rPr>
        <w:tab/>
      </w:r>
      <w:r w:rsidR="00BC424F">
        <w:rPr>
          <w:rFonts w:ascii="Times New Roman" w:hAnsi="Times New Roman" w:cs="Times New Roman"/>
          <w:sz w:val="28"/>
          <w:szCs w:val="28"/>
        </w:rPr>
        <w:tab/>
      </w:r>
      <w:r w:rsidR="00BC424F">
        <w:rPr>
          <w:rFonts w:ascii="Times New Roman" w:hAnsi="Times New Roman" w:cs="Times New Roman"/>
          <w:sz w:val="28"/>
          <w:szCs w:val="28"/>
        </w:rPr>
        <w:tab/>
        <w:t>42</w:t>
      </w:r>
    </w:p>
    <w:p w:rsidR="00EE71D7" w:rsidRDefault="00EE71D7" w:rsidP="00EE71D7">
      <w:pPr>
        <w:spacing w:after="0"/>
        <w:rPr>
          <w:rFonts w:ascii="Times New Roman" w:hAnsi="Times New Roman" w:cs="Times New Roman"/>
          <w:sz w:val="28"/>
          <w:szCs w:val="28"/>
        </w:rPr>
      </w:pPr>
      <w:r>
        <w:rPr>
          <w:rFonts w:ascii="Times New Roman" w:hAnsi="Times New Roman" w:cs="Times New Roman"/>
          <w:sz w:val="28"/>
          <w:szCs w:val="28"/>
        </w:rPr>
        <w:t>Housing department policy on alcohol and drugs</w:t>
      </w:r>
      <w:r w:rsidR="00BC424F">
        <w:rPr>
          <w:rFonts w:ascii="Times New Roman" w:hAnsi="Times New Roman" w:cs="Times New Roman"/>
          <w:sz w:val="28"/>
          <w:szCs w:val="28"/>
        </w:rPr>
        <w:tab/>
      </w:r>
      <w:r w:rsidR="00BC424F">
        <w:rPr>
          <w:rFonts w:ascii="Times New Roman" w:hAnsi="Times New Roman" w:cs="Times New Roman"/>
          <w:sz w:val="28"/>
          <w:szCs w:val="28"/>
        </w:rPr>
        <w:tab/>
      </w:r>
      <w:r w:rsidR="00BC424F">
        <w:rPr>
          <w:rFonts w:ascii="Times New Roman" w:hAnsi="Times New Roman" w:cs="Times New Roman"/>
          <w:sz w:val="28"/>
          <w:szCs w:val="28"/>
        </w:rPr>
        <w:tab/>
      </w:r>
      <w:r w:rsidR="00BC424F">
        <w:rPr>
          <w:rFonts w:ascii="Times New Roman" w:hAnsi="Times New Roman" w:cs="Times New Roman"/>
          <w:sz w:val="28"/>
          <w:szCs w:val="28"/>
        </w:rPr>
        <w:tab/>
        <w:t>42</w:t>
      </w:r>
      <w:r w:rsidR="00E630F2">
        <w:rPr>
          <w:rFonts w:ascii="Times New Roman" w:hAnsi="Times New Roman" w:cs="Times New Roman"/>
          <w:sz w:val="28"/>
          <w:szCs w:val="28"/>
        </w:rPr>
        <w:t xml:space="preserve"> - 4</w:t>
      </w:r>
      <w:r w:rsidR="00BC424F">
        <w:rPr>
          <w:rFonts w:ascii="Times New Roman" w:hAnsi="Times New Roman" w:cs="Times New Roman"/>
          <w:sz w:val="28"/>
          <w:szCs w:val="28"/>
        </w:rPr>
        <w:t>3</w:t>
      </w:r>
    </w:p>
    <w:p w:rsidR="00EE71D7" w:rsidRDefault="00EE71D7" w:rsidP="00EE71D7">
      <w:pPr>
        <w:spacing w:after="0"/>
        <w:rPr>
          <w:rFonts w:ascii="Times New Roman" w:hAnsi="Times New Roman" w:cs="Times New Roman"/>
          <w:sz w:val="28"/>
          <w:szCs w:val="28"/>
        </w:rPr>
      </w:pPr>
      <w:r>
        <w:rPr>
          <w:rFonts w:ascii="Times New Roman" w:hAnsi="Times New Roman" w:cs="Times New Roman"/>
          <w:sz w:val="28"/>
          <w:szCs w:val="28"/>
        </w:rPr>
        <w:t>Missing student policy statement</w:t>
      </w:r>
      <w:r w:rsidR="00BC424F">
        <w:rPr>
          <w:rFonts w:ascii="Times New Roman" w:hAnsi="Times New Roman" w:cs="Times New Roman"/>
          <w:sz w:val="28"/>
          <w:szCs w:val="28"/>
        </w:rPr>
        <w:tab/>
      </w:r>
      <w:r w:rsidR="00BC424F">
        <w:rPr>
          <w:rFonts w:ascii="Times New Roman" w:hAnsi="Times New Roman" w:cs="Times New Roman"/>
          <w:sz w:val="28"/>
          <w:szCs w:val="28"/>
        </w:rPr>
        <w:tab/>
      </w:r>
      <w:r w:rsidR="00BC424F">
        <w:rPr>
          <w:rFonts w:ascii="Times New Roman" w:hAnsi="Times New Roman" w:cs="Times New Roman"/>
          <w:sz w:val="28"/>
          <w:szCs w:val="28"/>
        </w:rPr>
        <w:tab/>
      </w:r>
      <w:r w:rsidR="00BC424F">
        <w:rPr>
          <w:rFonts w:ascii="Times New Roman" w:hAnsi="Times New Roman" w:cs="Times New Roman"/>
          <w:sz w:val="28"/>
          <w:szCs w:val="28"/>
        </w:rPr>
        <w:tab/>
      </w:r>
      <w:r w:rsidR="00BC424F">
        <w:rPr>
          <w:rFonts w:ascii="Times New Roman" w:hAnsi="Times New Roman" w:cs="Times New Roman"/>
          <w:sz w:val="28"/>
          <w:szCs w:val="28"/>
        </w:rPr>
        <w:tab/>
      </w:r>
      <w:r w:rsidR="00BC424F">
        <w:rPr>
          <w:rFonts w:ascii="Times New Roman" w:hAnsi="Times New Roman" w:cs="Times New Roman"/>
          <w:sz w:val="28"/>
          <w:szCs w:val="28"/>
        </w:rPr>
        <w:tab/>
        <w:t>43 - 45</w:t>
      </w:r>
    </w:p>
    <w:p w:rsidR="00EE71D7" w:rsidRDefault="00EE71D7" w:rsidP="00EE71D7">
      <w:pPr>
        <w:spacing w:after="0"/>
        <w:rPr>
          <w:rFonts w:ascii="Times New Roman" w:hAnsi="Times New Roman" w:cs="Times New Roman"/>
          <w:sz w:val="28"/>
          <w:szCs w:val="28"/>
        </w:rPr>
      </w:pPr>
      <w:r>
        <w:rPr>
          <w:rFonts w:ascii="Times New Roman" w:hAnsi="Times New Roman" w:cs="Times New Roman"/>
          <w:sz w:val="28"/>
          <w:szCs w:val="28"/>
        </w:rPr>
        <w:t>Crime statistics</w:t>
      </w:r>
      <w:r w:rsidR="00BC424F">
        <w:rPr>
          <w:rFonts w:ascii="Times New Roman" w:hAnsi="Times New Roman" w:cs="Times New Roman"/>
          <w:sz w:val="28"/>
          <w:szCs w:val="28"/>
        </w:rPr>
        <w:tab/>
      </w:r>
      <w:r w:rsidR="00BC424F">
        <w:rPr>
          <w:rFonts w:ascii="Times New Roman" w:hAnsi="Times New Roman" w:cs="Times New Roman"/>
          <w:sz w:val="28"/>
          <w:szCs w:val="28"/>
        </w:rPr>
        <w:tab/>
      </w:r>
      <w:r w:rsidR="00BC424F">
        <w:rPr>
          <w:rFonts w:ascii="Times New Roman" w:hAnsi="Times New Roman" w:cs="Times New Roman"/>
          <w:sz w:val="28"/>
          <w:szCs w:val="28"/>
        </w:rPr>
        <w:tab/>
      </w:r>
      <w:r w:rsidR="00BC424F">
        <w:rPr>
          <w:rFonts w:ascii="Times New Roman" w:hAnsi="Times New Roman" w:cs="Times New Roman"/>
          <w:sz w:val="28"/>
          <w:szCs w:val="28"/>
        </w:rPr>
        <w:tab/>
      </w:r>
      <w:r w:rsidR="00BC424F">
        <w:rPr>
          <w:rFonts w:ascii="Times New Roman" w:hAnsi="Times New Roman" w:cs="Times New Roman"/>
          <w:sz w:val="28"/>
          <w:szCs w:val="28"/>
        </w:rPr>
        <w:tab/>
      </w:r>
      <w:r w:rsidR="00BC424F">
        <w:rPr>
          <w:rFonts w:ascii="Times New Roman" w:hAnsi="Times New Roman" w:cs="Times New Roman"/>
          <w:sz w:val="28"/>
          <w:szCs w:val="28"/>
        </w:rPr>
        <w:tab/>
      </w:r>
      <w:r w:rsidR="00BC424F">
        <w:rPr>
          <w:rFonts w:ascii="Times New Roman" w:hAnsi="Times New Roman" w:cs="Times New Roman"/>
          <w:sz w:val="28"/>
          <w:szCs w:val="28"/>
        </w:rPr>
        <w:tab/>
      </w:r>
      <w:r w:rsidR="00BC424F">
        <w:rPr>
          <w:rFonts w:ascii="Times New Roman" w:hAnsi="Times New Roman" w:cs="Times New Roman"/>
          <w:sz w:val="28"/>
          <w:szCs w:val="28"/>
        </w:rPr>
        <w:tab/>
      </w:r>
      <w:r w:rsidR="00BC424F">
        <w:rPr>
          <w:rFonts w:ascii="Times New Roman" w:hAnsi="Times New Roman" w:cs="Times New Roman"/>
          <w:sz w:val="28"/>
          <w:szCs w:val="28"/>
        </w:rPr>
        <w:tab/>
        <w:t>46</w:t>
      </w:r>
    </w:p>
    <w:p w:rsidR="00EE71D7" w:rsidRDefault="00EE71D7" w:rsidP="00EE71D7">
      <w:pPr>
        <w:spacing w:after="0"/>
        <w:rPr>
          <w:rFonts w:ascii="Times New Roman" w:hAnsi="Times New Roman" w:cs="Times New Roman"/>
          <w:sz w:val="28"/>
          <w:szCs w:val="28"/>
        </w:rPr>
      </w:pPr>
      <w:r>
        <w:rPr>
          <w:rFonts w:ascii="Times New Roman" w:hAnsi="Times New Roman" w:cs="Times New Roman"/>
          <w:sz w:val="28"/>
          <w:szCs w:val="28"/>
        </w:rPr>
        <w:t>Primary Clery crimes reported</w:t>
      </w:r>
      <w:r w:rsidR="00BC424F">
        <w:rPr>
          <w:rFonts w:ascii="Times New Roman" w:hAnsi="Times New Roman" w:cs="Times New Roman"/>
          <w:sz w:val="28"/>
          <w:szCs w:val="28"/>
        </w:rPr>
        <w:tab/>
      </w:r>
      <w:r w:rsidR="00BC424F">
        <w:rPr>
          <w:rFonts w:ascii="Times New Roman" w:hAnsi="Times New Roman" w:cs="Times New Roman"/>
          <w:sz w:val="28"/>
          <w:szCs w:val="28"/>
        </w:rPr>
        <w:tab/>
      </w:r>
      <w:r w:rsidR="00BC424F">
        <w:rPr>
          <w:rFonts w:ascii="Times New Roman" w:hAnsi="Times New Roman" w:cs="Times New Roman"/>
          <w:sz w:val="28"/>
          <w:szCs w:val="28"/>
        </w:rPr>
        <w:tab/>
      </w:r>
      <w:r w:rsidR="00BC424F">
        <w:rPr>
          <w:rFonts w:ascii="Times New Roman" w:hAnsi="Times New Roman" w:cs="Times New Roman"/>
          <w:sz w:val="28"/>
          <w:szCs w:val="28"/>
        </w:rPr>
        <w:tab/>
      </w:r>
      <w:r w:rsidR="00BC424F">
        <w:rPr>
          <w:rFonts w:ascii="Times New Roman" w:hAnsi="Times New Roman" w:cs="Times New Roman"/>
          <w:sz w:val="28"/>
          <w:szCs w:val="28"/>
        </w:rPr>
        <w:tab/>
      </w:r>
      <w:r w:rsidR="00BC424F">
        <w:rPr>
          <w:rFonts w:ascii="Times New Roman" w:hAnsi="Times New Roman" w:cs="Times New Roman"/>
          <w:sz w:val="28"/>
          <w:szCs w:val="28"/>
        </w:rPr>
        <w:tab/>
      </w:r>
      <w:r w:rsidR="00BC424F">
        <w:rPr>
          <w:rFonts w:ascii="Times New Roman" w:hAnsi="Times New Roman" w:cs="Times New Roman"/>
          <w:sz w:val="28"/>
          <w:szCs w:val="28"/>
        </w:rPr>
        <w:tab/>
        <w:t>46</w:t>
      </w:r>
    </w:p>
    <w:p w:rsidR="00EE71D7" w:rsidRDefault="00EE71D7" w:rsidP="00EE71D7">
      <w:pPr>
        <w:spacing w:after="0"/>
        <w:rPr>
          <w:rFonts w:ascii="Times New Roman" w:hAnsi="Times New Roman" w:cs="Times New Roman"/>
          <w:sz w:val="28"/>
          <w:szCs w:val="28"/>
        </w:rPr>
      </w:pPr>
      <w:r>
        <w:rPr>
          <w:rFonts w:ascii="Times New Roman" w:hAnsi="Times New Roman" w:cs="Times New Roman"/>
          <w:sz w:val="28"/>
          <w:szCs w:val="28"/>
        </w:rPr>
        <w:t>Violence Against Woman Act (VAWA) crimes reported</w:t>
      </w:r>
      <w:r w:rsidR="00BC424F">
        <w:rPr>
          <w:rFonts w:ascii="Times New Roman" w:hAnsi="Times New Roman" w:cs="Times New Roman"/>
          <w:sz w:val="28"/>
          <w:szCs w:val="28"/>
        </w:rPr>
        <w:tab/>
      </w:r>
      <w:r w:rsidR="00BC424F">
        <w:rPr>
          <w:rFonts w:ascii="Times New Roman" w:hAnsi="Times New Roman" w:cs="Times New Roman"/>
          <w:sz w:val="28"/>
          <w:szCs w:val="28"/>
        </w:rPr>
        <w:tab/>
      </w:r>
      <w:r w:rsidR="00BC424F">
        <w:rPr>
          <w:rFonts w:ascii="Times New Roman" w:hAnsi="Times New Roman" w:cs="Times New Roman"/>
          <w:sz w:val="28"/>
          <w:szCs w:val="28"/>
        </w:rPr>
        <w:tab/>
        <w:t>46</w:t>
      </w:r>
    </w:p>
    <w:p w:rsidR="00EE71D7" w:rsidRDefault="00EE71D7" w:rsidP="00EE71D7">
      <w:pPr>
        <w:spacing w:after="0"/>
        <w:rPr>
          <w:rFonts w:ascii="Times New Roman" w:hAnsi="Times New Roman" w:cs="Times New Roman"/>
          <w:sz w:val="28"/>
          <w:szCs w:val="28"/>
        </w:rPr>
      </w:pPr>
      <w:r>
        <w:rPr>
          <w:rFonts w:ascii="Times New Roman" w:hAnsi="Times New Roman" w:cs="Times New Roman"/>
          <w:sz w:val="28"/>
          <w:szCs w:val="28"/>
        </w:rPr>
        <w:t>Hate Crimes reported</w:t>
      </w:r>
      <w:r w:rsidR="00BC424F">
        <w:rPr>
          <w:rFonts w:ascii="Times New Roman" w:hAnsi="Times New Roman" w:cs="Times New Roman"/>
          <w:sz w:val="28"/>
          <w:szCs w:val="28"/>
        </w:rPr>
        <w:tab/>
      </w:r>
      <w:r w:rsidR="00BC424F">
        <w:rPr>
          <w:rFonts w:ascii="Times New Roman" w:hAnsi="Times New Roman" w:cs="Times New Roman"/>
          <w:sz w:val="28"/>
          <w:szCs w:val="28"/>
        </w:rPr>
        <w:tab/>
      </w:r>
      <w:r w:rsidR="00BC424F">
        <w:rPr>
          <w:rFonts w:ascii="Times New Roman" w:hAnsi="Times New Roman" w:cs="Times New Roman"/>
          <w:sz w:val="28"/>
          <w:szCs w:val="28"/>
        </w:rPr>
        <w:tab/>
      </w:r>
      <w:r w:rsidR="00BC424F">
        <w:rPr>
          <w:rFonts w:ascii="Times New Roman" w:hAnsi="Times New Roman" w:cs="Times New Roman"/>
          <w:sz w:val="28"/>
          <w:szCs w:val="28"/>
        </w:rPr>
        <w:tab/>
      </w:r>
      <w:r w:rsidR="00BC424F">
        <w:rPr>
          <w:rFonts w:ascii="Times New Roman" w:hAnsi="Times New Roman" w:cs="Times New Roman"/>
          <w:sz w:val="28"/>
          <w:szCs w:val="28"/>
        </w:rPr>
        <w:tab/>
      </w:r>
      <w:r w:rsidR="00BC424F">
        <w:rPr>
          <w:rFonts w:ascii="Times New Roman" w:hAnsi="Times New Roman" w:cs="Times New Roman"/>
          <w:sz w:val="28"/>
          <w:szCs w:val="28"/>
        </w:rPr>
        <w:tab/>
      </w:r>
      <w:r w:rsidR="00BC424F">
        <w:rPr>
          <w:rFonts w:ascii="Times New Roman" w:hAnsi="Times New Roman" w:cs="Times New Roman"/>
          <w:sz w:val="28"/>
          <w:szCs w:val="28"/>
        </w:rPr>
        <w:tab/>
      </w:r>
      <w:r w:rsidR="00BC424F">
        <w:rPr>
          <w:rFonts w:ascii="Times New Roman" w:hAnsi="Times New Roman" w:cs="Times New Roman"/>
          <w:sz w:val="28"/>
          <w:szCs w:val="28"/>
        </w:rPr>
        <w:tab/>
        <w:t>46</w:t>
      </w:r>
      <w:r w:rsidR="00E630F2">
        <w:rPr>
          <w:rFonts w:ascii="Times New Roman" w:hAnsi="Times New Roman" w:cs="Times New Roman"/>
          <w:sz w:val="28"/>
          <w:szCs w:val="28"/>
        </w:rPr>
        <w:t xml:space="preserve"> </w:t>
      </w:r>
    </w:p>
    <w:p w:rsidR="00EE71D7" w:rsidRDefault="00EE71D7" w:rsidP="00EE71D7">
      <w:pPr>
        <w:spacing w:after="0"/>
        <w:rPr>
          <w:rFonts w:ascii="Times New Roman" w:hAnsi="Times New Roman" w:cs="Times New Roman"/>
          <w:sz w:val="28"/>
          <w:szCs w:val="28"/>
        </w:rPr>
      </w:pPr>
    </w:p>
    <w:p w:rsidR="00EE71D7" w:rsidRDefault="00EE71D7" w:rsidP="00EE71D7">
      <w:pPr>
        <w:spacing w:after="0"/>
        <w:rPr>
          <w:rFonts w:ascii="Times New Roman" w:hAnsi="Times New Roman" w:cs="Times New Roman"/>
          <w:sz w:val="28"/>
          <w:szCs w:val="28"/>
        </w:rPr>
      </w:pPr>
    </w:p>
    <w:p w:rsidR="00EE71D7" w:rsidRDefault="00EE71D7" w:rsidP="00EE71D7">
      <w:pPr>
        <w:spacing w:after="0"/>
        <w:rPr>
          <w:rFonts w:ascii="Times New Roman" w:hAnsi="Times New Roman" w:cs="Times New Roman"/>
          <w:sz w:val="28"/>
          <w:szCs w:val="28"/>
        </w:rPr>
      </w:pPr>
    </w:p>
    <w:p w:rsidR="003D2134" w:rsidRDefault="003D2134" w:rsidP="00EE71D7">
      <w:pPr>
        <w:spacing w:after="0"/>
        <w:rPr>
          <w:rFonts w:ascii="Times New Roman" w:hAnsi="Times New Roman" w:cs="Times New Roman"/>
          <w:sz w:val="28"/>
          <w:szCs w:val="28"/>
        </w:rPr>
        <w:sectPr w:rsidR="003D2134" w:rsidSect="00BD2A1D">
          <w:footerReference w:type="default" r:id="rId12"/>
          <w:pgSz w:w="12240" w:h="15840"/>
          <w:pgMar w:top="1296" w:right="1440" w:bottom="1296" w:left="1440" w:header="720" w:footer="720" w:gutter="0"/>
          <w:cols w:space="720"/>
          <w:docGrid w:linePitch="360"/>
        </w:sectPr>
      </w:pPr>
    </w:p>
    <w:p w:rsidR="00C53668" w:rsidRPr="00C53668" w:rsidRDefault="00C53668" w:rsidP="007779B7">
      <w:pPr>
        <w:spacing w:after="0"/>
        <w:rPr>
          <w:rFonts w:ascii="Times New Roman" w:hAnsi="Times New Roman" w:cs="Times New Roman"/>
          <w:b/>
          <w:sz w:val="28"/>
          <w:szCs w:val="28"/>
        </w:rPr>
      </w:pPr>
      <w:r w:rsidRPr="00C53668">
        <w:rPr>
          <w:rFonts w:ascii="Times New Roman" w:hAnsi="Times New Roman" w:cs="Times New Roman"/>
          <w:b/>
          <w:sz w:val="28"/>
          <w:szCs w:val="28"/>
        </w:rPr>
        <w:lastRenderedPageBreak/>
        <w:t>Geographical Location:</w:t>
      </w:r>
    </w:p>
    <w:p w:rsidR="00B70A04" w:rsidRDefault="00B70A04" w:rsidP="007779B7">
      <w:pPr>
        <w:spacing w:after="0"/>
        <w:rPr>
          <w:rFonts w:ascii="Times New Roman" w:hAnsi="Times New Roman" w:cs="Times New Roman"/>
          <w:sz w:val="28"/>
          <w:szCs w:val="28"/>
        </w:rPr>
      </w:pPr>
      <w:r>
        <w:rPr>
          <w:rFonts w:ascii="Times New Roman" w:hAnsi="Times New Roman" w:cs="Times New Roman"/>
          <w:sz w:val="28"/>
          <w:szCs w:val="28"/>
        </w:rPr>
        <w:t>New Mexico Highlands University (NMHU) is geographically located in the small town of Las Vegas, New Mexico.  Las Vegas is in the Northeast section of New Mexico next to Interstate 25.</w:t>
      </w:r>
    </w:p>
    <w:p w:rsidR="00932864" w:rsidRDefault="00932864" w:rsidP="007779B7">
      <w:pPr>
        <w:spacing w:after="0"/>
        <w:rPr>
          <w:rFonts w:ascii="Times New Roman" w:hAnsi="Times New Roman" w:cs="Times New Roman"/>
          <w:sz w:val="28"/>
          <w:szCs w:val="28"/>
        </w:rPr>
      </w:pPr>
    </w:p>
    <w:p w:rsidR="00D5609D" w:rsidRDefault="00B70A04" w:rsidP="00D5609D">
      <w:pPr>
        <w:spacing w:after="0"/>
        <w:rPr>
          <w:rFonts w:ascii="Times New Roman" w:hAnsi="Times New Roman" w:cs="Times New Roman"/>
          <w:sz w:val="28"/>
          <w:szCs w:val="28"/>
        </w:rPr>
      </w:pPr>
      <w:r>
        <w:rPr>
          <w:rFonts w:ascii="Times New Roman" w:hAnsi="Times New Roman" w:cs="Times New Roman"/>
          <w:sz w:val="28"/>
          <w:szCs w:val="28"/>
        </w:rPr>
        <w:t>NMHU is in the middle of Las Vegas with downtown bordering on the southwest corner.  The rest of the University is bordered by residential area.</w:t>
      </w:r>
      <w:r w:rsidR="00D5609D">
        <w:rPr>
          <w:rFonts w:ascii="Times New Roman" w:hAnsi="Times New Roman" w:cs="Times New Roman"/>
          <w:sz w:val="28"/>
          <w:szCs w:val="28"/>
        </w:rPr>
        <w:t xml:space="preserve">  See attached main campus map (6A – 6B).</w:t>
      </w:r>
    </w:p>
    <w:p w:rsidR="00932864" w:rsidRDefault="00932864" w:rsidP="007779B7">
      <w:pPr>
        <w:spacing w:after="0"/>
        <w:rPr>
          <w:rFonts w:ascii="Times New Roman" w:hAnsi="Times New Roman" w:cs="Times New Roman"/>
          <w:sz w:val="28"/>
          <w:szCs w:val="28"/>
        </w:rPr>
      </w:pPr>
    </w:p>
    <w:p w:rsidR="00B70A04" w:rsidRDefault="00B70A04" w:rsidP="007779B7">
      <w:pPr>
        <w:spacing w:after="0"/>
        <w:rPr>
          <w:rFonts w:ascii="Times New Roman" w:hAnsi="Times New Roman" w:cs="Times New Roman"/>
          <w:sz w:val="28"/>
          <w:szCs w:val="28"/>
        </w:rPr>
      </w:pPr>
      <w:r>
        <w:rPr>
          <w:rFonts w:ascii="Times New Roman" w:hAnsi="Times New Roman" w:cs="Times New Roman"/>
          <w:sz w:val="28"/>
          <w:szCs w:val="28"/>
        </w:rPr>
        <w:t xml:space="preserve">NMHU has off site centers in Santa Fe, Rio Rancho, Albuquerque, and Farmington.  </w:t>
      </w:r>
    </w:p>
    <w:p w:rsidR="00D5609D" w:rsidRDefault="00D5609D" w:rsidP="007779B7">
      <w:pPr>
        <w:spacing w:after="0"/>
        <w:rPr>
          <w:rFonts w:ascii="Times New Roman" w:hAnsi="Times New Roman" w:cs="Times New Roman"/>
          <w:sz w:val="28"/>
          <w:szCs w:val="28"/>
        </w:rPr>
      </w:pPr>
    </w:p>
    <w:p w:rsidR="00B70A04" w:rsidRPr="00771AD6" w:rsidRDefault="00B70A04" w:rsidP="007779B7">
      <w:pPr>
        <w:spacing w:after="0"/>
        <w:rPr>
          <w:rFonts w:ascii="Times New Roman" w:hAnsi="Times New Roman" w:cs="Times New Roman"/>
          <w:b/>
          <w:sz w:val="28"/>
          <w:szCs w:val="28"/>
        </w:rPr>
      </w:pPr>
      <w:r w:rsidRPr="00771AD6">
        <w:rPr>
          <w:rFonts w:ascii="Times New Roman" w:hAnsi="Times New Roman" w:cs="Times New Roman"/>
          <w:b/>
          <w:sz w:val="28"/>
          <w:szCs w:val="28"/>
        </w:rPr>
        <w:t>Policies for preparing the Annual Security Report:</w:t>
      </w:r>
    </w:p>
    <w:p w:rsidR="00B70A04" w:rsidRDefault="00B70A04" w:rsidP="007779B7">
      <w:pPr>
        <w:spacing w:after="0"/>
        <w:rPr>
          <w:rFonts w:ascii="Times New Roman" w:hAnsi="Times New Roman" w:cs="Times New Roman"/>
          <w:sz w:val="28"/>
          <w:szCs w:val="28"/>
        </w:rPr>
      </w:pPr>
      <w:r>
        <w:rPr>
          <w:rFonts w:ascii="Times New Roman" w:hAnsi="Times New Roman" w:cs="Times New Roman"/>
          <w:sz w:val="28"/>
          <w:szCs w:val="28"/>
        </w:rPr>
        <w:t>The Annual Security Report shall be prepared by the Chief of Police and his Administrative Assistant</w:t>
      </w:r>
      <w:r w:rsidR="007779B7">
        <w:rPr>
          <w:rFonts w:ascii="Times New Roman" w:hAnsi="Times New Roman" w:cs="Times New Roman"/>
          <w:sz w:val="28"/>
          <w:szCs w:val="28"/>
        </w:rPr>
        <w:t>.</w:t>
      </w:r>
    </w:p>
    <w:p w:rsidR="007779B7" w:rsidRDefault="007779B7" w:rsidP="007779B7">
      <w:pPr>
        <w:spacing w:after="0"/>
        <w:rPr>
          <w:rFonts w:ascii="Times New Roman" w:hAnsi="Times New Roman" w:cs="Times New Roman"/>
          <w:sz w:val="28"/>
          <w:szCs w:val="28"/>
        </w:rPr>
      </w:pPr>
    </w:p>
    <w:p w:rsidR="00B70A04" w:rsidRDefault="00B70A04" w:rsidP="007779B7">
      <w:pPr>
        <w:spacing w:after="0"/>
        <w:rPr>
          <w:rFonts w:ascii="Times New Roman" w:hAnsi="Times New Roman" w:cs="Times New Roman"/>
          <w:sz w:val="28"/>
          <w:szCs w:val="28"/>
        </w:rPr>
      </w:pPr>
      <w:r>
        <w:rPr>
          <w:rFonts w:ascii="Times New Roman" w:hAnsi="Times New Roman" w:cs="Times New Roman"/>
          <w:sz w:val="28"/>
          <w:szCs w:val="28"/>
        </w:rPr>
        <w:t>We will utilize the Clery Center for the annual Security Report (ASR) checklist.</w:t>
      </w:r>
    </w:p>
    <w:p w:rsidR="00B70A04" w:rsidRDefault="00B70A04" w:rsidP="007779B7">
      <w:pPr>
        <w:spacing w:after="0"/>
        <w:rPr>
          <w:rFonts w:ascii="Times New Roman" w:hAnsi="Times New Roman" w:cs="Times New Roman"/>
          <w:sz w:val="28"/>
          <w:szCs w:val="28"/>
        </w:rPr>
      </w:pPr>
      <w:r>
        <w:rPr>
          <w:rFonts w:ascii="Times New Roman" w:hAnsi="Times New Roman" w:cs="Times New Roman"/>
          <w:sz w:val="28"/>
          <w:szCs w:val="28"/>
        </w:rPr>
        <w:t>The checklist has been reviewed and each required police disclosure that applies to the different departments has been sent to each department director.</w:t>
      </w:r>
    </w:p>
    <w:p w:rsidR="007779B7" w:rsidRDefault="007779B7" w:rsidP="007779B7">
      <w:pPr>
        <w:spacing w:after="0"/>
        <w:rPr>
          <w:rFonts w:ascii="Times New Roman" w:hAnsi="Times New Roman" w:cs="Times New Roman"/>
          <w:sz w:val="28"/>
          <w:szCs w:val="28"/>
        </w:rPr>
      </w:pPr>
    </w:p>
    <w:p w:rsidR="00B70A04" w:rsidRDefault="00B70A04" w:rsidP="007779B7">
      <w:pPr>
        <w:spacing w:after="0"/>
        <w:rPr>
          <w:rFonts w:ascii="Times New Roman" w:hAnsi="Times New Roman" w:cs="Times New Roman"/>
          <w:sz w:val="28"/>
          <w:szCs w:val="28"/>
        </w:rPr>
      </w:pPr>
      <w:r>
        <w:rPr>
          <w:rFonts w:ascii="Times New Roman" w:hAnsi="Times New Roman" w:cs="Times New Roman"/>
          <w:sz w:val="28"/>
          <w:szCs w:val="28"/>
        </w:rPr>
        <w:t>The department director is responsible to submit all required information to the Chief of Police/Administrative Assistant.</w:t>
      </w:r>
    </w:p>
    <w:p w:rsidR="007779B7" w:rsidRDefault="007779B7" w:rsidP="007779B7">
      <w:pPr>
        <w:spacing w:after="0"/>
        <w:rPr>
          <w:rFonts w:ascii="Times New Roman" w:hAnsi="Times New Roman" w:cs="Times New Roman"/>
          <w:sz w:val="28"/>
          <w:szCs w:val="28"/>
        </w:rPr>
      </w:pPr>
    </w:p>
    <w:p w:rsidR="00B70A04" w:rsidRDefault="00B70A04" w:rsidP="007779B7">
      <w:pPr>
        <w:spacing w:after="0"/>
        <w:rPr>
          <w:rFonts w:ascii="Times New Roman" w:hAnsi="Times New Roman" w:cs="Times New Roman"/>
          <w:sz w:val="28"/>
          <w:szCs w:val="28"/>
        </w:rPr>
      </w:pPr>
      <w:r>
        <w:rPr>
          <w:rFonts w:ascii="Times New Roman" w:hAnsi="Times New Roman" w:cs="Times New Roman"/>
          <w:sz w:val="28"/>
          <w:szCs w:val="28"/>
        </w:rPr>
        <w:t xml:space="preserve">When all the required information, policies and data has been reviewed by the Chief of Police/Administrative Assistant, they will be required to complete the Annual Security Report which will be made available for public review. </w:t>
      </w:r>
    </w:p>
    <w:p w:rsidR="007779B7" w:rsidRDefault="007779B7" w:rsidP="007779B7">
      <w:pPr>
        <w:spacing w:after="0"/>
        <w:rPr>
          <w:rFonts w:ascii="Times New Roman" w:hAnsi="Times New Roman" w:cs="Times New Roman"/>
          <w:sz w:val="28"/>
          <w:szCs w:val="28"/>
        </w:rPr>
      </w:pPr>
    </w:p>
    <w:p w:rsidR="00B70A04" w:rsidRDefault="00B70A04" w:rsidP="007779B7">
      <w:pPr>
        <w:spacing w:after="0"/>
        <w:rPr>
          <w:rFonts w:ascii="Times New Roman" w:hAnsi="Times New Roman" w:cs="Times New Roman"/>
          <w:sz w:val="28"/>
          <w:szCs w:val="28"/>
        </w:rPr>
      </w:pPr>
      <w:r>
        <w:rPr>
          <w:rFonts w:ascii="Times New Roman" w:hAnsi="Times New Roman" w:cs="Times New Roman"/>
          <w:sz w:val="28"/>
          <w:szCs w:val="28"/>
        </w:rPr>
        <w:t>Sources reporting crime statistics are as follows:</w:t>
      </w:r>
    </w:p>
    <w:p w:rsidR="00B70A04" w:rsidRDefault="00B70A04" w:rsidP="007779B7">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NMHU Police</w:t>
      </w:r>
      <w:r w:rsidR="003734D4">
        <w:rPr>
          <w:rFonts w:ascii="Times New Roman" w:hAnsi="Times New Roman" w:cs="Times New Roman"/>
          <w:sz w:val="28"/>
          <w:szCs w:val="28"/>
        </w:rPr>
        <w:t>/Security</w:t>
      </w:r>
      <w:r>
        <w:rPr>
          <w:rFonts w:ascii="Times New Roman" w:hAnsi="Times New Roman" w:cs="Times New Roman"/>
          <w:sz w:val="28"/>
          <w:szCs w:val="28"/>
        </w:rPr>
        <w:t xml:space="preserve"> Department</w:t>
      </w:r>
    </w:p>
    <w:p w:rsidR="00B70A04" w:rsidRDefault="00B70A04" w:rsidP="007779B7">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NM State Police Department</w:t>
      </w:r>
    </w:p>
    <w:p w:rsidR="00B70A04" w:rsidRDefault="00B70A04" w:rsidP="007779B7">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Las Vegas City Police Department</w:t>
      </w:r>
    </w:p>
    <w:p w:rsidR="00B70A04" w:rsidRDefault="00B70A04" w:rsidP="007779B7">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San Miguel County Sheriff’s Department</w:t>
      </w:r>
    </w:p>
    <w:p w:rsidR="00771AD6" w:rsidRDefault="00771AD6" w:rsidP="007779B7">
      <w:pPr>
        <w:spacing w:after="0" w:line="240" w:lineRule="auto"/>
        <w:rPr>
          <w:rFonts w:ascii="Times New Roman" w:hAnsi="Times New Roman" w:cs="Times New Roman"/>
          <w:sz w:val="28"/>
          <w:szCs w:val="28"/>
        </w:rPr>
      </w:pPr>
    </w:p>
    <w:p w:rsidR="00771AD6" w:rsidRPr="00771AD6" w:rsidRDefault="00771AD6" w:rsidP="007779B7">
      <w:pPr>
        <w:spacing w:after="0"/>
        <w:rPr>
          <w:rFonts w:ascii="Times New Roman" w:hAnsi="Times New Roman" w:cs="Times New Roman"/>
          <w:b/>
          <w:sz w:val="28"/>
          <w:szCs w:val="28"/>
        </w:rPr>
      </w:pPr>
      <w:r w:rsidRPr="00771AD6">
        <w:rPr>
          <w:rFonts w:ascii="Times New Roman" w:hAnsi="Times New Roman" w:cs="Times New Roman"/>
          <w:b/>
          <w:sz w:val="28"/>
          <w:szCs w:val="28"/>
        </w:rPr>
        <w:t>Reporting Criminal Offenses</w:t>
      </w:r>
      <w:r>
        <w:rPr>
          <w:rFonts w:ascii="Times New Roman" w:hAnsi="Times New Roman" w:cs="Times New Roman"/>
          <w:b/>
          <w:sz w:val="28"/>
          <w:szCs w:val="28"/>
        </w:rPr>
        <w:t>:</w:t>
      </w:r>
    </w:p>
    <w:p w:rsidR="00771AD6" w:rsidRDefault="00771AD6" w:rsidP="007779B7">
      <w:pPr>
        <w:spacing w:after="0"/>
        <w:rPr>
          <w:rFonts w:ascii="Times New Roman" w:hAnsi="Times New Roman" w:cs="Times New Roman"/>
          <w:sz w:val="28"/>
          <w:szCs w:val="28"/>
        </w:rPr>
      </w:pPr>
      <w:r>
        <w:rPr>
          <w:rFonts w:ascii="Times New Roman" w:hAnsi="Times New Roman" w:cs="Times New Roman"/>
          <w:sz w:val="28"/>
          <w:szCs w:val="28"/>
        </w:rPr>
        <w:t>NMHU Police/Security Department is the primary law enforcement jurisdiction at the University.</w:t>
      </w:r>
    </w:p>
    <w:p w:rsidR="00771AD6" w:rsidRDefault="00771AD6" w:rsidP="007779B7">
      <w:pPr>
        <w:spacing w:after="0"/>
        <w:rPr>
          <w:rFonts w:ascii="Times New Roman" w:hAnsi="Times New Roman" w:cs="Times New Roman"/>
          <w:sz w:val="28"/>
          <w:szCs w:val="28"/>
        </w:rPr>
      </w:pPr>
      <w:r>
        <w:rPr>
          <w:rFonts w:ascii="Times New Roman" w:hAnsi="Times New Roman" w:cs="Times New Roman"/>
          <w:sz w:val="28"/>
          <w:szCs w:val="28"/>
        </w:rPr>
        <w:t>NM State Police, Las Vegas City Police and San Miguel County Sheriff’s Departments all have concurrent jurisdiction over NMHU.</w:t>
      </w:r>
    </w:p>
    <w:p w:rsidR="00771AD6" w:rsidRDefault="00771AD6" w:rsidP="007779B7">
      <w:pPr>
        <w:spacing w:after="0"/>
        <w:rPr>
          <w:rFonts w:ascii="Times New Roman" w:hAnsi="Times New Roman" w:cs="Times New Roman"/>
          <w:sz w:val="28"/>
          <w:szCs w:val="28"/>
        </w:rPr>
      </w:pPr>
      <w:r>
        <w:rPr>
          <w:rFonts w:ascii="Times New Roman" w:hAnsi="Times New Roman" w:cs="Times New Roman"/>
          <w:sz w:val="28"/>
          <w:szCs w:val="28"/>
        </w:rPr>
        <w:t>NMHU Police/Security should be the primary law enforcement agenc</w:t>
      </w:r>
      <w:r w:rsidR="00C53668">
        <w:rPr>
          <w:rFonts w:ascii="Times New Roman" w:hAnsi="Times New Roman" w:cs="Times New Roman"/>
          <w:sz w:val="28"/>
          <w:szCs w:val="28"/>
        </w:rPr>
        <w:t>y to receive all reported crime within the New Mexico Highlands University borders</w:t>
      </w:r>
    </w:p>
    <w:p w:rsidR="007779B7" w:rsidRDefault="007779B7" w:rsidP="007779B7">
      <w:pPr>
        <w:spacing w:after="0"/>
        <w:rPr>
          <w:rFonts w:ascii="Times New Roman" w:hAnsi="Times New Roman" w:cs="Times New Roman"/>
          <w:sz w:val="28"/>
          <w:szCs w:val="28"/>
        </w:rPr>
      </w:pPr>
    </w:p>
    <w:p w:rsidR="00771AD6" w:rsidRDefault="00771AD6" w:rsidP="007779B7">
      <w:pPr>
        <w:spacing w:after="0"/>
        <w:rPr>
          <w:rFonts w:ascii="Times New Roman" w:hAnsi="Times New Roman" w:cs="Times New Roman"/>
          <w:sz w:val="28"/>
          <w:szCs w:val="28"/>
        </w:rPr>
      </w:pPr>
      <w:r>
        <w:rPr>
          <w:rFonts w:ascii="Times New Roman" w:hAnsi="Times New Roman" w:cs="Times New Roman"/>
          <w:sz w:val="28"/>
          <w:szCs w:val="28"/>
        </w:rPr>
        <w:t>The City of Las Vegas, NM State Police and the San Miguel County Sheriff’s Departments will respond to calls for service if NMHU Police/Security are unavailable or upon request to these agencies for assistance.</w:t>
      </w:r>
    </w:p>
    <w:p w:rsidR="007779B7" w:rsidRDefault="007779B7" w:rsidP="007779B7">
      <w:pPr>
        <w:spacing w:after="0"/>
        <w:rPr>
          <w:rFonts w:ascii="Times New Roman" w:hAnsi="Times New Roman" w:cs="Times New Roman"/>
          <w:sz w:val="28"/>
          <w:szCs w:val="28"/>
        </w:rPr>
      </w:pPr>
    </w:p>
    <w:p w:rsidR="007779B7" w:rsidRPr="007779B7" w:rsidRDefault="007779B7" w:rsidP="007779B7">
      <w:pPr>
        <w:spacing w:after="0"/>
        <w:rPr>
          <w:rFonts w:ascii="Times New Roman" w:hAnsi="Times New Roman" w:cs="Times New Roman"/>
          <w:b/>
          <w:sz w:val="28"/>
          <w:szCs w:val="28"/>
        </w:rPr>
      </w:pPr>
      <w:r w:rsidRPr="007779B7">
        <w:rPr>
          <w:rFonts w:ascii="Times New Roman" w:hAnsi="Times New Roman" w:cs="Times New Roman"/>
          <w:b/>
          <w:sz w:val="28"/>
          <w:szCs w:val="28"/>
        </w:rPr>
        <w:t>Policy Statement:</w:t>
      </w:r>
    </w:p>
    <w:p w:rsidR="007779B7" w:rsidRDefault="007779B7" w:rsidP="007779B7">
      <w:pPr>
        <w:spacing w:after="0"/>
        <w:rPr>
          <w:rFonts w:ascii="Times New Roman" w:hAnsi="Times New Roman" w:cs="Times New Roman"/>
          <w:sz w:val="28"/>
          <w:szCs w:val="28"/>
        </w:rPr>
      </w:pPr>
      <w:r>
        <w:rPr>
          <w:rFonts w:ascii="Times New Roman" w:hAnsi="Times New Roman" w:cs="Times New Roman"/>
          <w:sz w:val="28"/>
          <w:szCs w:val="28"/>
        </w:rPr>
        <w:t>Regarding reporting of crime is published in the NMHU Student Handbook which allows victims of crimes to pursue the matter through the justice system.  However, in certain circumstances, the state can bring charges against perpetrators without the cooperation of a victim.  The handbook is available free of charge to anyone who wants a copy.</w:t>
      </w:r>
    </w:p>
    <w:p w:rsidR="007779B7" w:rsidRDefault="007779B7" w:rsidP="007779B7">
      <w:pPr>
        <w:spacing w:after="0"/>
        <w:rPr>
          <w:rFonts w:ascii="Times New Roman" w:hAnsi="Times New Roman" w:cs="Times New Roman"/>
          <w:sz w:val="28"/>
          <w:szCs w:val="28"/>
        </w:rPr>
      </w:pPr>
    </w:p>
    <w:p w:rsidR="007779B7" w:rsidRDefault="007779B7" w:rsidP="007779B7">
      <w:pPr>
        <w:spacing w:after="0"/>
        <w:rPr>
          <w:rFonts w:ascii="Times New Roman" w:hAnsi="Times New Roman" w:cs="Times New Roman"/>
          <w:sz w:val="28"/>
          <w:szCs w:val="28"/>
        </w:rPr>
      </w:pPr>
      <w:r>
        <w:rPr>
          <w:rFonts w:ascii="Times New Roman" w:hAnsi="Times New Roman" w:cs="Times New Roman"/>
          <w:sz w:val="28"/>
          <w:szCs w:val="28"/>
        </w:rPr>
        <w:t>Other institutions or title of individuals who may receive criminal reports are:</w:t>
      </w:r>
    </w:p>
    <w:p w:rsidR="007779B7" w:rsidRDefault="007779B7" w:rsidP="007779B7">
      <w:pPr>
        <w:spacing w:after="0"/>
        <w:rPr>
          <w:rFonts w:ascii="Times New Roman" w:hAnsi="Times New Roman" w:cs="Times New Roman"/>
          <w:sz w:val="28"/>
          <w:szCs w:val="28"/>
        </w:rPr>
      </w:pPr>
    </w:p>
    <w:p w:rsidR="007779B7" w:rsidRDefault="007779B7" w:rsidP="007779B7">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Off campus emergency number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911</w:t>
      </w:r>
    </w:p>
    <w:p w:rsidR="007779B7" w:rsidRDefault="007779B7" w:rsidP="007779B7">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On-campus emergency number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505-454-3278/5555</w:t>
      </w:r>
    </w:p>
    <w:p w:rsidR="007779B7" w:rsidRDefault="007779B7" w:rsidP="007779B7">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Campus Police</w:t>
      </w:r>
    </w:p>
    <w:p w:rsidR="007779B7" w:rsidRDefault="007779B7" w:rsidP="007779B7">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New Mexico State Police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505-425-6771</w:t>
      </w:r>
    </w:p>
    <w:p w:rsidR="007779B7" w:rsidRDefault="007779B7" w:rsidP="007779B7">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Las Vegas Police Department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505-425-7504</w:t>
      </w:r>
    </w:p>
    <w:p w:rsidR="006E2EC6" w:rsidRDefault="006E2EC6" w:rsidP="007779B7">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NMHU Safety Officer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505-426-2059</w:t>
      </w:r>
    </w:p>
    <w:p w:rsidR="007779B7" w:rsidRDefault="007779B7" w:rsidP="007779B7">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NMHU Center for Advocacy Resources</w:t>
      </w:r>
      <w:r>
        <w:rPr>
          <w:rFonts w:ascii="Times New Roman" w:hAnsi="Times New Roman" w:cs="Times New Roman"/>
          <w:sz w:val="28"/>
          <w:szCs w:val="28"/>
        </w:rPr>
        <w:tab/>
        <w:t>505-454-3529</w:t>
      </w:r>
    </w:p>
    <w:p w:rsidR="007779B7" w:rsidRDefault="007779B7" w:rsidP="007779B7">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Education &amp; </w:t>
      </w:r>
      <w:r w:rsidR="00C53668">
        <w:rPr>
          <w:rFonts w:ascii="Times New Roman" w:hAnsi="Times New Roman" w:cs="Times New Roman"/>
          <w:sz w:val="28"/>
          <w:szCs w:val="28"/>
        </w:rPr>
        <w:t>S</w:t>
      </w:r>
      <w:r>
        <w:rPr>
          <w:rFonts w:ascii="Times New Roman" w:hAnsi="Times New Roman" w:cs="Times New Roman"/>
          <w:sz w:val="28"/>
          <w:szCs w:val="28"/>
        </w:rPr>
        <w:t>upport (</w:t>
      </w:r>
      <w:r w:rsidR="00C53668">
        <w:rPr>
          <w:rFonts w:ascii="Times New Roman" w:hAnsi="Times New Roman" w:cs="Times New Roman"/>
          <w:sz w:val="28"/>
          <w:szCs w:val="28"/>
        </w:rPr>
        <w:t xml:space="preserve">HU </w:t>
      </w:r>
      <w:r>
        <w:rPr>
          <w:rFonts w:ascii="Times New Roman" w:hAnsi="Times New Roman" w:cs="Times New Roman"/>
          <w:sz w:val="28"/>
          <w:szCs w:val="28"/>
        </w:rPr>
        <w:t>CARES)</w:t>
      </w:r>
    </w:p>
    <w:p w:rsidR="007779B7" w:rsidRDefault="007779B7" w:rsidP="007779B7">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Student Health Center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505-454-3218</w:t>
      </w:r>
    </w:p>
    <w:p w:rsidR="007779B7" w:rsidRDefault="007779B7" w:rsidP="007779B7">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Dean of Students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505-454-3020</w:t>
      </w:r>
    </w:p>
    <w:p w:rsidR="007779B7" w:rsidRDefault="007779B7" w:rsidP="007779B7">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Las Vegas SANE (Sexual Assault</w:t>
      </w:r>
      <w:r>
        <w:rPr>
          <w:rFonts w:ascii="Times New Roman" w:hAnsi="Times New Roman" w:cs="Times New Roman"/>
          <w:sz w:val="28"/>
          <w:szCs w:val="28"/>
        </w:rPr>
        <w:tab/>
      </w:r>
      <w:r>
        <w:rPr>
          <w:rFonts w:ascii="Times New Roman" w:hAnsi="Times New Roman" w:cs="Times New Roman"/>
          <w:sz w:val="28"/>
          <w:szCs w:val="28"/>
        </w:rPr>
        <w:tab/>
        <w:t>505-718-6816</w:t>
      </w:r>
    </w:p>
    <w:p w:rsidR="007779B7" w:rsidRDefault="007779B7" w:rsidP="007779B7">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Nurse Exam)</w:t>
      </w:r>
    </w:p>
    <w:p w:rsidR="007779B7" w:rsidRDefault="007779B7" w:rsidP="007779B7">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After hours rape crisis (Off Campus)</w:t>
      </w:r>
      <w:r>
        <w:rPr>
          <w:rFonts w:ascii="Times New Roman" w:hAnsi="Times New Roman" w:cs="Times New Roman"/>
          <w:sz w:val="28"/>
          <w:szCs w:val="28"/>
        </w:rPr>
        <w:tab/>
      </w:r>
      <w:r>
        <w:rPr>
          <w:rFonts w:ascii="Times New Roman" w:hAnsi="Times New Roman" w:cs="Times New Roman"/>
          <w:sz w:val="28"/>
          <w:szCs w:val="28"/>
        </w:rPr>
        <w:tab/>
        <w:t>505-425-1048</w:t>
      </w:r>
    </w:p>
    <w:p w:rsidR="007779B7" w:rsidRDefault="007779B7" w:rsidP="007779B7">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Affirmative Action/EEO officer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505-454-3308</w:t>
      </w:r>
    </w:p>
    <w:p w:rsidR="007779B7" w:rsidRDefault="007779B7" w:rsidP="007779B7">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Human Resources Director</w:t>
      </w:r>
      <w:r w:rsidR="00C53668">
        <w:rPr>
          <w:rFonts w:ascii="Times New Roman" w:hAnsi="Times New Roman" w:cs="Times New Roman"/>
          <w:sz w:val="28"/>
          <w:szCs w:val="28"/>
        </w:rPr>
        <w:t xml:space="preserve"> – Title IX</w:t>
      </w:r>
      <w:r>
        <w:rPr>
          <w:rFonts w:ascii="Times New Roman" w:hAnsi="Times New Roman" w:cs="Times New Roman"/>
          <w:sz w:val="28"/>
          <w:szCs w:val="28"/>
        </w:rPr>
        <w:tab/>
      </w:r>
      <w:r>
        <w:rPr>
          <w:rFonts w:ascii="Times New Roman" w:hAnsi="Times New Roman" w:cs="Times New Roman"/>
          <w:sz w:val="28"/>
          <w:szCs w:val="28"/>
        </w:rPr>
        <w:tab/>
        <w:t>505-454-3308</w:t>
      </w:r>
    </w:p>
    <w:p w:rsidR="007779B7" w:rsidRDefault="007779B7" w:rsidP="007779B7">
      <w:pPr>
        <w:spacing w:after="0"/>
        <w:ind w:left="1440"/>
        <w:rPr>
          <w:rFonts w:ascii="Times New Roman" w:hAnsi="Times New Roman" w:cs="Times New Roman"/>
          <w:sz w:val="28"/>
          <w:szCs w:val="28"/>
        </w:rPr>
      </w:pPr>
      <w:r>
        <w:rPr>
          <w:rFonts w:ascii="Times New Roman" w:hAnsi="Times New Roman" w:cs="Times New Roman"/>
          <w:sz w:val="28"/>
          <w:szCs w:val="28"/>
        </w:rPr>
        <w:t>Department chair, student advisor or residence hall staff in any residence hall</w:t>
      </w:r>
    </w:p>
    <w:p w:rsidR="007779B7" w:rsidRDefault="007779B7" w:rsidP="007779B7">
      <w:pPr>
        <w:spacing w:after="0"/>
        <w:ind w:left="1440"/>
        <w:rPr>
          <w:rFonts w:ascii="Times New Roman" w:hAnsi="Times New Roman" w:cs="Times New Roman"/>
          <w:sz w:val="28"/>
          <w:szCs w:val="28"/>
        </w:rPr>
      </w:pPr>
    </w:p>
    <w:p w:rsidR="007779B7" w:rsidRDefault="007779B7" w:rsidP="007779B7">
      <w:pPr>
        <w:spacing w:after="0"/>
        <w:rPr>
          <w:rFonts w:ascii="Times New Roman" w:hAnsi="Times New Roman" w:cs="Times New Roman"/>
          <w:sz w:val="28"/>
          <w:szCs w:val="28"/>
        </w:rPr>
      </w:pPr>
      <w:r>
        <w:rPr>
          <w:rFonts w:ascii="Times New Roman" w:hAnsi="Times New Roman" w:cs="Times New Roman"/>
          <w:sz w:val="28"/>
          <w:szCs w:val="28"/>
        </w:rPr>
        <w:t xml:space="preserve">The </w:t>
      </w:r>
      <w:r w:rsidR="003734D4">
        <w:rPr>
          <w:rFonts w:ascii="Times New Roman" w:hAnsi="Times New Roman" w:cs="Times New Roman"/>
          <w:sz w:val="28"/>
          <w:szCs w:val="28"/>
        </w:rPr>
        <w:t>NMHU Administration and Police/Security department encourage individuals to report crime.</w:t>
      </w:r>
    </w:p>
    <w:p w:rsidR="00A22ECD" w:rsidRDefault="00A22ECD" w:rsidP="007779B7">
      <w:pPr>
        <w:spacing w:after="0"/>
        <w:rPr>
          <w:rFonts w:ascii="Times New Roman" w:hAnsi="Times New Roman" w:cs="Times New Roman"/>
          <w:sz w:val="28"/>
          <w:szCs w:val="28"/>
        </w:rPr>
      </w:pPr>
    </w:p>
    <w:p w:rsidR="003734D4" w:rsidRDefault="003734D4" w:rsidP="007779B7">
      <w:pPr>
        <w:spacing w:after="0"/>
        <w:rPr>
          <w:rFonts w:ascii="Times New Roman" w:hAnsi="Times New Roman" w:cs="Times New Roman"/>
          <w:b/>
          <w:sz w:val="28"/>
          <w:szCs w:val="28"/>
        </w:rPr>
      </w:pPr>
      <w:r w:rsidRPr="003734D4">
        <w:rPr>
          <w:rFonts w:ascii="Times New Roman" w:hAnsi="Times New Roman" w:cs="Times New Roman"/>
          <w:b/>
          <w:sz w:val="28"/>
          <w:szCs w:val="28"/>
        </w:rPr>
        <w:t>Voluntary Confidential Reporting</w:t>
      </w:r>
      <w:r>
        <w:rPr>
          <w:rFonts w:ascii="Times New Roman" w:hAnsi="Times New Roman" w:cs="Times New Roman"/>
          <w:b/>
          <w:sz w:val="28"/>
          <w:szCs w:val="28"/>
        </w:rPr>
        <w:t>:</w:t>
      </w:r>
    </w:p>
    <w:p w:rsidR="00C53668" w:rsidRPr="00C53668" w:rsidRDefault="00C53668" w:rsidP="007779B7">
      <w:pPr>
        <w:spacing w:after="0"/>
        <w:rPr>
          <w:rFonts w:ascii="Times New Roman" w:hAnsi="Times New Roman" w:cs="Times New Roman"/>
          <w:sz w:val="28"/>
          <w:szCs w:val="28"/>
        </w:rPr>
      </w:pPr>
      <w:r w:rsidRPr="00C53668">
        <w:rPr>
          <w:rFonts w:ascii="Times New Roman" w:hAnsi="Times New Roman" w:cs="Times New Roman"/>
          <w:sz w:val="28"/>
          <w:szCs w:val="28"/>
        </w:rPr>
        <w:t xml:space="preserve">NMHU’s current policy does not specifically spell out that victims or witnesses can report crimes on a voluntary or confidential basis.  However, this has been taking place in practice.  The policy is currently being revised to reflect this.  The current policy can be found at </w:t>
      </w:r>
      <w:hyperlink r:id="rId13" w:history="1">
        <w:r w:rsidRPr="00C53668">
          <w:rPr>
            <w:rStyle w:val="Hyperlink"/>
            <w:rFonts w:ascii="Times New Roman" w:hAnsi="Times New Roman" w:cs="Times New Roman"/>
            <w:sz w:val="28"/>
            <w:szCs w:val="28"/>
          </w:rPr>
          <w:t>www.nmhu.edu/prevention</w:t>
        </w:r>
      </w:hyperlink>
      <w:r w:rsidRPr="00C53668">
        <w:rPr>
          <w:rFonts w:ascii="Times New Roman" w:hAnsi="Times New Roman" w:cs="Times New Roman"/>
          <w:sz w:val="28"/>
          <w:szCs w:val="28"/>
        </w:rPr>
        <w:t>.</w:t>
      </w:r>
    </w:p>
    <w:p w:rsidR="003734D4" w:rsidRDefault="003734D4" w:rsidP="007779B7">
      <w:pPr>
        <w:spacing w:after="0"/>
        <w:rPr>
          <w:rFonts w:ascii="Times New Roman" w:hAnsi="Times New Roman" w:cs="Times New Roman"/>
          <w:sz w:val="28"/>
          <w:szCs w:val="28"/>
        </w:rPr>
      </w:pPr>
      <w:r>
        <w:rPr>
          <w:rFonts w:ascii="Times New Roman" w:hAnsi="Times New Roman" w:cs="Times New Roman"/>
          <w:sz w:val="28"/>
          <w:szCs w:val="28"/>
        </w:rPr>
        <w:lastRenderedPageBreak/>
        <w:t>The NM Highlands University has a policy through HU CARES and the Dean of Students offices to allow victims or witnesses to report crimes on a voluntary, confidential basis.  This is disclosed in the student handbook policy statement regarding the prevention of and response to sex offenses, domestic violence and stalking.  This polic</w:t>
      </w:r>
      <w:r w:rsidR="00D5609D">
        <w:rPr>
          <w:rFonts w:ascii="Times New Roman" w:hAnsi="Times New Roman" w:cs="Times New Roman"/>
          <w:sz w:val="28"/>
          <w:szCs w:val="28"/>
        </w:rPr>
        <w:t>y</w:t>
      </w:r>
      <w:r>
        <w:rPr>
          <w:rFonts w:ascii="Times New Roman" w:hAnsi="Times New Roman" w:cs="Times New Roman"/>
          <w:sz w:val="28"/>
          <w:szCs w:val="28"/>
        </w:rPr>
        <w:t xml:space="preserve"> was prepared by the HU CARES Director and the Dean of Students</w:t>
      </w:r>
    </w:p>
    <w:p w:rsidR="00D5609D" w:rsidRDefault="00D5609D" w:rsidP="007779B7">
      <w:pPr>
        <w:spacing w:after="0"/>
        <w:rPr>
          <w:rFonts w:ascii="Times New Roman" w:hAnsi="Times New Roman" w:cs="Times New Roman"/>
          <w:sz w:val="28"/>
          <w:szCs w:val="28"/>
        </w:rPr>
      </w:pPr>
    </w:p>
    <w:p w:rsidR="003734D4" w:rsidRDefault="003734D4" w:rsidP="007779B7">
      <w:pPr>
        <w:spacing w:after="0"/>
        <w:rPr>
          <w:rFonts w:ascii="Times New Roman" w:hAnsi="Times New Roman" w:cs="Times New Roman"/>
          <w:sz w:val="28"/>
          <w:szCs w:val="28"/>
        </w:rPr>
      </w:pPr>
      <w:r>
        <w:rPr>
          <w:rFonts w:ascii="Times New Roman" w:hAnsi="Times New Roman" w:cs="Times New Roman"/>
          <w:sz w:val="28"/>
          <w:szCs w:val="28"/>
        </w:rPr>
        <w:t>We also utilize a document title</w:t>
      </w:r>
      <w:r w:rsidR="00D5609D">
        <w:rPr>
          <w:rFonts w:ascii="Times New Roman" w:hAnsi="Times New Roman" w:cs="Times New Roman"/>
          <w:sz w:val="28"/>
          <w:szCs w:val="28"/>
        </w:rPr>
        <w:t>d</w:t>
      </w:r>
      <w:r>
        <w:rPr>
          <w:rFonts w:ascii="Times New Roman" w:hAnsi="Times New Roman" w:cs="Times New Roman"/>
          <w:sz w:val="28"/>
          <w:szCs w:val="28"/>
        </w:rPr>
        <w:t>: Intersection of Title IX and the Clery Act.  This document addresses professional and pastoral counselors; under</w:t>
      </w:r>
      <w:r w:rsidR="00D5609D">
        <w:rPr>
          <w:rFonts w:ascii="Times New Roman" w:hAnsi="Times New Roman" w:cs="Times New Roman"/>
          <w:sz w:val="28"/>
          <w:szCs w:val="28"/>
        </w:rPr>
        <w:t xml:space="preserve"> Federal Law </w:t>
      </w:r>
      <w:r>
        <w:rPr>
          <w:rFonts w:ascii="Times New Roman" w:hAnsi="Times New Roman" w:cs="Times New Roman"/>
          <w:sz w:val="28"/>
          <w:szCs w:val="28"/>
        </w:rPr>
        <w:t xml:space="preserve"> 34</w:t>
      </w:r>
      <w:r w:rsidR="00B529AB">
        <w:rPr>
          <w:rFonts w:ascii="Times New Roman" w:hAnsi="Times New Roman" w:cs="Times New Roman"/>
          <w:sz w:val="28"/>
          <w:szCs w:val="28"/>
        </w:rPr>
        <w:t>C.F</w:t>
      </w:r>
      <w:r>
        <w:rPr>
          <w:rFonts w:ascii="Times New Roman" w:hAnsi="Times New Roman" w:cs="Times New Roman"/>
          <w:sz w:val="28"/>
          <w:szCs w:val="28"/>
        </w:rPr>
        <w:t>.</w:t>
      </w:r>
      <w:r w:rsidR="00B529AB">
        <w:rPr>
          <w:rFonts w:ascii="Times New Roman" w:hAnsi="Times New Roman" w:cs="Times New Roman"/>
          <w:sz w:val="28"/>
          <w:szCs w:val="28"/>
        </w:rPr>
        <w:t>R</w:t>
      </w:r>
      <w:r>
        <w:rPr>
          <w:rFonts w:ascii="Times New Roman" w:hAnsi="Times New Roman" w:cs="Times New Roman"/>
          <w:sz w:val="28"/>
          <w:szCs w:val="28"/>
        </w:rPr>
        <w:t>.S668.46(b)(2)(iii).</w:t>
      </w:r>
      <w:r w:rsidR="00D5609D">
        <w:rPr>
          <w:rFonts w:ascii="Times New Roman" w:hAnsi="Times New Roman" w:cs="Times New Roman"/>
          <w:sz w:val="28"/>
          <w:szCs w:val="28"/>
        </w:rPr>
        <w:t xml:space="preserve">  This provision allows pastoral and professionals an exception to reporting crimes</w:t>
      </w:r>
    </w:p>
    <w:p w:rsidR="003734D4" w:rsidRDefault="003734D4" w:rsidP="007779B7">
      <w:pPr>
        <w:spacing w:after="0"/>
        <w:rPr>
          <w:rFonts w:ascii="Times New Roman" w:hAnsi="Times New Roman" w:cs="Times New Roman"/>
          <w:sz w:val="28"/>
          <w:szCs w:val="28"/>
        </w:rPr>
      </w:pPr>
    </w:p>
    <w:p w:rsidR="003734D4" w:rsidRDefault="003734D4" w:rsidP="007779B7">
      <w:pPr>
        <w:spacing w:after="0"/>
        <w:rPr>
          <w:rFonts w:ascii="Times New Roman" w:hAnsi="Times New Roman" w:cs="Times New Roman"/>
          <w:sz w:val="28"/>
          <w:szCs w:val="28"/>
        </w:rPr>
      </w:pPr>
      <w:r>
        <w:rPr>
          <w:rFonts w:ascii="Times New Roman" w:hAnsi="Times New Roman" w:cs="Times New Roman"/>
          <w:sz w:val="28"/>
          <w:szCs w:val="28"/>
        </w:rPr>
        <w:t>The NMHU Police/Security department has Policy # 3-38-1 titles Release of Information/Reports which includes confidential reporting.</w:t>
      </w:r>
    </w:p>
    <w:p w:rsidR="003734D4" w:rsidRDefault="003734D4" w:rsidP="007779B7">
      <w:pPr>
        <w:spacing w:after="0"/>
        <w:rPr>
          <w:rFonts w:ascii="Times New Roman" w:hAnsi="Times New Roman" w:cs="Times New Roman"/>
          <w:sz w:val="28"/>
          <w:szCs w:val="28"/>
        </w:rPr>
      </w:pPr>
    </w:p>
    <w:p w:rsidR="003734D4" w:rsidRDefault="003734D4" w:rsidP="007779B7">
      <w:pPr>
        <w:spacing w:after="0"/>
        <w:rPr>
          <w:rFonts w:ascii="Times New Roman" w:hAnsi="Times New Roman" w:cs="Times New Roman"/>
          <w:sz w:val="28"/>
          <w:szCs w:val="28"/>
        </w:rPr>
      </w:pPr>
      <w:r>
        <w:rPr>
          <w:rFonts w:ascii="Times New Roman" w:hAnsi="Times New Roman" w:cs="Times New Roman"/>
          <w:sz w:val="28"/>
          <w:szCs w:val="28"/>
        </w:rPr>
        <w:t>The Police/Security department encourages development of confidential reporting.  The proper legal use of confidential reports can greatly assist in identifying dangerous persons as well as collection of vital information where victims report crime even if it</w:t>
      </w:r>
      <w:r w:rsidR="00B529AB">
        <w:rPr>
          <w:rFonts w:ascii="Times New Roman" w:hAnsi="Times New Roman" w:cs="Times New Roman"/>
          <w:sz w:val="28"/>
          <w:szCs w:val="28"/>
        </w:rPr>
        <w:t>’</w:t>
      </w:r>
      <w:r>
        <w:rPr>
          <w:rFonts w:ascii="Times New Roman" w:hAnsi="Times New Roman" w:cs="Times New Roman"/>
          <w:sz w:val="28"/>
          <w:szCs w:val="28"/>
        </w:rPr>
        <w:t>s confidential, they make the first step for NMHU to provide this victim with help so they c</w:t>
      </w:r>
      <w:r w:rsidR="00D5609D">
        <w:rPr>
          <w:rFonts w:ascii="Times New Roman" w:hAnsi="Times New Roman" w:cs="Times New Roman"/>
          <w:sz w:val="28"/>
          <w:szCs w:val="28"/>
        </w:rPr>
        <w:t xml:space="preserve">an start coping with this issue, through </w:t>
      </w:r>
      <w:r w:rsidR="00E630F2">
        <w:rPr>
          <w:rFonts w:ascii="Times New Roman" w:hAnsi="Times New Roman" w:cs="Times New Roman"/>
          <w:sz w:val="28"/>
          <w:szCs w:val="28"/>
        </w:rPr>
        <w:t>C</w:t>
      </w:r>
      <w:r w:rsidR="00D5609D">
        <w:rPr>
          <w:rFonts w:ascii="Times New Roman" w:hAnsi="Times New Roman" w:cs="Times New Roman"/>
          <w:sz w:val="28"/>
          <w:szCs w:val="28"/>
        </w:rPr>
        <w:t>ode of Conduct and Title IX</w:t>
      </w:r>
    </w:p>
    <w:p w:rsidR="00B529AB" w:rsidRDefault="00B529AB" w:rsidP="007779B7">
      <w:pPr>
        <w:spacing w:after="0"/>
        <w:rPr>
          <w:rFonts w:ascii="Times New Roman" w:hAnsi="Times New Roman" w:cs="Times New Roman"/>
          <w:sz w:val="28"/>
          <w:szCs w:val="28"/>
        </w:rPr>
      </w:pPr>
    </w:p>
    <w:p w:rsidR="00B529AB" w:rsidRDefault="00B529AB" w:rsidP="007779B7">
      <w:pPr>
        <w:spacing w:after="0"/>
        <w:rPr>
          <w:rFonts w:ascii="Times New Roman" w:hAnsi="Times New Roman" w:cs="Times New Roman"/>
          <w:b/>
          <w:sz w:val="28"/>
          <w:szCs w:val="28"/>
        </w:rPr>
      </w:pPr>
      <w:r w:rsidRPr="00F47519">
        <w:rPr>
          <w:rFonts w:ascii="Times New Roman" w:hAnsi="Times New Roman" w:cs="Times New Roman"/>
          <w:b/>
          <w:sz w:val="28"/>
          <w:szCs w:val="28"/>
        </w:rPr>
        <w:t>Security of and Access to Campus Facilities</w:t>
      </w:r>
      <w:r w:rsidR="00F47519">
        <w:rPr>
          <w:rFonts w:ascii="Times New Roman" w:hAnsi="Times New Roman" w:cs="Times New Roman"/>
          <w:b/>
          <w:sz w:val="28"/>
          <w:szCs w:val="28"/>
        </w:rPr>
        <w:t>:</w:t>
      </w:r>
    </w:p>
    <w:p w:rsidR="00C53668" w:rsidRDefault="00C53668" w:rsidP="007779B7">
      <w:pPr>
        <w:spacing w:after="0"/>
        <w:rPr>
          <w:rFonts w:ascii="Times New Roman" w:hAnsi="Times New Roman" w:cs="Times New Roman"/>
          <w:sz w:val="28"/>
          <w:szCs w:val="28"/>
        </w:rPr>
      </w:pPr>
      <w:r>
        <w:rPr>
          <w:rFonts w:ascii="Times New Roman" w:hAnsi="Times New Roman" w:cs="Times New Roman"/>
          <w:sz w:val="28"/>
          <w:szCs w:val="28"/>
        </w:rPr>
        <w:t>NMHU is an open campus and is open to the public.  There is no policy to specify locations where the public can or cannot enter.</w:t>
      </w:r>
    </w:p>
    <w:p w:rsidR="00C53668" w:rsidRPr="00C53668" w:rsidRDefault="00C53668" w:rsidP="007779B7">
      <w:pPr>
        <w:spacing w:after="0"/>
        <w:rPr>
          <w:rFonts w:ascii="Times New Roman" w:hAnsi="Times New Roman" w:cs="Times New Roman"/>
          <w:sz w:val="28"/>
          <w:szCs w:val="28"/>
        </w:rPr>
      </w:pPr>
    </w:p>
    <w:p w:rsidR="00B529AB" w:rsidRPr="00F47519" w:rsidRDefault="00B529AB" w:rsidP="007779B7">
      <w:pPr>
        <w:spacing w:after="0"/>
        <w:rPr>
          <w:rFonts w:ascii="Times New Roman" w:hAnsi="Times New Roman" w:cs="Times New Roman"/>
          <w:b/>
          <w:i/>
          <w:sz w:val="28"/>
          <w:szCs w:val="28"/>
        </w:rPr>
      </w:pPr>
      <w:r w:rsidRPr="00F47519">
        <w:rPr>
          <w:rFonts w:ascii="Times New Roman" w:hAnsi="Times New Roman" w:cs="Times New Roman"/>
          <w:b/>
          <w:i/>
          <w:sz w:val="28"/>
          <w:szCs w:val="28"/>
        </w:rPr>
        <w:t>Policy Statement – Housing Department</w:t>
      </w:r>
    </w:p>
    <w:p w:rsidR="00B529AB" w:rsidRDefault="00B529AB" w:rsidP="007779B7">
      <w:pPr>
        <w:spacing w:after="0"/>
        <w:rPr>
          <w:rFonts w:ascii="Times New Roman" w:hAnsi="Times New Roman" w:cs="Times New Roman"/>
          <w:sz w:val="28"/>
          <w:szCs w:val="28"/>
        </w:rPr>
      </w:pPr>
      <w:r>
        <w:rPr>
          <w:rFonts w:ascii="Times New Roman" w:hAnsi="Times New Roman" w:cs="Times New Roman"/>
          <w:sz w:val="28"/>
          <w:szCs w:val="28"/>
        </w:rPr>
        <w:t>Housing keeps all residence halls locked twenty four hours a day with security building checks of all residents halls by Police/Security officers at least twice a shift.  We have three shifts.  Policy within the Resident Living Handbook</w:t>
      </w:r>
    </w:p>
    <w:p w:rsidR="00BA6D83" w:rsidRDefault="00BA6D83" w:rsidP="007779B7">
      <w:pPr>
        <w:spacing w:after="0"/>
        <w:rPr>
          <w:rFonts w:ascii="Times New Roman" w:hAnsi="Times New Roman" w:cs="Times New Roman"/>
          <w:sz w:val="28"/>
          <w:szCs w:val="28"/>
        </w:rPr>
      </w:pPr>
    </w:p>
    <w:p w:rsidR="00BA6D83" w:rsidRDefault="00BA6D83" w:rsidP="00BA6D83">
      <w:pPr>
        <w:spacing w:after="0"/>
        <w:rPr>
          <w:rFonts w:ascii="Times New Roman" w:hAnsi="Times New Roman" w:cs="Times New Roman"/>
          <w:sz w:val="28"/>
          <w:szCs w:val="28"/>
        </w:rPr>
      </w:pPr>
      <w:r>
        <w:rPr>
          <w:rFonts w:ascii="Times New Roman" w:hAnsi="Times New Roman" w:cs="Times New Roman"/>
          <w:sz w:val="28"/>
          <w:szCs w:val="28"/>
        </w:rPr>
        <w:t>All students living on campus are provided with this handbook through the Housing Department.</w:t>
      </w:r>
    </w:p>
    <w:p w:rsidR="00B529AB" w:rsidRDefault="00B529AB" w:rsidP="007779B7">
      <w:pPr>
        <w:spacing w:after="0"/>
        <w:rPr>
          <w:rFonts w:ascii="Times New Roman" w:hAnsi="Times New Roman" w:cs="Times New Roman"/>
          <w:sz w:val="28"/>
          <w:szCs w:val="28"/>
        </w:rPr>
      </w:pPr>
    </w:p>
    <w:p w:rsidR="00B529AB" w:rsidRPr="00F47519" w:rsidRDefault="00B529AB" w:rsidP="007779B7">
      <w:pPr>
        <w:spacing w:after="0"/>
        <w:rPr>
          <w:rFonts w:ascii="Times New Roman" w:hAnsi="Times New Roman" w:cs="Times New Roman"/>
          <w:b/>
          <w:i/>
          <w:sz w:val="28"/>
          <w:szCs w:val="28"/>
        </w:rPr>
      </w:pPr>
      <w:r w:rsidRPr="00F47519">
        <w:rPr>
          <w:rFonts w:ascii="Times New Roman" w:hAnsi="Times New Roman" w:cs="Times New Roman"/>
          <w:b/>
          <w:i/>
          <w:sz w:val="28"/>
          <w:szCs w:val="28"/>
        </w:rPr>
        <w:t>Policy Statement – Police/Security Department</w:t>
      </w:r>
    </w:p>
    <w:p w:rsidR="00B529AB" w:rsidRDefault="00B529AB" w:rsidP="007779B7">
      <w:pPr>
        <w:spacing w:after="0"/>
        <w:rPr>
          <w:rFonts w:ascii="Times New Roman" w:hAnsi="Times New Roman" w:cs="Times New Roman"/>
          <w:sz w:val="28"/>
          <w:szCs w:val="28"/>
        </w:rPr>
      </w:pPr>
      <w:r>
        <w:rPr>
          <w:rFonts w:ascii="Times New Roman" w:hAnsi="Times New Roman" w:cs="Times New Roman"/>
          <w:sz w:val="28"/>
          <w:szCs w:val="28"/>
        </w:rPr>
        <w:t>NMHU Police/Security has a security management system policy that mandates police and security to walk through each building making sure they record their security checks utilizing a Proxi-guard wand that records time/date information off an information dot.  Each information dot is placed at a strategic location to insure the Police and Security officers check the entire building.</w:t>
      </w:r>
    </w:p>
    <w:p w:rsidR="00B529AB" w:rsidRDefault="00B529AB" w:rsidP="007779B7">
      <w:pPr>
        <w:spacing w:after="0"/>
        <w:rPr>
          <w:rFonts w:ascii="Times New Roman" w:hAnsi="Times New Roman" w:cs="Times New Roman"/>
          <w:sz w:val="28"/>
          <w:szCs w:val="28"/>
        </w:rPr>
      </w:pPr>
    </w:p>
    <w:p w:rsidR="00B529AB" w:rsidRPr="00F47519" w:rsidRDefault="00B529AB" w:rsidP="007779B7">
      <w:pPr>
        <w:spacing w:after="0"/>
        <w:rPr>
          <w:rFonts w:ascii="Times New Roman" w:hAnsi="Times New Roman" w:cs="Times New Roman"/>
          <w:b/>
          <w:i/>
          <w:sz w:val="28"/>
          <w:szCs w:val="28"/>
        </w:rPr>
      </w:pPr>
      <w:r w:rsidRPr="00F47519">
        <w:rPr>
          <w:rFonts w:ascii="Times New Roman" w:hAnsi="Times New Roman" w:cs="Times New Roman"/>
          <w:b/>
          <w:i/>
          <w:sz w:val="28"/>
          <w:szCs w:val="28"/>
        </w:rPr>
        <w:t>Policy Statement – Facilities Management</w:t>
      </w:r>
    </w:p>
    <w:p w:rsidR="00B529AB" w:rsidRDefault="00B529AB" w:rsidP="007779B7">
      <w:pPr>
        <w:spacing w:after="0"/>
        <w:rPr>
          <w:rFonts w:ascii="Times New Roman" w:hAnsi="Times New Roman" w:cs="Times New Roman"/>
          <w:sz w:val="28"/>
          <w:szCs w:val="28"/>
        </w:rPr>
      </w:pPr>
      <w:r>
        <w:rPr>
          <w:rFonts w:ascii="Times New Roman" w:hAnsi="Times New Roman" w:cs="Times New Roman"/>
          <w:sz w:val="28"/>
          <w:szCs w:val="28"/>
        </w:rPr>
        <w:t>Facilities Management operates the locksmith shop and keeps records of all locks and keys throughout the University.</w:t>
      </w:r>
    </w:p>
    <w:p w:rsidR="00B529AB" w:rsidRDefault="00B529AB" w:rsidP="007779B7">
      <w:pPr>
        <w:spacing w:after="0"/>
        <w:rPr>
          <w:rFonts w:ascii="Times New Roman" w:hAnsi="Times New Roman" w:cs="Times New Roman"/>
          <w:sz w:val="28"/>
          <w:szCs w:val="28"/>
        </w:rPr>
      </w:pPr>
    </w:p>
    <w:p w:rsidR="00F47519" w:rsidRDefault="00B529AB" w:rsidP="007779B7">
      <w:pPr>
        <w:spacing w:after="0"/>
        <w:rPr>
          <w:rFonts w:ascii="Times New Roman" w:hAnsi="Times New Roman" w:cs="Times New Roman"/>
          <w:sz w:val="28"/>
          <w:szCs w:val="28"/>
        </w:rPr>
      </w:pPr>
      <w:r>
        <w:rPr>
          <w:rFonts w:ascii="Times New Roman" w:hAnsi="Times New Roman" w:cs="Times New Roman"/>
          <w:sz w:val="28"/>
          <w:szCs w:val="28"/>
        </w:rPr>
        <w:t xml:space="preserve">NMHU Police/Security has a share program on the computer through which all </w:t>
      </w:r>
      <w:r w:rsidR="00F47519">
        <w:rPr>
          <w:rFonts w:ascii="Times New Roman" w:hAnsi="Times New Roman" w:cs="Times New Roman"/>
          <w:sz w:val="28"/>
          <w:szCs w:val="28"/>
        </w:rPr>
        <w:t>re</w:t>
      </w:r>
      <w:r>
        <w:rPr>
          <w:rFonts w:ascii="Times New Roman" w:hAnsi="Times New Roman" w:cs="Times New Roman"/>
          <w:sz w:val="28"/>
          <w:szCs w:val="28"/>
        </w:rPr>
        <w:t>quests to open and lock doors are sent via email</w:t>
      </w:r>
      <w:r w:rsidR="00F47519">
        <w:rPr>
          <w:rFonts w:ascii="Times New Roman" w:hAnsi="Times New Roman" w:cs="Times New Roman"/>
          <w:sz w:val="28"/>
          <w:szCs w:val="28"/>
        </w:rPr>
        <w:t>.</w:t>
      </w:r>
    </w:p>
    <w:p w:rsidR="00F47519" w:rsidRDefault="00F47519" w:rsidP="007779B7">
      <w:pPr>
        <w:spacing w:after="0"/>
        <w:rPr>
          <w:rFonts w:ascii="Times New Roman" w:hAnsi="Times New Roman" w:cs="Times New Roman"/>
          <w:sz w:val="28"/>
          <w:szCs w:val="28"/>
        </w:rPr>
      </w:pPr>
    </w:p>
    <w:p w:rsidR="00B529AB" w:rsidRDefault="00F47519" w:rsidP="007779B7">
      <w:pPr>
        <w:spacing w:after="0"/>
        <w:rPr>
          <w:rFonts w:ascii="Times New Roman" w:hAnsi="Times New Roman" w:cs="Times New Roman"/>
          <w:sz w:val="28"/>
          <w:szCs w:val="28"/>
        </w:rPr>
      </w:pPr>
      <w:r>
        <w:rPr>
          <w:rFonts w:ascii="Times New Roman" w:hAnsi="Times New Roman" w:cs="Times New Roman"/>
          <w:sz w:val="28"/>
          <w:szCs w:val="28"/>
        </w:rPr>
        <w:t>Residential housing has cameras on all fire exits or entry points which are alarmed to prevent students from using these doors for entry or egress to the halls.  This practice had reduced the use of emergency doors to come and go.  Most students will use entrances and exits that allow daily entry or egress from halls.  Key policy is kept by Facilities Management.</w:t>
      </w:r>
      <w:r w:rsidR="00D5609D">
        <w:rPr>
          <w:rFonts w:ascii="Times New Roman" w:hAnsi="Times New Roman" w:cs="Times New Roman"/>
          <w:sz w:val="28"/>
          <w:szCs w:val="28"/>
        </w:rPr>
        <w:t xml:space="preserve">  Cameras are located in the hallways.</w:t>
      </w:r>
    </w:p>
    <w:p w:rsidR="00F47519" w:rsidRDefault="00F47519" w:rsidP="007779B7">
      <w:pPr>
        <w:spacing w:after="0"/>
        <w:rPr>
          <w:rFonts w:ascii="Times New Roman" w:hAnsi="Times New Roman" w:cs="Times New Roman"/>
          <w:sz w:val="28"/>
          <w:szCs w:val="28"/>
        </w:rPr>
      </w:pPr>
    </w:p>
    <w:p w:rsidR="00F47519" w:rsidRDefault="00F47519" w:rsidP="00F47519">
      <w:pPr>
        <w:spacing w:after="0"/>
        <w:rPr>
          <w:rFonts w:ascii="Times New Roman" w:hAnsi="Times New Roman" w:cs="Times New Roman"/>
          <w:sz w:val="28"/>
          <w:szCs w:val="28"/>
        </w:rPr>
      </w:pPr>
      <w:r>
        <w:rPr>
          <w:rFonts w:ascii="Times New Roman" w:hAnsi="Times New Roman" w:cs="Times New Roman"/>
          <w:sz w:val="28"/>
          <w:szCs w:val="28"/>
        </w:rPr>
        <w:t>On a daily basis police/security officer’s look for inoperable lights, locks, alarms, damaged windows, doors, equipment, elevators etc. and submit work orders during the shift to Facilities Management requesting repairs.  We also look for security violations and hazardous situations and report these to Risk Management and/or Facilities Management.</w:t>
      </w:r>
    </w:p>
    <w:p w:rsidR="00594858" w:rsidRDefault="00594858" w:rsidP="00F47519">
      <w:pPr>
        <w:spacing w:after="0"/>
        <w:rPr>
          <w:rFonts w:ascii="Times New Roman" w:hAnsi="Times New Roman" w:cs="Times New Roman"/>
          <w:sz w:val="28"/>
          <w:szCs w:val="28"/>
        </w:rPr>
      </w:pPr>
    </w:p>
    <w:p w:rsidR="00594858" w:rsidRPr="000F4959" w:rsidRDefault="00594858" w:rsidP="00F47519">
      <w:pPr>
        <w:spacing w:after="0"/>
        <w:rPr>
          <w:rFonts w:ascii="Times New Roman" w:hAnsi="Times New Roman" w:cs="Times New Roman"/>
          <w:b/>
          <w:sz w:val="28"/>
          <w:szCs w:val="28"/>
        </w:rPr>
      </w:pPr>
      <w:r w:rsidRPr="000F4959">
        <w:rPr>
          <w:rFonts w:ascii="Times New Roman" w:hAnsi="Times New Roman" w:cs="Times New Roman"/>
          <w:b/>
          <w:sz w:val="28"/>
          <w:szCs w:val="28"/>
        </w:rPr>
        <w:t>Law Enforcement and Jurisdiction Statements</w:t>
      </w:r>
    </w:p>
    <w:p w:rsidR="00594858" w:rsidRDefault="00594858" w:rsidP="00594858">
      <w:pPr>
        <w:pStyle w:val="ListParagraph"/>
        <w:numPr>
          <w:ilvl w:val="0"/>
          <w:numId w:val="2"/>
        </w:numPr>
        <w:spacing w:after="0"/>
        <w:rPr>
          <w:rFonts w:ascii="Times New Roman" w:hAnsi="Times New Roman" w:cs="Times New Roman"/>
          <w:sz w:val="28"/>
          <w:szCs w:val="28"/>
        </w:rPr>
      </w:pPr>
      <w:r>
        <w:rPr>
          <w:rFonts w:ascii="Times New Roman" w:hAnsi="Times New Roman" w:cs="Times New Roman"/>
          <w:sz w:val="28"/>
          <w:szCs w:val="28"/>
        </w:rPr>
        <w:t>NM State Statutes give NM State Police full police authority for the State of New Mexico</w:t>
      </w:r>
    </w:p>
    <w:p w:rsidR="00594858" w:rsidRDefault="00594858" w:rsidP="00594858">
      <w:pPr>
        <w:pStyle w:val="ListParagraph"/>
        <w:numPr>
          <w:ilvl w:val="0"/>
          <w:numId w:val="3"/>
        </w:numPr>
        <w:spacing w:after="0"/>
        <w:rPr>
          <w:rFonts w:ascii="Times New Roman" w:hAnsi="Times New Roman" w:cs="Times New Roman"/>
          <w:sz w:val="28"/>
          <w:szCs w:val="28"/>
        </w:rPr>
      </w:pPr>
      <w:r>
        <w:rPr>
          <w:rFonts w:ascii="Times New Roman" w:hAnsi="Times New Roman" w:cs="Times New Roman"/>
          <w:sz w:val="28"/>
          <w:szCs w:val="28"/>
        </w:rPr>
        <w:t>State Police created State Statute 29-2-1</w:t>
      </w:r>
    </w:p>
    <w:p w:rsidR="00594858" w:rsidRDefault="00594858" w:rsidP="00795525">
      <w:pPr>
        <w:pStyle w:val="ListParagraph"/>
        <w:numPr>
          <w:ilvl w:val="0"/>
          <w:numId w:val="3"/>
        </w:numPr>
        <w:spacing w:after="0"/>
        <w:rPr>
          <w:rFonts w:ascii="Times New Roman" w:hAnsi="Times New Roman" w:cs="Times New Roman"/>
          <w:sz w:val="28"/>
          <w:szCs w:val="28"/>
        </w:rPr>
      </w:pPr>
      <w:r w:rsidRPr="00594858">
        <w:rPr>
          <w:rFonts w:ascii="Times New Roman" w:hAnsi="Times New Roman" w:cs="Times New Roman"/>
          <w:sz w:val="28"/>
          <w:szCs w:val="28"/>
        </w:rPr>
        <w:t xml:space="preserve">Concurrent jurisdiction of state property and grounds, State </w:t>
      </w:r>
    </w:p>
    <w:p w:rsidR="00594858" w:rsidRPr="00594858" w:rsidRDefault="00594858" w:rsidP="00594858">
      <w:pPr>
        <w:pStyle w:val="ListParagraph"/>
        <w:spacing w:after="0"/>
        <w:ind w:left="1080"/>
        <w:rPr>
          <w:rFonts w:ascii="Times New Roman" w:hAnsi="Times New Roman" w:cs="Times New Roman"/>
          <w:sz w:val="28"/>
          <w:szCs w:val="28"/>
        </w:rPr>
      </w:pPr>
      <w:r w:rsidRPr="00594858">
        <w:rPr>
          <w:rFonts w:ascii="Times New Roman" w:hAnsi="Times New Roman" w:cs="Times New Roman"/>
          <w:sz w:val="28"/>
          <w:szCs w:val="28"/>
        </w:rPr>
        <w:t>Statute 29-2-28</w:t>
      </w:r>
    </w:p>
    <w:p w:rsidR="00594858" w:rsidRDefault="00594858" w:rsidP="00594858">
      <w:pPr>
        <w:pStyle w:val="ListParagraph"/>
        <w:numPr>
          <w:ilvl w:val="0"/>
          <w:numId w:val="3"/>
        </w:numPr>
        <w:spacing w:after="0"/>
        <w:rPr>
          <w:rFonts w:ascii="Times New Roman" w:hAnsi="Times New Roman" w:cs="Times New Roman"/>
          <w:sz w:val="28"/>
          <w:szCs w:val="28"/>
        </w:rPr>
      </w:pPr>
      <w:r>
        <w:rPr>
          <w:rFonts w:ascii="Times New Roman" w:hAnsi="Times New Roman" w:cs="Times New Roman"/>
          <w:sz w:val="28"/>
          <w:szCs w:val="28"/>
        </w:rPr>
        <w:t>Cooperation with local and state, State Statute 29-3-2</w:t>
      </w:r>
    </w:p>
    <w:p w:rsidR="00594858" w:rsidRDefault="00594858" w:rsidP="00594858">
      <w:pPr>
        <w:pStyle w:val="ListParagraph"/>
        <w:numPr>
          <w:ilvl w:val="0"/>
          <w:numId w:val="2"/>
        </w:numPr>
        <w:spacing w:after="0"/>
        <w:rPr>
          <w:rFonts w:ascii="Times New Roman" w:hAnsi="Times New Roman" w:cs="Times New Roman"/>
          <w:sz w:val="28"/>
          <w:szCs w:val="28"/>
        </w:rPr>
      </w:pPr>
      <w:r>
        <w:rPr>
          <w:rFonts w:ascii="Times New Roman" w:hAnsi="Times New Roman" w:cs="Times New Roman"/>
          <w:sz w:val="28"/>
          <w:szCs w:val="28"/>
        </w:rPr>
        <w:t xml:space="preserve">San Miguel County </w:t>
      </w:r>
      <w:r w:rsidR="00D5609D">
        <w:rPr>
          <w:rFonts w:ascii="Times New Roman" w:hAnsi="Times New Roman" w:cs="Times New Roman"/>
          <w:sz w:val="28"/>
          <w:szCs w:val="28"/>
        </w:rPr>
        <w:t>S</w:t>
      </w:r>
      <w:r>
        <w:rPr>
          <w:rFonts w:ascii="Times New Roman" w:hAnsi="Times New Roman" w:cs="Times New Roman"/>
          <w:sz w:val="28"/>
          <w:szCs w:val="28"/>
        </w:rPr>
        <w:t xml:space="preserve">heriff’s Department has concurrent jurisdiction with NMHU Police/Security Department because NMHU is located in San Miguel </w:t>
      </w:r>
      <w:r w:rsidR="00D5609D">
        <w:rPr>
          <w:rFonts w:ascii="Times New Roman" w:hAnsi="Times New Roman" w:cs="Times New Roman"/>
          <w:sz w:val="28"/>
          <w:szCs w:val="28"/>
        </w:rPr>
        <w:t>C</w:t>
      </w:r>
      <w:r>
        <w:rPr>
          <w:rFonts w:ascii="Times New Roman" w:hAnsi="Times New Roman" w:cs="Times New Roman"/>
          <w:sz w:val="28"/>
          <w:szCs w:val="28"/>
        </w:rPr>
        <w:t>ounty</w:t>
      </w:r>
    </w:p>
    <w:p w:rsidR="00594858" w:rsidRDefault="00594858" w:rsidP="00594858">
      <w:pPr>
        <w:pStyle w:val="ListParagraph"/>
        <w:numPr>
          <w:ilvl w:val="0"/>
          <w:numId w:val="4"/>
        </w:numPr>
        <w:spacing w:after="0"/>
        <w:rPr>
          <w:rFonts w:ascii="Times New Roman" w:hAnsi="Times New Roman" w:cs="Times New Roman"/>
          <w:sz w:val="28"/>
          <w:szCs w:val="28"/>
        </w:rPr>
      </w:pPr>
      <w:r>
        <w:rPr>
          <w:rFonts w:ascii="Times New Roman" w:hAnsi="Times New Roman" w:cs="Times New Roman"/>
          <w:sz w:val="28"/>
          <w:szCs w:val="28"/>
        </w:rPr>
        <w:t xml:space="preserve">Sheriff has primary jurisdiction in the </w:t>
      </w:r>
      <w:r w:rsidR="00D5609D">
        <w:rPr>
          <w:rFonts w:ascii="Times New Roman" w:hAnsi="Times New Roman" w:cs="Times New Roman"/>
          <w:sz w:val="28"/>
          <w:szCs w:val="28"/>
        </w:rPr>
        <w:t>C</w:t>
      </w:r>
      <w:r>
        <w:rPr>
          <w:rFonts w:ascii="Times New Roman" w:hAnsi="Times New Roman" w:cs="Times New Roman"/>
          <w:sz w:val="28"/>
          <w:szCs w:val="28"/>
        </w:rPr>
        <w:t>ounty of San Miguel</w:t>
      </w:r>
    </w:p>
    <w:p w:rsidR="00594858" w:rsidRDefault="00594858" w:rsidP="00594858">
      <w:pPr>
        <w:pStyle w:val="ListParagraph"/>
        <w:numPr>
          <w:ilvl w:val="0"/>
          <w:numId w:val="2"/>
        </w:numPr>
        <w:spacing w:after="0"/>
        <w:rPr>
          <w:rFonts w:ascii="Times New Roman" w:hAnsi="Times New Roman" w:cs="Times New Roman"/>
          <w:sz w:val="28"/>
          <w:szCs w:val="28"/>
        </w:rPr>
      </w:pPr>
      <w:r>
        <w:rPr>
          <w:rFonts w:ascii="Times New Roman" w:hAnsi="Times New Roman" w:cs="Times New Roman"/>
          <w:sz w:val="28"/>
          <w:szCs w:val="28"/>
        </w:rPr>
        <w:t>City of Las Vegas Police</w:t>
      </w:r>
      <w:r w:rsidR="00C53668">
        <w:rPr>
          <w:rFonts w:ascii="Times New Roman" w:hAnsi="Times New Roman" w:cs="Times New Roman"/>
          <w:sz w:val="28"/>
          <w:szCs w:val="28"/>
        </w:rPr>
        <w:t xml:space="preserve"> – will assist NMHU Police/Security when called</w:t>
      </w:r>
    </w:p>
    <w:p w:rsidR="00594858" w:rsidRDefault="00594858" w:rsidP="00594858">
      <w:pPr>
        <w:pStyle w:val="ListParagraph"/>
        <w:numPr>
          <w:ilvl w:val="0"/>
          <w:numId w:val="2"/>
        </w:numPr>
        <w:spacing w:after="0"/>
        <w:rPr>
          <w:rFonts w:ascii="Times New Roman" w:hAnsi="Times New Roman" w:cs="Times New Roman"/>
          <w:sz w:val="28"/>
          <w:szCs w:val="28"/>
        </w:rPr>
      </w:pPr>
      <w:r>
        <w:rPr>
          <w:rFonts w:ascii="Times New Roman" w:hAnsi="Times New Roman" w:cs="Times New Roman"/>
          <w:sz w:val="28"/>
          <w:szCs w:val="28"/>
        </w:rPr>
        <w:t xml:space="preserve">NM Highlands Police/Security department has primary jurisdiction over NMHU properties authorized by board of Regents through NM State Statute 29-5-2, NMSA 1978.  </w:t>
      </w:r>
    </w:p>
    <w:p w:rsidR="00594858" w:rsidRDefault="00594858" w:rsidP="00594858">
      <w:pPr>
        <w:pStyle w:val="ListParagraph"/>
        <w:spacing w:after="0" w:line="240" w:lineRule="auto"/>
        <w:rPr>
          <w:rFonts w:ascii="Times New Roman" w:hAnsi="Times New Roman" w:cs="Times New Roman"/>
          <w:sz w:val="28"/>
          <w:szCs w:val="28"/>
        </w:rPr>
      </w:pPr>
    </w:p>
    <w:p w:rsidR="00594858" w:rsidRDefault="00594858" w:rsidP="00594858">
      <w:pPr>
        <w:pStyle w:val="ListParagraph"/>
        <w:spacing w:after="0"/>
        <w:rPr>
          <w:rFonts w:ascii="Times New Roman" w:hAnsi="Times New Roman" w:cs="Times New Roman"/>
          <w:sz w:val="28"/>
          <w:szCs w:val="28"/>
        </w:rPr>
      </w:pPr>
      <w:r>
        <w:rPr>
          <w:rFonts w:ascii="Times New Roman" w:hAnsi="Times New Roman" w:cs="Times New Roman"/>
          <w:sz w:val="28"/>
          <w:szCs w:val="28"/>
        </w:rPr>
        <w:t xml:space="preserve">We have full police authority over NMHU campus.  </w:t>
      </w:r>
      <w:r w:rsidR="00D5609D">
        <w:rPr>
          <w:rFonts w:ascii="Times New Roman" w:hAnsi="Times New Roman" w:cs="Times New Roman"/>
          <w:sz w:val="28"/>
          <w:szCs w:val="28"/>
        </w:rPr>
        <w:t>R</w:t>
      </w:r>
      <w:r>
        <w:rPr>
          <w:rFonts w:ascii="Times New Roman" w:hAnsi="Times New Roman" w:cs="Times New Roman"/>
          <w:sz w:val="28"/>
          <w:szCs w:val="28"/>
        </w:rPr>
        <w:t>esolution NMHU</w:t>
      </w:r>
      <w:r w:rsidR="00D5609D">
        <w:rPr>
          <w:rFonts w:ascii="Times New Roman" w:hAnsi="Times New Roman" w:cs="Times New Roman"/>
          <w:sz w:val="28"/>
          <w:szCs w:val="28"/>
        </w:rPr>
        <w:t xml:space="preserve"> by</w:t>
      </w:r>
      <w:r>
        <w:rPr>
          <w:rFonts w:ascii="Times New Roman" w:hAnsi="Times New Roman" w:cs="Times New Roman"/>
          <w:sz w:val="28"/>
          <w:szCs w:val="28"/>
        </w:rPr>
        <w:t xml:space="preserve"> </w:t>
      </w:r>
      <w:r w:rsidR="00D5609D">
        <w:rPr>
          <w:rFonts w:ascii="Times New Roman" w:hAnsi="Times New Roman" w:cs="Times New Roman"/>
          <w:sz w:val="28"/>
          <w:szCs w:val="28"/>
        </w:rPr>
        <w:t xml:space="preserve">NMHU Board of </w:t>
      </w:r>
      <w:r>
        <w:rPr>
          <w:rFonts w:ascii="Times New Roman" w:hAnsi="Times New Roman" w:cs="Times New Roman"/>
          <w:sz w:val="28"/>
          <w:szCs w:val="28"/>
        </w:rPr>
        <w:t>Regents filed and NMHU Police/Security Policies and Procedures # 1-02-2.  NMHU Police does not have any written agreement</w:t>
      </w:r>
      <w:r w:rsidR="00D5609D">
        <w:rPr>
          <w:rFonts w:ascii="Times New Roman" w:hAnsi="Times New Roman" w:cs="Times New Roman"/>
          <w:sz w:val="28"/>
          <w:szCs w:val="28"/>
        </w:rPr>
        <w:t xml:space="preserve"> with other law enforcement agencies</w:t>
      </w:r>
      <w:r>
        <w:rPr>
          <w:rFonts w:ascii="Times New Roman" w:hAnsi="Times New Roman" w:cs="Times New Roman"/>
          <w:sz w:val="28"/>
          <w:szCs w:val="28"/>
        </w:rPr>
        <w:t>.  We are preparing an agreement.</w:t>
      </w:r>
    </w:p>
    <w:p w:rsidR="00D5609D" w:rsidRDefault="00D5609D" w:rsidP="00594858">
      <w:pPr>
        <w:pStyle w:val="ListParagraph"/>
        <w:spacing w:after="0"/>
        <w:rPr>
          <w:rFonts w:ascii="Times New Roman" w:hAnsi="Times New Roman" w:cs="Times New Roman"/>
          <w:sz w:val="28"/>
          <w:szCs w:val="28"/>
        </w:rPr>
      </w:pPr>
    </w:p>
    <w:p w:rsidR="00594858" w:rsidRPr="007C2BBF" w:rsidRDefault="00594858" w:rsidP="00594858">
      <w:pPr>
        <w:pStyle w:val="ListParagraph"/>
        <w:numPr>
          <w:ilvl w:val="0"/>
          <w:numId w:val="2"/>
        </w:numPr>
        <w:spacing w:after="0"/>
        <w:rPr>
          <w:rFonts w:ascii="Times New Roman" w:hAnsi="Times New Roman" w:cs="Times New Roman"/>
          <w:b/>
          <w:sz w:val="28"/>
          <w:szCs w:val="28"/>
        </w:rPr>
      </w:pPr>
      <w:r w:rsidRPr="007C2BBF">
        <w:rPr>
          <w:rFonts w:ascii="Times New Roman" w:hAnsi="Times New Roman" w:cs="Times New Roman"/>
          <w:b/>
          <w:sz w:val="28"/>
          <w:szCs w:val="28"/>
        </w:rPr>
        <w:t>Accurate and Prompt Reporting</w:t>
      </w:r>
    </w:p>
    <w:p w:rsidR="00594858" w:rsidRDefault="00594858" w:rsidP="00594858">
      <w:pPr>
        <w:pStyle w:val="ListParagraph"/>
        <w:spacing w:after="0"/>
        <w:rPr>
          <w:rFonts w:ascii="Times New Roman" w:hAnsi="Times New Roman" w:cs="Times New Roman"/>
          <w:sz w:val="28"/>
          <w:szCs w:val="28"/>
        </w:rPr>
      </w:pPr>
      <w:r>
        <w:rPr>
          <w:rFonts w:ascii="Times New Roman" w:hAnsi="Times New Roman" w:cs="Times New Roman"/>
          <w:sz w:val="28"/>
          <w:szCs w:val="28"/>
        </w:rPr>
        <w:t>NMHU Police/Security Department has a policy #3.19 Investigations; that included the following:</w:t>
      </w:r>
    </w:p>
    <w:p w:rsidR="00594858" w:rsidRDefault="00594858" w:rsidP="00594858">
      <w:pPr>
        <w:pStyle w:val="ListParagraph"/>
        <w:spacing w:after="0"/>
        <w:rPr>
          <w:rFonts w:ascii="Times New Roman" w:hAnsi="Times New Roman" w:cs="Times New Roman"/>
          <w:sz w:val="28"/>
          <w:szCs w:val="28"/>
        </w:rPr>
      </w:pPr>
      <w:r>
        <w:rPr>
          <w:rFonts w:ascii="Times New Roman" w:hAnsi="Times New Roman" w:cs="Times New Roman"/>
          <w:sz w:val="28"/>
          <w:szCs w:val="28"/>
        </w:rPr>
        <w:tab/>
        <w:t>Investigations</w:t>
      </w:r>
    </w:p>
    <w:p w:rsidR="00594858" w:rsidRDefault="00594858" w:rsidP="00594858">
      <w:pPr>
        <w:pStyle w:val="ListParagraph"/>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Policy</w:t>
      </w:r>
    </w:p>
    <w:p w:rsidR="00594858" w:rsidRDefault="00594858" w:rsidP="00594858">
      <w:pPr>
        <w:pStyle w:val="ListParagraph"/>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Purpose</w:t>
      </w:r>
    </w:p>
    <w:p w:rsidR="00594858" w:rsidRDefault="00594858" w:rsidP="00594858">
      <w:pPr>
        <w:pStyle w:val="ListParagraph"/>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Procedure – preliminary investigations</w:t>
      </w:r>
    </w:p>
    <w:p w:rsidR="00594858" w:rsidRDefault="00594858" w:rsidP="00594858">
      <w:pPr>
        <w:pStyle w:val="ListParagraph"/>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Procedure – follow-up investigat</w:t>
      </w:r>
      <w:r w:rsidR="000F4959">
        <w:rPr>
          <w:rFonts w:ascii="Times New Roman" w:hAnsi="Times New Roman" w:cs="Times New Roman"/>
          <w:sz w:val="28"/>
          <w:szCs w:val="28"/>
        </w:rPr>
        <w:t>i</w:t>
      </w:r>
      <w:r>
        <w:rPr>
          <w:rFonts w:ascii="Times New Roman" w:hAnsi="Times New Roman" w:cs="Times New Roman"/>
          <w:sz w:val="28"/>
          <w:szCs w:val="28"/>
        </w:rPr>
        <w:t>ons</w:t>
      </w:r>
    </w:p>
    <w:p w:rsidR="00594858" w:rsidRDefault="00594858" w:rsidP="00594858">
      <w:pPr>
        <w:pStyle w:val="ListParagraph"/>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Report writing</w:t>
      </w:r>
    </w:p>
    <w:p w:rsidR="00594858" w:rsidRDefault="00594858" w:rsidP="00594858">
      <w:pPr>
        <w:pStyle w:val="ListParagraph"/>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Source of information</w:t>
      </w:r>
    </w:p>
    <w:p w:rsidR="000F4959" w:rsidRDefault="000F4959" w:rsidP="00594858">
      <w:pPr>
        <w:pStyle w:val="ListParagraph"/>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Relationship with </w:t>
      </w:r>
      <w:r w:rsidR="00F1794F">
        <w:rPr>
          <w:rFonts w:ascii="Times New Roman" w:hAnsi="Times New Roman" w:cs="Times New Roman"/>
          <w:sz w:val="28"/>
          <w:szCs w:val="28"/>
        </w:rPr>
        <w:t>D</w:t>
      </w:r>
      <w:r>
        <w:rPr>
          <w:rFonts w:ascii="Times New Roman" w:hAnsi="Times New Roman" w:cs="Times New Roman"/>
          <w:sz w:val="28"/>
          <w:szCs w:val="28"/>
        </w:rPr>
        <w:t>istrict Attorney’s office</w:t>
      </w:r>
    </w:p>
    <w:p w:rsidR="000F4959" w:rsidRDefault="000F4959" w:rsidP="00594858">
      <w:pPr>
        <w:pStyle w:val="ListParagraph"/>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Organized/vice crimes and police intelligence</w:t>
      </w:r>
    </w:p>
    <w:p w:rsidR="000F4959" w:rsidRDefault="000F4959" w:rsidP="00594858">
      <w:pPr>
        <w:pStyle w:val="ListParagraph"/>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Information and complaints</w:t>
      </w:r>
    </w:p>
    <w:p w:rsidR="000F4959" w:rsidRDefault="000F4959" w:rsidP="00594858">
      <w:pPr>
        <w:pStyle w:val="ListParagraph"/>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Disposition of cases</w:t>
      </w:r>
    </w:p>
    <w:p w:rsidR="000F4959" w:rsidRDefault="000F4959" w:rsidP="00594858">
      <w:pPr>
        <w:pStyle w:val="ListParagraph"/>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Attachments:</w:t>
      </w:r>
    </w:p>
    <w:p w:rsidR="000F4959" w:rsidRDefault="000F4959" w:rsidP="00594858">
      <w:pPr>
        <w:pStyle w:val="ListParagraph"/>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NM Uniform Incident Report</w:t>
      </w:r>
    </w:p>
    <w:p w:rsidR="000F4959" w:rsidRDefault="000F4959" w:rsidP="00594858">
      <w:pPr>
        <w:pStyle w:val="ListParagraph"/>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NM Uniform Crime Report 2</w:t>
      </w:r>
      <w:r w:rsidRPr="000F4959">
        <w:rPr>
          <w:rFonts w:ascii="Times New Roman" w:hAnsi="Times New Roman" w:cs="Times New Roman"/>
          <w:sz w:val="28"/>
          <w:szCs w:val="28"/>
          <w:vertAlign w:val="superscript"/>
        </w:rPr>
        <w:t>nd</w:t>
      </w:r>
      <w:r>
        <w:rPr>
          <w:rFonts w:ascii="Times New Roman" w:hAnsi="Times New Roman" w:cs="Times New Roman"/>
          <w:sz w:val="28"/>
          <w:szCs w:val="28"/>
        </w:rPr>
        <w:t xml:space="preserve"> page</w:t>
      </w:r>
    </w:p>
    <w:p w:rsidR="000F4959" w:rsidRDefault="000F4959" w:rsidP="00594858">
      <w:pPr>
        <w:pStyle w:val="ListParagraph"/>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NM Uniform Crime Report additional offense/</w:t>
      </w:r>
    </w:p>
    <w:p w:rsidR="000F4959" w:rsidRDefault="000F4959" w:rsidP="00594858">
      <w:pPr>
        <w:pStyle w:val="ListParagraph"/>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Incident report</w:t>
      </w:r>
    </w:p>
    <w:p w:rsidR="000F4959" w:rsidRDefault="000F4959" w:rsidP="00594858">
      <w:pPr>
        <w:pStyle w:val="ListParagraph"/>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NM Uniform Crime Report additional Property</w:t>
      </w:r>
    </w:p>
    <w:p w:rsidR="000F4959" w:rsidRDefault="000F4959" w:rsidP="00594858">
      <w:pPr>
        <w:pStyle w:val="ListParagraph"/>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NM Uniform Crime Report supplemental report</w:t>
      </w:r>
    </w:p>
    <w:p w:rsidR="000F4959" w:rsidRDefault="000F4959" w:rsidP="00594858">
      <w:pPr>
        <w:pStyle w:val="ListParagraph"/>
        <w:spacing w:after="0"/>
        <w:rPr>
          <w:rFonts w:ascii="Times New Roman" w:hAnsi="Times New Roman" w:cs="Times New Roman"/>
          <w:sz w:val="28"/>
          <w:szCs w:val="28"/>
        </w:rPr>
      </w:pPr>
      <w:r>
        <w:rPr>
          <w:rFonts w:ascii="Times New Roman" w:hAnsi="Times New Roman" w:cs="Times New Roman"/>
          <w:sz w:val="28"/>
          <w:szCs w:val="28"/>
        </w:rPr>
        <w:t>When we prepare a written agreement with assisting Law Enforcement agencies, accurate and prompt reporting will be included in these agreements.</w:t>
      </w:r>
    </w:p>
    <w:p w:rsidR="00A22ECD" w:rsidRDefault="00A22ECD" w:rsidP="00594858">
      <w:pPr>
        <w:pStyle w:val="ListParagraph"/>
        <w:spacing w:after="0"/>
        <w:rPr>
          <w:rFonts w:ascii="Times New Roman" w:hAnsi="Times New Roman" w:cs="Times New Roman"/>
          <w:sz w:val="28"/>
          <w:szCs w:val="28"/>
        </w:rPr>
      </w:pPr>
    </w:p>
    <w:p w:rsidR="000F4959" w:rsidRDefault="000F4959" w:rsidP="000F4959">
      <w:pPr>
        <w:pStyle w:val="ListParagraph"/>
        <w:numPr>
          <w:ilvl w:val="0"/>
          <w:numId w:val="2"/>
        </w:numPr>
        <w:spacing w:after="0"/>
        <w:rPr>
          <w:rFonts w:ascii="Times New Roman" w:hAnsi="Times New Roman" w:cs="Times New Roman"/>
          <w:sz w:val="28"/>
          <w:szCs w:val="28"/>
        </w:rPr>
      </w:pPr>
      <w:r w:rsidRPr="00D5609D">
        <w:rPr>
          <w:rFonts w:ascii="Times New Roman" w:hAnsi="Times New Roman" w:cs="Times New Roman"/>
          <w:b/>
          <w:sz w:val="28"/>
          <w:szCs w:val="28"/>
        </w:rPr>
        <w:t>Confidential Reporting</w:t>
      </w:r>
      <w:r>
        <w:rPr>
          <w:rFonts w:ascii="Times New Roman" w:hAnsi="Times New Roman" w:cs="Times New Roman"/>
          <w:sz w:val="28"/>
          <w:szCs w:val="28"/>
        </w:rPr>
        <w:t xml:space="preserve"> – Pastoral and Professional Counselors</w:t>
      </w:r>
    </w:p>
    <w:p w:rsidR="000F4959" w:rsidRDefault="000F4959" w:rsidP="000F4959">
      <w:pPr>
        <w:pStyle w:val="ListParagraph"/>
        <w:spacing w:after="0"/>
        <w:rPr>
          <w:rFonts w:ascii="Times New Roman" w:hAnsi="Times New Roman" w:cs="Times New Roman"/>
          <w:sz w:val="28"/>
          <w:szCs w:val="28"/>
        </w:rPr>
      </w:pPr>
      <w:r>
        <w:rPr>
          <w:rFonts w:ascii="Times New Roman" w:hAnsi="Times New Roman" w:cs="Times New Roman"/>
          <w:sz w:val="28"/>
          <w:szCs w:val="28"/>
        </w:rPr>
        <w:t>NMHU Police/Security utilizes the document intersection or Title IX and the Clery Act Section that states who can provide complete confidential support service to victims of sexual violence or other crimes, as per 34CFB S668.46(b)(2)(iii).</w:t>
      </w:r>
    </w:p>
    <w:p w:rsidR="000F4959" w:rsidRDefault="000F4959" w:rsidP="000F4959">
      <w:pPr>
        <w:pStyle w:val="ListParagraph"/>
        <w:spacing w:after="0"/>
        <w:rPr>
          <w:rFonts w:ascii="Times New Roman" w:hAnsi="Times New Roman" w:cs="Times New Roman"/>
          <w:sz w:val="28"/>
          <w:szCs w:val="28"/>
        </w:rPr>
      </w:pPr>
    </w:p>
    <w:p w:rsidR="000F4959" w:rsidRDefault="000F4959" w:rsidP="000F4959">
      <w:pPr>
        <w:pStyle w:val="ListParagraph"/>
        <w:spacing w:after="0"/>
        <w:rPr>
          <w:rFonts w:ascii="Times New Roman" w:hAnsi="Times New Roman" w:cs="Times New Roman"/>
          <w:sz w:val="28"/>
          <w:szCs w:val="28"/>
        </w:rPr>
      </w:pPr>
      <w:r>
        <w:rPr>
          <w:rFonts w:ascii="Times New Roman" w:hAnsi="Times New Roman" w:cs="Times New Roman"/>
          <w:sz w:val="28"/>
          <w:szCs w:val="28"/>
        </w:rPr>
        <w:t>NMHU will be developing a policy through the HU CARES office.</w:t>
      </w:r>
    </w:p>
    <w:p w:rsidR="00D73A1A" w:rsidRDefault="00D73A1A" w:rsidP="000F4959">
      <w:pPr>
        <w:pStyle w:val="ListParagraph"/>
        <w:spacing w:after="0"/>
        <w:ind w:left="0"/>
        <w:rPr>
          <w:rFonts w:ascii="Times New Roman" w:hAnsi="Times New Roman" w:cs="Times New Roman"/>
          <w:b/>
          <w:sz w:val="28"/>
          <w:szCs w:val="28"/>
        </w:rPr>
      </w:pPr>
    </w:p>
    <w:p w:rsidR="000F4959" w:rsidRPr="00A93FDD" w:rsidRDefault="000F4959" w:rsidP="000F4959">
      <w:pPr>
        <w:pStyle w:val="ListParagraph"/>
        <w:spacing w:after="0"/>
        <w:ind w:left="0"/>
        <w:rPr>
          <w:rFonts w:ascii="Times New Roman" w:hAnsi="Times New Roman" w:cs="Times New Roman"/>
          <w:b/>
          <w:sz w:val="28"/>
          <w:szCs w:val="28"/>
        </w:rPr>
      </w:pPr>
      <w:r w:rsidRPr="00A93FDD">
        <w:rPr>
          <w:rFonts w:ascii="Times New Roman" w:hAnsi="Times New Roman" w:cs="Times New Roman"/>
          <w:b/>
          <w:sz w:val="28"/>
          <w:szCs w:val="28"/>
        </w:rPr>
        <w:t>Monitoring and Recording of Criminal Activity</w:t>
      </w:r>
    </w:p>
    <w:p w:rsidR="000F4959" w:rsidRDefault="000F4959" w:rsidP="000F4959">
      <w:pPr>
        <w:pStyle w:val="ListParagraph"/>
        <w:spacing w:after="0"/>
        <w:ind w:left="0"/>
        <w:rPr>
          <w:rFonts w:ascii="Times New Roman" w:hAnsi="Times New Roman" w:cs="Times New Roman"/>
          <w:sz w:val="28"/>
          <w:szCs w:val="28"/>
        </w:rPr>
      </w:pPr>
      <w:r>
        <w:rPr>
          <w:rFonts w:ascii="Times New Roman" w:hAnsi="Times New Roman" w:cs="Times New Roman"/>
          <w:sz w:val="28"/>
          <w:szCs w:val="28"/>
        </w:rPr>
        <w:t>NMHU Police/Security Department keeps a records</w:t>
      </w:r>
      <w:r w:rsidR="00A93FDD">
        <w:rPr>
          <w:rFonts w:ascii="Times New Roman" w:hAnsi="Times New Roman" w:cs="Times New Roman"/>
          <w:sz w:val="28"/>
          <w:szCs w:val="28"/>
        </w:rPr>
        <w:t xml:space="preserve"> management system </w:t>
      </w:r>
      <w:r>
        <w:rPr>
          <w:rFonts w:ascii="Times New Roman" w:hAnsi="Times New Roman" w:cs="Times New Roman"/>
          <w:sz w:val="28"/>
          <w:szCs w:val="28"/>
        </w:rPr>
        <w:t>that includes all UCR (Uniform Crime Reports) that incl</w:t>
      </w:r>
      <w:r w:rsidR="00C53668">
        <w:rPr>
          <w:rFonts w:ascii="Times New Roman" w:hAnsi="Times New Roman" w:cs="Times New Roman"/>
          <w:sz w:val="28"/>
          <w:szCs w:val="28"/>
        </w:rPr>
        <w:t>ude (Clery Act Reports).  Policy</w:t>
      </w:r>
      <w:r>
        <w:rPr>
          <w:rFonts w:ascii="Times New Roman" w:hAnsi="Times New Roman" w:cs="Times New Roman"/>
          <w:sz w:val="28"/>
          <w:szCs w:val="28"/>
        </w:rPr>
        <w:t xml:space="preserve"> #.07.1 as per New Mexico State Statute 1.20.3.751 through 1.20.3.768.</w:t>
      </w:r>
    </w:p>
    <w:p w:rsidR="00D5609D" w:rsidRDefault="00D5609D" w:rsidP="000F4959">
      <w:pPr>
        <w:pStyle w:val="ListParagraph"/>
        <w:spacing w:after="0"/>
        <w:ind w:left="0"/>
        <w:rPr>
          <w:rFonts w:ascii="Times New Roman" w:hAnsi="Times New Roman" w:cs="Times New Roman"/>
          <w:sz w:val="28"/>
          <w:szCs w:val="28"/>
        </w:rPr>
      </w:pPr>
    </w:p>
    <w:p w:rsidR="00F1794F" w:rsidRDefault="00F1794F" w:rsidP="000F4959">
      <w:pPr>
        <w:pStyle w:val="ListParagraph"/>
        <w:spacing w:after="0"/>
        <w:ind w:left="0"/>
        <w:rPr>
          <w:rFonts w:ascii="Times New Roman" w:hAnsi="Times New Roman" w:cs="Times New Roman"/>
          <w:sz w:val="28"/>
          <w:szCs w:val="28"/>
        </w:rPr>
      </w:pPr>
    </w:p>
    <w:p w:rsidR="000F4959" w:rsidRDefault="000F4959" w:rsidP="000F4959">
      <w:pPr>
        <w:pStyle w:val="ListParagraph"/>
        <w:spacing w:after="0"/>
        <w:ind w:left="0"/>
        <w:rPr>
          <w:rFonts w:ascii="Times New Roman" w:hAnsi="Times New Roman" w:cs="Times New Roman"/>
          <w:sz w:val="28"/>
          <w:szCs w:val="28"/>
        </w:rPr>
      </w:pPr>
      <w:r>
        <w:rPr>
          <w:rFonts w:ascii="Times New Roman" w:hAnsi="Times New Roman" w:cs="Times New Roman"/>
          <w:sz w:val="28"/>
          <w:szCs w:val="28"/>
        </w:rPr>
        <w:lastRenderedPageBreak/>
        <w:t>We are currently using a hard copy file and are working toward creating an automated records system.</w:t>
      </w:r>
    </w:p>
    <w:p w:rsidR="000F4959" w:rsidRDefault="000F4959" w:rsidP="000F4959">
      <w:pPr>
        <w:pStyle w:val="ListParagraph"/>
        <w:spacing w:after="0"/>
        <w:ind w:left="0"/>
        <w:rPr>
          <w:rFonts w:ascii="Times New Roman" w:hAnsi="Times New Roman" w:cs="Times New Roman"/>
          <w:sz w:val="28"/>
          <w:szCs w:val="28"/>
        </w:rPr>
      </w:pPr>
    </w:p>
    <w:p w:rsidR="000F4959" w:rsidRDefault="00A93FDD" w:rsidP="000F4959">
      <w:pPr>
        <w:pStyle w:val="ListParagraph"/>
        <w:spacing w:after="0"/>
        <w:ind w:left="0"/>
        <w:rPr>
          <w:rFonts w:ascii="Times New Roman" w:hAnsi="Times New Roman" w:cs="Times New Roman"/>
          <w:sz w:val="28"/>
          <w:szCs w:val="28"/>
        </w:rPr>
      </w:pPr>
      <w:r>
        <w:rPr>
          <w:rFonts w:ascii="Times New Roman" w:hAnsi="Times New Roman" w:cs="Times New Roman"/>
          <w:sz w:val="28"/>
          <w:szCs w:val="28"/>
        </w:rPr>
        <w:t>NMHU does not have any official recognized off campus organizations, nor off campus housing facilities.</w:t>
      </w:r>
    </w:p>
    <w:p w:rsidR="00A93FDD" w:rsidRDefault="00A93FDD" w:rsidP="000F4959">
      <w:pPr>
        <w:pStyle w:val="ListParagraph"/>
        <w:spacing w:after="0"/>
        <w:ind w:left="0"/>
        <w:rPr>
          <w:rFonts w:ascii="Times New Roman" w:hAnsi="Times New Roman" w:cs="Times New Roman"/>
          <w:sz w:val="28"/>
          <w:szCs w:val="28"/>
        </w:rPr>
      </w:pPr>
    </w:p>
    <w:p w:rsidR="00A93FDD" w:rsidRPr="00A93FDD" w:rsidRDefault="00A93FDD" w:rsidP="000F4959">
      <w:pPr>
        <w:pStyle w:val="ListParagraph"/>
        <w:spacing w:after="0"/>
        <w:ind w:left="0"/>
        <w:rPr>
          <w:rFonts w:ascii="Times New Roman" w:hAnsi="Times New Roman" w:cs="Times New Roman"/>
          <w:b/>
          <w:sz w:val="28"/>
          <w:szCs w:val="28"/>
        </w:rPr>
      </w:pPr>
      <w:r w:rsidRPr="00A93FDD">
        <w:rPr>
          <w:rFonts w:ascii="Times New Roman" w:hAnsi="Times New Roman" w:cs="Times New Roman"/>
          <w:b/>
          <w:sz w:val="28"/>
          <w:szCs w:val="28"/>
        </w:rPr>
        <w:t>Policies for Timely Warnings</w:t>
      </w:r>
    </w:p>
    <w:p w:rsidR="00A93FDD" w:rsidRDefault="00A93FDD" w:rsidP="000F4959">
      <w:pPr>
        <w:pStyle w:val="ListParagraph"/>
        <w:spacing w:after="0"/>
        <w:ind w:left="0"/>
        <w:rPr>
          <w:rFonts w:ascii="Times New Roman" w:hAnsi="Times New Roman" w:cs="Times New Roman"/>
          <w:sz w:val="28"/>
          <w:szCs w:val="28"/>
        </w:rPr>
      </w:pPr>
      <w:r>
        <w:rPr>
          <w:rFonts w:ascii="Times New Roman" w:hAnsi="Times New Roman" w:cs="Times New Roman"/>
          <w:sz w:val="28"/>
          <w:szCs w:val="28"/>
        </w:rPr>
        <w:t>NMHU Police/Security has a timely warning policy #3.01</w:t>
      </w:r>
    </w:p>
    <w:p w:rsidR="00A93FDD" w:rsidRDefault="00A93FDD" w:rsidP="000F4959">
      <w:pPr>
        <w:pStyle w:val="ListParagraph"/>
        <w:spacing w:after="0"/>
        <w:ind w:left="0"/>
        <w:rPr>
          <w:rFonts w:ascii="Times New Roman" w:hAnsi="Times New Roman" w:cs="Times New Roman"/>
          <w:sz w:val="28"/>
          <w:szCs w:val="28"/>
        </w:rPr>
      </w:pPr>
    </w:p>
    <w:p w:rsidR="00A93FDD" w:rsidRDefault="00A93FDD" w:rsidP="000F4959">
      <w:pPr>
        <w:pStyle w:val="ListParagraph"/>
        <w:spacing w:after="0"/>
        <w:ind w:left="0"/>
        <w:rPr>
          <w:rFonts w:ascii="Times New Roman" w:hAnsi="Times New Roman" w:cs="Times New Roman"/>
          <w:sz w:val="28"/>
          <w:szCs w:val="28"/>
        </w:rPr>
      </w:pPr>
      <w:r>
        <w:rPr>
          <w:rFonts w:ascii="Times New Roman" w:hAnsi="Times New Roman" w:cs="Times New Roman"/>
          <w:sz w:val="28"/>
          <w:szCs w:val="28"/>
        </w:rPr>
        <w:t>Purpose:</w:t>
      </w:r>
    </w:p>
    <w:p w:rsidR="00A93FDD" w:rsidRDefault="00A93FDD" w:rsidP="00A93FDD">
      <w:pPr>
        <w:pStyle w:val="ListParagraph"/>
        <w:numPr>
          <w:ilvl w:val="0"/>
          <w:numId w:val="5"/>
        </w:numPr>
        <w:spacing w:after="0"/>
        <w:rPr>
          <w:rFonts w:ascii="Times New Roman" w:hAnsi="Times New Roman" w:cs="Times New Roman"/>
          <w:sz w:val="28"/>
          <w:szCs w:val="28"/>
        </w:rPr>
      </w:pPr>
      <w:r>
        <w:rPr>
          <w:rFonts w:ascii="Times New Roman" w:hAnsi="Times New Roman" w:cs="Times New Roman"/>
          <w:sz w:val="28"/>
          <w:szCs w:val="28"/>
        </w:rPr>
        <w:t>The police will serve to assign a protocol of response for first offenders to notify NMHU staff of an emergency call that may require assistance from other NMHU departments.</w:t>
      </w:r>
    </w:p>
    <w:p w:rsidR="00A93FDD" w:rsidRDefault="00A93FDD" w:rsidP="00A93FDD">
      <w:pPr>
        <w:pStyle w:val="ListParagraph"/>
        <w:numPr>
          <w:ilvl w:val="0"/>
          <w:numId w:val="5"/>
        </w:numPr>
        <w:spacing w:after="0"/>
        <w:rPr>
          <w:rFonts w:ascii="Times New Roman" w:hAnsi="Times New Roman" w:cs="Times New Roman"/>
          <w:sz w:val="28"/>
          <w:szCs w:val="28"/>
        </w:rPr>
      </w:pPr>
      <w:r>
        <w:rPr>
          <w:rFonts w:ascii="Times New Roman" w:hAnsi="Times New Roman" w:cs="Times New Roman"/>
          <w:sz w:val="28"/>
          <w:szCs w:val="28"/>
        </w:rPr>
        <w:t>Will also serve to notify appropriate NMHU executive staff, directors, faculty, students, NMHU community and the surrounding community.</w:t>
      </w:r>
    </w:p>
    <w:p w:rsidR="00A93FDD" w:rsidRDefault="00A93FDD" w:rsidP="00A93FDD">
      <w:pPr>
        <w:pStyle w:val="ListParagraph"/>
        <w:numPr>
          <w:ilvl w:val="0"/>
          <w:numId w:val="5"/>
        </w:numPr>
        <w:spacing w:after="0"/>
        <w:rPr>
          <w:rFonts w:ascii="Times New Roman" w:hAnsi="Times New Roman" w:cs="Times New Roman"/>
          <w:sz w:val="28"/>
          <w:szCs w:val="28"/>
        </w:rPr>
      </w:pPr>
      <w:r>
        <w:rPr>
          <w:rFonts w:ascii="Times New Roman" w:hAnsi="Times New Roman" w:cs="Times New Roman"/>
          <w:sz w:val="28"/>
          <w:szCs w:val="28"/>
        </w:rPr>
        <w:t>The policy creates protocol who, when, and how to send out emergency notifications (campus alerts).</w:t>
      </w:r>
    </w:p>
    <w:p w:rsidR="00A93FDD" w:rsidRDefault="00A93FDD" w:rsidP="00A93FDD">
      <w:pPr>
        <w:spacing w:after="0"/>
        <w:rPr>
          <w:rFonts w:ascii="Times New Roman" w:hAnsi="Times New Roman" w:cs="Times New Roman"/>
          <w:sz w:val="28"/>
          <w:szCs w:val="28"/>
        </w:rPr>
      </w:pPr>
    </w:p>
    <w:p w:rsidR="00A93FDD" w:rsidRPr="002D1EB0" w:rsidRDefault="00A93FDD" w:rsidP="00A93FDD">
      <w:pPr>
        <w:spacing w:after="0"/>
        <w:rPr>
          <w:rFonts w:ascii="Times New Roman" w:hAnsi="Times New Roman" w:cs="Times New Roman"/>
          <w:b/>
          <w:sz w:val="28"/>
          <w:szCs w:val="28"/>
        </w:rPr>
      </w:pPr>
      <w:r w:rsidRPr="002D1EB0">
        <w:rPr>
          <w:rFonts w:ascii="Times New Roman" w:hAnsi="Times New Roman" w:cs="Times New Roman"/>
          <w:b/>
          <w:sz w:val="28"/>
          <w:szCs w:val="28"/>
        </w:rPr>
        <w:t>Emergency Notification Policy</w:t>
      </w:r>
    </w:p>
    <w:p w:rsidR="00A93FDD" w:rsidRDefault="00A93FDD" w:rsidP="00A93FDD">
      <w:pPr>
        <w:spacing w:after="0"/>
        <w:rPr>
          <w:rFonts w:ascii="Times New Roman" w:hAnsi="Times New Roman" w:cs="Times New Roman"/>
          <w:sz w:val="28"/>
          <w:szCs w:val="28"/>
        </w:rPr>
      </w:pPr>
      <w:r>
        <w:rPr>
          <w:rFonts w:ascii="Times New Roman" w:hAnsi="Times New Roman" w:cs="Times New Roman"/>
          <w:sz w:val="28"/>
          <w:szCs w:val="28"/>
        </w:rPr>
        <w:t>A call (emergency) will come in to NMHU Police Dispatch</w:t>
      </w:r>
    </w:p>
    <w:p w:rsidR="00A93FDD" w:rsidRDefault="00A93FDD" w:rsidP="00A93FDD">
      <w:pPr>
        <w:spacing w:after="0"/>
        <w:rPr>
          <w:rFonts w:ascii="Times New Roman" w:hAnsi="Times New Roman" w:cs="Times New Roman"/>
          <w:sz w:val="28"/>
          <w:szCs w:val="28"/>
        </w:rPr>
      </w:pPr>
    </w:p>
    <w:p w:rsidR="00A93FDD" w:rsidRDefault="00A93FDD" w:rsidP="00A93FDD">
      <w:pPr>
        <w:pStyle w:val="ListParagraph"/>
        <w:numPr>
          <w:ilvl w:val="0"/>
          <w:numId w:val="6"/>
        </w:numPr>
        <w:spacing w:after="0"/>
        <w:rPr>
          <w:rFonts w:ascii="Times New Roman" w:hAnsi="Times New Roman" w:cs="Times New Roman"/>
          <w:sz w:val="28"/>
          <w:szCs w:val="28"/>
        </w:rPr>
      </w:pPr>
      <w:r>
        <w:rPr>
          <w:rFonts w:ascii="Times New Roman" w:hAnsi="Times New Roman" w:cs="Times New Roman"/>
          <w:sz w:val="28"/>
          <w:szCs w:val="28"/>
        </w:rPr>
        <w:t>A police/security officer will be dispatched to the scene, depending on the nature of the call.  If the call is known to be dangerous, only certified police officers will be dispatched.</w:t>
      </w:r>
    </w:p>
    <w:p w:rsidR="00A22ECD" w:rsidRDefault="00A22ECD" w:rsidP="00A93FDD">
      <w:pPr>
        <w:pStyle w:val="ListParagraph"/>
        <w:spacing w:after="0"/>
        <w:rPr>
          <w:rFonts w:ascii="Times New Roman" w:hAnsi="Times New Roman" w:cs="Times New Roman"/>
          <w:sz w:val="28"/>
          <w:szCs w:val="28"/>
        </w:rPr>
      </w:pPr>
    </w:p>
    <w:p w:rsidR="00A93FDD" w:rsidRDefault="00A93FDD" w:rsidP="00A93FDD">
      <w:pPr>
        <w:pStyle w:val="ListParagraph"/>
        <w:spacing w:after="0"/>
        <w:rPr>
          <w:rFonts w:ascii="Times New Roman" w:hAnsi="Times New Roman" w:cs="Times New Roman"/>
          <w:sz w:val="28"/>
          <w:szCs w:val="28"/>
        </w:rPr>
      </w:pPr>
      <w:r>
        <w:rPr>
          <w:rFonts w:ascii="Times New Roman" w:hAnsi="Times New Roman" w:cs="Times New Roman"/>
          <w:sz w:val="28"/>
          <w:szCs w:val="28"/>
        </w:rPr>
        <w:t>Examples of calls:</w:t>
      </w:r>
    </w:p>
    <w:p w:rsidR="00A93FDD" w:rsidRDefault="00A93FDD" w:rsidP="00A93FDD">
      <w:pPr>
        <w:pStyle w:val="ListParagraph"/>
        <w:numPr>
          <w:ilvl w:val="0"/>
          <w:numId w:val="7"/>
        </w:numPr>
        <w:spacing w:after="0"/>
        <w:rPr>
          <w:rFonts w:ascii="Times New Roman" w:hAnsi="Times New Roman" w:cs="Times New Roman"/>
          <w:sz w:val="28"/>
          <w:szCs w:val="28"/>
        </w:rPr>
      </w:pPr>
      <w:r>
        <w:rPr>
          <w:rFonts w:ascii="Times New Roman" w:hAnsi="Times New Roman" w:cs="Times New Roman"/>
          <w:sz w:val="28"/>
          <w:szCs w:val="28"/>
        </w:rPr>
        <w:t>Sexual assaults – perpetrator may be in the campus vicinity</w:t>
      </w:r>
    </w:p>
    <w:p w:rsidR="00A93FDD" w:rsidRDefault="00A93FDD" w:rsidP="00A93FDD">
      <w:pPr>
        <w:pStyle w:val="ListParagraph"/>
        <w:numPr>
          <w:ilvl w:val="0"/>
          <w:numId w:val="7"/>
        </w:numPr>
        <w:spacing w:after="0"/>
        <w:rPr>
          <w:rFonts w:ascii="Times New Roman" w:hAnsi="Times New Roman" w:cs="Times New Roman"/>
          <w:sz w:val="28"/>
          <w:szCs w:val="28"/>
        </w:rPr>
      </w:pPr>
      <w:r>
        <w:rPr>
          <w:rFonts w:ascii="Times New Roman" w:hAnsi="Times New Roman" w:cs="Times New Roman"/>
          <w:sz w:val="28"/>
          <w:szCs w:val="28"/>
        </w:rPr>
        <w:t>Unusual occurrences:</w:t>
      </w:r>
    </w:p>
    <w:p w:rsidR="00A93FDD" w:rsidRDefault="00A93FDD" w:rsidP="00A93FDD">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Active shooter</w:t>
      </w:r>
    </w:p>
    <w:p w:rsidR="00A93FDD" w:rsidRDefault="00A93FDD" w:rsidP="00A93FDD">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Hostage situation</w:t>
      </w:r>
    </w:p>
    <w:p w:rsidR="00A93FDD" w:rsidRDefault="00A93FDD" w:rsidP="00A93FDD">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Barricaded gunman</w:t>
      </w:r>
    </w:p>
    <w:p w:rsidR="00A93FDD" w:rsidRDefault="00A93FDD" w:rsidP="00A93FDD">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Homicide</w:t>
      </w:r>
    </w:p>
    <w:p w:rsidR="00A93FDD" w:rsidRDefault="00A93FDD" w:rsidP="00A93FDD">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Armed or strong arm robberies, etc.</w:t>
      </w:r>
    </w:p>
    <w:p w:rsidR="00A93FDD" w:rsidRDefault="00A93FDD" w:rsidP="00A93FDD">
      <w:pPr>
        <w:pStyle w:val="ListParagraph"/>
        <w:numPr>
          <w:ilvl w:val="0"/>
          <w:numId w:val="7"/>
        </w:numPr>
        <w:spacing w:after="0"/>
        <w:rPr>
          <w:rFonts w:ascii="Times New Roman" w:hAnsi="Times New Roman" w:cs="Times New Roman"/>
          <w:sz w:val="28"/>
          <w:szCs w:val="28"/>
        </w:rPr>
      </w:pPr>
      <w:r>
        <w:rPr>
          <w:rFonts w:ascii="Times New Roman" w:hAnsi="Times New Roman" w:cs="Times New Roman"/>
          <w:sz w:val="28"/>
          <w:szCs w:val="28"/>
        </w:rPr>
        <w:t>Campus unrest</w:t>
      </w:r>
    </w:p>
    <w:p w:rsidR="00A93FDD" w:rsidRDefault="00A93FDD" w:rsidP="00A93FDD">
      <w:pPr>
        <w:pStyle w:val="ListParagraph"/>
        <w:numPr>
          <w:ilvl w:val="0"/>
          <w:numId w:val="9"/>
        </w:numPr>
        <w:spacing w:after="0"/>
        <w:rPr>
          <w:rFonts w:ascii="Times New Roman" w:hAnsi="Times New Roman" w:cs="Times New Roman"/>
          <w:sz w:val="28"/>
          <w:szCs w:val="28"/>
        </w:rPr>
      </w:pPr>
      <w:r>
        <w:rPr>
          <w:rFonts w:ascii="Times New Roman" w:hAnsi="Times New Roman" w:cs="Times New Roman"/>
          <w:sz w:val="28"/>
          <w:szCs w:val="28"/>
        </w:rPr>
        <w:t>Large unruly demonstrators</w:t>
      </w:r>
    </w:p>
    <w:p w:rsidR="00A93FDD" w:rsidRDefault="00A93FDD" w:rsidP="00A93FDD">
      <w:pPr>
        <w:pStyle w:val="ListParagraph"/>
        <w:numPr>
          <w:ilvl w:val="0"/>
          <w:numId w:val="9"/>
        </w:numPr>
        <w:spacing w:after="0"/>
        <w:rPr>
          <w:rFonts w:ascii="Times New Roman" w:hAnsi="Times New Roman" w:cs="Times New Roman"/>
          <w:sz w:val="28"/>
          <w:szCs w:val="28"/>
        </w:rPr>
      </w:pPr>
      <w:r>
        <w:rPr>
          <w:rFonts w:ascii="Times New Roman" w:hAnsi="Times New Roman" w:cs="Times New Roman"/>
          <w:sz w:val="28"/>
          <w:szCs w:val="28"/>
        </w:rPr>
        <w:t>Fights</w:t>
      </w:r>
    </w:p>
    <w:p w:rsidR="00A93FDD" w:rsidRDefault="00A93FDD" w:rsidP="00A93FDD">
      <w:pPr>
        <w:pStyle w:val="ListParagraph"/>
        <w:numPr>
          <w:ilvl w:val="0"/>
          <w:numId w:val="7"/>
        </w:numPr>
        <w:spacing w:after="0"/>
        <w:rPr>
          <w:rFonts w:ascii="Times New Roman" w:hAnsi="Times New Roman" w:cs="Times New Roman"/>
          <w:sz w:val="28"/>
          <w:szCs w:val="28"/>
        </w:rPr>
      </w:pPr>
      <w:r>
        <w:rPr>
          <w:rFonts w:ascii="Times New Roman" w:hAnsi="Times New Roman" w:cs="Times New Roman"/>
          <w:sz w:val="28"/>
          <w:szCs w:val="28"/>
        </w:rPr>
        <w:t>Fires, floods, tornados</w:t>
      </w:r>
    </w:p>
    <w:p w:rsidR="00A93FDD" w:rsidRDefault="00A93FDD" w:rsidP="00A93FDD">
      <w:pPr>
        <w:pStyle w:val="ListParagraph"/>
        <w:numPr>
          <w:ilvl w:val="0"/>
          <w:numId w:val="7"/>
        </w:numPr>
        <w:spacing w:after="0"/>
        <w:rPr>
          <w:rFonts w:ascii="Times New Roman" w:hAnsi="Times New Roman" w:cs="Times New Roman"/>
          <w:sz w:val="28"/>
          <w:szCs w:val="28"/>
        </w:rPr>
      </w:pPr>
      <w:r>
        <w:rPr>
          <w:rFonts w:ascii="Times New Roman" w:hAnsi="Times New Roman" w:cs="Times New Roman"/>
          <w:sz w:val="28"/>
          <w:szCs w:val="28"/>
        </w:rPr>
        <w:t>Chemical spills, etc.</w:t>
      </w:r>
    </w:p>
    <w:p w:rsidR="00F1794F" w:rsidRDefault="00F1794F" w:rsidP="00F1794F">
      <w:pPr>
        <w:pStyle w:val="ListParagraph"/>
        <w:spacing w:after="0"/>
        <w:ind w:left="1080"/>
        <w:rPr>
          <w:rFonts w:ascii="Times New Roman" w:hAnsi="Times New Roman" w:cs="Times New Roman"/>
          <w:sz w:val="28"/>
          <w:szCs w:val="28"/>
        </w:rPr>
      </w:pPr>
    </w:p>
    <w:p w:rsidR="00A93FDD" w:rsidRDefault="00A93FDD" w:rsidP="00A93FDD">
      <w:pPr>
        <w:pStyle w:val="ListParagraph"/>
        <w:numPr>
          <w:ilvl w:val="0"/>
          <w:numId w:val="7"/>
        </w:num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The officer will </w:t>
      </w:r>
      <w:r w:rsidR="00C53668">
        <w:rPr>
          <w:rFonts w:ascii="Times New Roman" w:hAnsi="Times New Roman" w:cs="Times New Roman"/>
          <w:sz w:val="28"/>
          <w:szCs w:val="28"/>
        </w:rPr>
        <w:t xml:space="preserve">make an </w:t>
      </w:r>
      <w:r>
        <w:rPr>
          <w:rFonts w:ascii="Times New Roman" w:hAnsi="Times New Roman" w:cs="Times New Roman"/>
          <w:sz w:val="28"/>
          <w:szCs w:val="28"/>
        </w:rPr>
        <w:t>immediate assessment of the situation and if the situation is an immediate threat to the campus community.  If the situation is a threat the</w:t>
      </w:r>
      <w:r w:rsidR="00A275A0">
        <w:rPr>
          <w:rFonts w:ascii="Times New Roman" w:hAnsi="Times New Roman" w:cs="Times New Roman"/>
          <w:sz w:val="28"/>
          <w:szCs w:val="28"/>
        </w:rPr>
        <w:t xml:space="preserve"> officer shall notify the supervisor and the Chief of Police.  Based on information the officer has at the scene, the supervisor and Chief of Police shall notify immediately the following individuals:</w:t>
      </w:r>
    </w:p>
    <w:p w:rsidR="00A275A0" w:rsidRDefault="00A275A0" w:rsidP="00A275A0">
      <w:pPr>
        <w:pStyle w:val="ListParagraph"/>
        <w:spacing w:after="0"/>
        <w:ind w:left="1080"/>
        <w:rPr>
          <w:rFonts w:ascii="Times New Roman" w:hAnsi="Times New Roman" w:cs="Times New Roman"/>
          <w:sz w:val="28"/>
          <w:szCs w:val="28"/>
        </w:rPr>
      </w:pPr>
    </w:p>
    <w:p w:rsidR="00A275A0" w:rsidRDefault="00A275A0" w:rsidP="00A275A0">
      <w:pPr>
        <w:pStyle w:val="ListParagraph"/>
        <w:numPr>
          <w:ilvl w:val="0"/>
          <w:numId w:val="10"/>
        </w:numPr>
        <w:spacing w:after="0"/>
        <w:rPr>
          <w:rFonts w:ascii="Times New Roman" w:hAnsi="Times New Roman" w:cs="Times New Roman"/>
          <w:sz w:val="28"/>
          <w:szCs w:val="28"/>
        </w:rPr>
      </w:pPr>
      <w:r>
        <w:rPr>
          <w:rFonts w:ascii="Times New Roman" w:hAnsi="Times New Roman" w:cs="Times New Roman"/>
          <w:sz w:val="28"/>
          <w:szCs w:val="28"/>
        </w:rPr>
        <w:t>Public Relations Director</w:t>
      </w:r>
    </w:p>
    <w:p w:rsidR="00A275A0" w:rsidRDefault="00A275A0" w:rsidP="00A275A0">
      <w:pPr>
        <w:pStyle w:val="ListParagraph"/>
        <w:numPr>
          <w:ilvl w:val="0"/>
          <w:numId w:val="10"/>
        </w:numPr>
        <w:spacing w:after="0"/>
        <w:rPr>
          <w:rFonts w:ascii="Times New Roman" w:hAnsi="Times New Roman" w:cs="Times New Roman"/>
          <w:sz w:val="28"/>
          <w:szCs w:val="28"/>
        </w:rPr>
      </w:pPr>
      <w:r>
        <w:rPr>
          <w:rFonts w:ascii="Times New Roman" w:hAnsi="Times New Roman" w:cs="Times New Roman"/>
          <w:sz w:val="28"/>
          <w:szCs w:val="28"/>
        </w:rPr>
        <w:t>Vice President of Finance and Operations</w:t>
      </w:r>
    </w:p>
    <w:p w:rsidR="00A275A0" w:rsidRDefault="00A275A0" w:rsidP="00A275A0">
      <w:pPr>
        <w:pStyle w:val="ListParagraph"/>
        <w:numPr>
          <w:ilvl w:val="0"/>
          <w:numId w:val="10"/>
        </w:numPr>
        <w:spacing w:after="0"/>
        <w:rPr>
          <w:rFonts w:ascii="Times New Roman" w:hAnsi="Times New Roman" w:cs="Times New Roman"/>
          <w:sz w:val="28"/>
          <w:szCs w:val="28"/>
        </w:rPr>
      </w:pPr>
      <w:r>
        <w:rPr>
          <w:rFonts w:ascii="Times New Roman" w:hAnsi="Times New Roman" w:cs="Times New Roman"/>
          <w:sz w:val="28"/>
          <w:szCs w:val="28"/>
        </w:rPr>
        <w:t>Dean of Students</w:t>
      </w:r>
    </w:p>
    <w:p w:rsidR="006E2EC6" w:rsidRDefault="006E2EC6" w:rsidP="00A275A0">
      <w:pPr>
        <w:pStyle w:val="ListParagraph"/>
        <w:numPr>
          <w:ilvl w:val="0"/>
          <w:numId w:val="10"/>
        </w:numPr>
        <w:spacing w:after="0"/>
        <w:rPr>
          <w:rFonts w:ascii="Times New Roman" w:hAnsi="Times New Roman" w:cs="Times New Roman"/>
          <w:sz w:val="28"/>
          <w:szCs w:val="28"/>
        </w:rPr>
      </w:pPr>
      <w:r>
        <w:rPr>
          <w:rFonts w:ascii="Times New Roman" w:hAnsi="Times New Roman" w:cs="Times New Roman"/>
          <w:sz w:val="28"/>
          <w:szCs w:val="28"/>
        </w:rPr>
        <w:t>University Safety Officer (Environmental Health &amp; Safety Director)</w:t>
      </w:r>
    </w:p>
    <w:p w:rsidR="00A275A0" w:rsidRDefault="00A275A0" w:rsidP="00A275A0">
      <w:pPr>
        <w:pStyle w:val="ListParagraph"/>
        <w:numPr>
          <w:ilvl w:val="0"/>
          <w:numId w:val="10"/>
        </w:numPr>
        <w:spacing w:after="0"/>
        <w:rPr>
          <w:rFonts w:ascii="Times New Roman" w:hAnsi="Times New Roman" w:cs="Times New Roman"/>
          <w:sz w:val="28"/>
          <w:szCs w:val="28"/>
        </w:rPr>
      </w:pPr>
      <w:r>
        <w:rPr>
          <w:rFonts w:ascii="Times New Roman" w:hAnsi="Times New Roman" w:cs="Times New Roman"/>
          <w:sz w:val="28"/>
          <w:szCs w:val="28"/>
        </w:rPr>
        <w:t>Public Safety Officer</w:t>
      </w:r>
    </w:p>
    <w:p w:rsidR="00A275A0" w:rsidRDefault="00A275A0" w:rsidP="00A275A0">
      <w:pPr>
        <w:pStyle w:val="ListParagraph"/>
        <w:numPr>
          <w:ilvl w:val="0"/>
          <w:numId w:val="10"/>
        </w:numPr>
        <w:spacing w:after="0"/>
        <w:rPr>
          <w:rFonts w:ascii="Times New Roman" w:hAnsi="Times New Roman" w:cs="Times New Roman"/>
          <w:sz w:val="28"/>
          <w:szCs w:val="28"/>
        </w:rPr>
      </w:pPr>
      <w:r>
        <w:rPr>
          <w:rFonts w:ascii="Times New Roman" w:hAnsi="Times New Roman" w:cs="Times New Roman"/>
          <w:sz w:val="28"/>
          <w:szCs w:val="28"/>
        </w:rPr>
        <w:t>Housing Director</w:t>
      </w:r>
    </w:p>
    <w:p w:rsidR="00A275A0" w:rsidRDefault="00A275A0" w:rsidP="00A275A0">
      <w:pPr>
        <w:pStyle w:val="ListParagraph"/>
        <w:numPr>
          <w:ilvl w:val="0"/>
          <w:numId w:val="10"/>
        </w:numPr>
        <w:spacing w:after="0"/>
        <w:rPr>
          <w:rFonts w:ascii="Times New Roman" w:hAnsi="Times New Roman" w:cs="Times New Roman"/>
          <w:sz w:val="28"/>
          <w:szCs w:val="28"/>
        </w:rPr>
      </w:pPr>
      <w:r>
        <w:rPr>
          <w:rFonts w:ascii="Times New Roman" w:hAnsi="Times New Roman" w:cs="Times New Roman"/>
          <w:sz w:val="28"/>
          <w:szCs w:val="28"/>
        </w:rPr>
        <w:t>President of NMHU</w:t>
      </w:r>
    </w:p>
    <w:p w:rsidR="00A275A0" w:rsidRDefault="00A275A0" w:rsidP="00A275A0">
      <w:pPr>
        <w:pStyle w:val="ListParagraph"/>
        <w:spacing w:after="0"/>
        <w:ind w:left="1440"/>
        <w:rPr>
          <w:rFonts w:ascii="Times New Roman" w:hAnsi="Times New Roman" w:cs="Times New Roman"/>
          <w:sz w:val="28"/>
          <w:szCs w:val="28"/>
        </w:rPr>
      </w:pPr>
    </w:p>
    <w:p w:rsidR="002D1EB0" w:rsidRDefault="00A275A0" w:rsidP="002D1EB0">
      <w:pPr>
        <w:spacing w:after="0"/>
        <w:ind w:left="1080"/>
        <w:rPr>
          <w:rFonts w:ascii="Times New Roman" w:hAnsi="Times New Roman" w:cs="Times New Roman"/>
          <w:sz w:val="28"/>
          <w:szCs w:val="28"/>
        </w:rPr>
      </w:pPr>
      <w:r>
        <w:rPr>
          <w:rFonts w:ascii="Times New Roman" w:hAnsi="Times New Roman" w:cs="Times New Roman"/>
          <w:sz w:val="28"/>
          <w:szCs w:val="28"/>
        </w:rPr>
        <w:t>The Public Relations Director, Dean of Student, Vice President of Finance and operations will immediately report to the Campus Police Department, these individuals will never go into an area that will place them in harm’s way.  The Chief of Police/Police Supervisor will proceed to the scene and continue to access the incident and may deploy the call for other Law Enforcement assistance, and other resources to contain the danger zone, to stop or minimize the dangerous activity as quick as possible.</w:t>
      </w:r>
    </w:p>
    <w:p w:rsidR="0098283A" w:rsidRDefault="0098283A" w:rsidP="002D1EB0">
      <w:pPr>
        <w:spacing w:after="0"/>
        <w:ind w:left="1080"/>
        <w:rPr>
          <w:rFonts w:ascii="Times New Roman" w:hAnsi="Times New Roman" w:cs="Times New Roman"/>
          <w:sz w:val="28"/>
          <w:szCs w:val="28"/>
        </w:rPr>
      </w:pPr>
    </w:p>
    <w:p w:rsidR="002D1EB0" w:rsidRDefault="002D1EB0" w:rsidP="002D1EB0">
      <w:pPr>
        <w:pStyle w:val="ListParagraph"/>
        <w:numPr>
          <w:ilvl w:val="0"/>
          <w:numId w:val="6"/>
        </w:numPr>
        <w:spacing w:after="0"/>
        <w:rPr>
          <w:rFonts w:ascii="Times New Roman" w:hAnsi="Times New Roman" w:cs="Times New Roman"/>
          <w:sz w:val="28"/>
          <w:szCs w:val="28"/>
        </w:rPr>
      </w:pPr>
      <w:r w:rsidRPr="002D1EB0">
        <w:rPr>
          <w:rFonts w:ascii="Times New Roman" w:hAnsi="Times New Roman" w:cs="Times New Roman"/>
          <w:sz w:val="28"/>
          <w:szCs w:val="28"/>
        </w:rPr>
        <w:t>The Public Relations Director with assistance from the Dean of Students and Vice President of Finance and Operations will determine when, how and to who the emergency notices will be activated.</w:t>
      </w:r>
    </w:p>
    <w:p w:rsidR="002D1EB0" w:rsidRDefault="002D1EB0" w:rsidP="004565D3">
      <w:pPr>
        <w:spacing w:after="0"/>
        <w:rPr>
          <w:rFonts w:ascii="Times New Roman" w:hAnsi="Times New Roman" w:cs="Times New Roman"/>
          <w:sz w:val="28"/>
          <w:szCs w:val="28"/>
        </w:rPr>
      </w:pPr>
    </w:p>
    <w:p w:rsidR="004565D3" w:rsidRPr="00C53668" w:rsidRDefault="004565D3" w:rsidP="004565D3">
      <w:pPr>
        <w:spacing w:after="0"/>
        <w:rPr>
          <w:rFonts w:ascii="Times New Roman" w:hAnsi="Times New Roman" w:cs="Times New Roman"/>
          <w:b/>
          <w:sz w:val="28"/>
          <w:szCs w:val="28"/>
        </w:rPr>
      </w:pPr>
      <w:r w:rsidRPr="00C53668">
        <w:rPr>
          <w:rFonts w:ascii="Times New Roman" w:hAnsi="Times New Roman" w:cs="Times New Roman"/>
          <w:b/>
          <w:sz w:val="28"/>
          <w:szCs w:val="28"/>
        </w:rPr>
        <w:t>Emergency Communication Plan from Director of University Relations:</w:t>
      </w:r>
    </w:p>
    <w:p w:rsidR="004565D3" w:rsidRDefault="004565D3" w:rsidP="004565D3">
      <w:pPr>
        <w:spacing w:after="0"/>
        <w:rPr>
          <w:rFonts w:ascii="Times New Roman" w:hAnsi="Times New Roman" w:cs="Times New Roman"/>
          <w:sz w:val="28"/>
          <w:szCs w:val="28"/>
        </w:rPr>
      </w:pPr>
      <w:r>
        <w:rPr>
          <w:rFonts w:ascii="Times New Roman" w:hAnsi="Times New Roman" w:cs="Times New Roman"/>
          <w:sz w:val="28"/>
          <w:szCs w:val="28"/>
        </w:rPr>
        <w:t>A crisis communications plan guides an organization during the first critical hours of a crisis to transmission of information during an emergency to follow up responses to the university and surrounding communities.  This plan outlines strategies for communication throughout the duration of a crisis pursuant to 34 CFR 668.46(e) and establishes communication lines for the administration on less pressing instances.</w:t>
      </w:r>
    </w:p>
    <w:p w:rsidR="004565D3" w:rsidRDefault="004565D3" w:rsidP="004565D3">
      <w:pPr>
        <w:spacing w:after="0"/>
        <w:rPr>
          <w:rFonts w:ascii="Times New Roman" w:hAnsi="Times New Roman" w:cs="Times New Roman"/>
          <w:sz w:val="28"/>
          <w:szCs w:val="28"/>
        </w:rPr>
      </w:pPr>
      <w:r>
        <w:rPr>
          <w:rFonts w:ascii="Times New Roman" w:hAnsi="Times New Roman" w:cs="Times New Roman"/>
          <w:sz w:val="28"/>
          <w:szCs w:val="28"/>
        </w:rPr>
        <w:t>During an emergency or potential crisis situation students, faculty and staff directly involved in the incident should:</w:t>
      </w:r>
    </w:p>
    <w:p w:rsidR="004565D3" w:rsidRDefault="004565D3" w:rsidP="005A2FE1">
      <w:pPr>
        <w:pStyle w:val="ListParagraph"/>
        <w:numPr>
          <w:ilvl w:val="0"/>
          <w:numId w:val="26"/>
        </w:numPr>
        <w:spacing w:after="0"/>
        <w:rPr>
          <w:rFonts w:ascii="Times New Roman" w:hAnsi="Times New Roman" w:cs="Times New Roman"/>
          <w:sz w:val="28"/>
          <w:szCs w:val="28"/>
        </w:rPr>
      </w:pPr>
      <w:r>
        <w:rPr>
          <w:rFonts w:ascii="Times New Roman" w:hAnsi="Times New Roman" w:cs="Times New Roman"/>
          <w:sz w:val="28"/>
          <w:szCs w:val="28"/>
        </w:rPr>
        <w:t>Notify Campus Police</w:t>
      </w:r>
    </w:p>
    <w:p w:rsidR="004565D3" w:rsidRDefault="004565D3" w:rsidP="005A2FE1">
      <w:pPr>
        <w:pStyle w:val="ListParagraph"/>
        <w:numPr>
          <w:ilvl w:val="0"/>
          <w:numId w:val="26"/>
        </w:numPr>
        <w:spacing w:after="0"/>
        <w:rPr>
          <w:rFonts w:ascii="Times New Roman" w:hAnsi="Times New Roman" w:cs="Times New Roman"/>
          <w:sz w:val="28"/>
          <w:szCs w:val="28"/>
        </w:rPr>
      </w:pPr>
      <w:r>
        <w:rPr>
          <w:rFonts w:ascii="Times New Roman" w:hAnsi="Times New Roman" w:cs="Times New Roman"/>
          <w:sz w:val="28"/>
          <w:szCs w:val="28"/>
        </w:rPr>
        <w:t>Notify the appropriate dean or director</w:t>
      </w:r>
    </w:p>
    <w:p w:rsidR="004565D3" w:rsidRDefault="004565D3" w:rsidP="004565D3">
      <w:pPr>
        <w:spacing w:after="0"/>
        <w:rPr>
          <w:rFonts w:ascii="Times New Roman" w:hAnsi="Times New Roman" w:cs="Times New Roman"/>
          <w:sz w:val="28"/>
          <w:szCs w:val="28"/>
        </w:rPr>
      </w:pPr>
    </w:p>
    <w:p w:rsidR="006E2EC6" w:rsidRDefault="006E2EC6" w:rsidP="004565D3">
      <w:pPr>
        <w:spacing w:after="0"/>
        <w:rPr>
          <w:rFonts w:ascii="Times New Roman" w:hAnsi="Times New Roman" w:cs="Times New Roman"/>
          <w:sz w:val="28"/>
          <w:szCs w:val="28"/>
        </w:rPr>
      </w:pPr>
    </w:p>
    <w:p w:rsidR="004565D3" w:rsidRDefault="004565D3" w:rsidP="004565D3">
      <w:pPr>
        <w:spacing w:after="0"/>
        <w:rPr>
          <w:rFonts w:ascii="Times New Roman" w:hAnsi="Times New Roman" w:cs="Times New Roman"/>
          <w:sz w:val="28"/>
          <w:szCs w:val="28"/>
        </w:rPr>
      </w:pPr>
      <w:r>
        <w:rPr>
          <w:rFonts w:ascii="Times New Roman" w:hAnsi="Times New Roman" w:cs="Times New Roman"/>
          <w:sz w:val="28"/>
          <w:szCs w:val="28"/>
        </w:rPr>
        <w:lastRenderedPageBreak/>
        <w:t>Definition:</w:t>
      </w:r>
    </w:p>
    <w:p w:rsidR="004565D3" w:rsidRDefault="004565D3" w:rsidP="004565D3">
      <w:pPr>
        <w:spacing w:after="0"/>
        <w:rPr>
          <w:rFonts w:ascii="Times New Roman" w:hAnsi="Times New Roman" w:cs="Times New Roman"/>
          <w:sz w:val="28"/>
          <w:szCs w:val="28"/>
        </w:rPr>
      </w:pPr>
      <w:r>
        <w:rPr>
          <w:rFonts w:ascii="Times New Roman" w:hAnsi="Times New Roman" w:cs="Times New Roman"/>
          <w:sz w:val="28"/>
          <w:szCs w:val="28"/>
        </w:rPr>
        <w:t xml:space="preserve">A crisis is not limited to major catastrophes such </w:t>
      </w:r>
      <w:r w:rsidR="00D15BDA">
        <w:rPr>
          <w:rFonts w:ascii="Times New Roman" w:hAnsi="Times New Roman" w:cs="Times New Roman"/>
          <w:sz w:val="28"/>
          <w:szCs w:val="28"/>
        </w:rPr>
        <w:t>as the death of a student, fire</w:t>
      </w:r>
      <w:r>
        <w:rPr>
          <w:rFonts w:ascii="Times New Roman" w:hAnsi="Times New Roman" w:cs="Times New Roman"/>
          <w:sz w:val="28"/>
          <w:szCs w:val="28"/>
        </w:rPr>
        <w:t xml:space="preserve"> or </w:t>
      </w:r>
      <w:r w:rsidR="006E2EC6">
        <w:rPr>
          <w:rFonts w:ascii="Times New Roman" w:hAnsi="Times New Roman" w:cs="Times New Roman"/>
          <w:sz w:val="28"/>
          <w:szCs w:val="28"/>
        </w:rPr>
        <w:t xml:space="preserve">disease </w:t>
      </w:r>
      <w:r>
        <w:rPr>
          <w:rFonts w:ascii="Times New Roman" w:hAnsi="Times New Roman" w:cs="Times New Roman"/>
          <w:sz w:val="28"/>
          <w:szCs w:val="28"/>
        </w:rPr>
        <w:t>outbreak</w:t>
      </w:r>
      <w:r w:rsidR="00D15BDA">
        <w:rPr>
          <w:rFonts w:ascii="Times New Roman" w:hAnsi="Times New Roman" w:cs="Times New Roman"/>
          <w:sz w:val="28"/>
          <w:szCs w:val="28"/>
        </w:rPr>
        <w:t>.  It also can be a situation where personal or property harm is absent, such as sudden action by the legislature, student conduct infringing on the neighborhood or community, une</w:t>
      </w:r>
      <w:r w:rsidR="00932864">
        <w:rPr>
          <w:rFonts w:ascii="Times New Roman" w:hAnsi="Times New Roman" w:cs="Times New Roman"/>
          <w:sz w:val="28"/>
          <w:szCs w:val="28"/>
        </w:rPr>
        <w:t>x</w:t>
      </w:r>
      <w:r w:rsidR="00D15BDA">
        <w:rPr>
          <w:rFonts w:ascii="Times New Roman" w:hAnsi="Times New Roman" w:cs="Times New Roman"/>
          <w:sz w:val="28"/>
          <w:szCs w:val="28"/>
        </w:rPr>
        <w:t>pected, critica</w:t>
      </w:r>
      <w:r w:rsidR="00932864">
        <w:rPr>
          <w:rFonts w:ascii="Times New Roman" w:hAnsi="Times New Roman" w:cs="Times New Roman"/>
          <w:sz w:val="28"/>
          <w:szCs w:val="28"/>
        </w:rPr>
        <w:t>l public attacks on the university or its administration, students or faculty protests, etc.  Even an event that initially seems somewhat calm can turn into a crisis without proper communication to appropriate audiences.  This is why communication on issues that seem minor at the time is critical.</w:t>
      </w:r>
    </w:p>
    <w:p w:rsidR="00932864" w:rsidRDefault="00932864" w:rsidP="004565D3">
      <w:pPr>
        <w:spacing w:after="0"/>
        <w:rPr>
          <w:rFonts w:ascii="Times New Roman" w:hAnsi="Times New Roman" w:cs="Times New Roman"/>
          <w:sz w:val="28"/>
          <w:szCs w:val="28"/>
        </w:rPr>
      </w:pPr>
    </w:p>
    <w:p w:rsidR="00932864" w:rsidRDefault="00932864" w:rsidP="004565D3">
      <w:pPr>
        <w:spacing w:after="0"/>
        <w:rPr>
          <w:rFonts w:ascii="Times New Roman" w:hAnsi="Times New Roman" w:cs="Times New Roman"/>
          <w:sz w:val="28"/>
          <w:szCs w:val="28"/>
        </w:rPr>
      </w:pPr>
      <w:r>
        <w:rPr>
          <w:rFonts w:ascii="Times New Roman" w:hAnsi="Times New Roman" w:cs="Times New Roman"/>
          <w:sz w:val="28"/>
          <w:szCs w:val="28"/>
        </w:rPr>
        <w:t>For this plan we will use the following definition:</w:t>
      </w:r>
    </w:p>
    <w:p w:rsidR="00932864" w:rsidRDefault="00932864" w:rsidP="004565D3">
      <w:pPr>
        <w:spacing w:after="0"/>
        <w:rPr>
          <w:rFonts w:ascii="Times New Roman" w:hAnsi="Times New Roman" w:cs="Times New Roman"/>
          <w:sz w:val="28"/>
          <w:szCs w:val="28"/>
        </w:rPr>
      </w:pPr>
    </w:p>
    <w:p w:rsidR="00932864" w:rsidRPr="00932864" w:rsidRDefault="00932864" w:rsidP="004565D3">
      <w:pPr>
        <w:spacing w:after="0"/>
        <w:rPr>
          <w:rFonts w:ascii="Times New Roman" w:hAnsi="Times New Roman" w:cs="Times New Roman"/>
          <w:b/>
          <w:sz w:val="28"/>
          <w:szCs w:val="28"/>
        </w:rPr>
      </w:pPr>
      <w:r w:rsidRPr="00932864">
        <w:rPr>
          <w:rFonts w:ascii="Times New Roman" w:hAnsi="Times New Roman" w:cs="Times New Roman"/>
          <w:b/>
          <w:sz w:val="28"/>
          <w:szCs w:val="28"/>
        </w:rPr>
        <w:t>A crisis is a situation that requires immediate and coordinated action from the university and one that could have significant impact on the operation of the university or its standing in the public eye.</w:t>
      </w:r>
    </w:p>
    <w:p w:rsidR="00932864" w:rsidRDefault="00932864" w:rsidP="004565D3">
      <w:pPr>
        <w:spacing w:after="0"/>
        <w:rPr>
          <w:rFonts w:ascii="Times New Roman" w:hAnsi="Times New Roman" w:cs="Times New Roman"/>
          <w:sz w:val="28"/>
          <w:szCs w:val="28"/>
        </w:rPr>
      </w:pPr>
    </w:p>
    <w:p w:rsidR="00932864" w:rsidRPr="004565D3" w:rsidRDefault="00932864" w:rsidP="004565D3">
      <w:pPr>
        <w:spacing w:after="0"/>
        <w:rPr>
          <w:rFonts w:ascii="Times New Roman" w:hAnsi="Times New Roman" w:cs="Times New Roman"/>
          <w:sz w:val="28"/>
          <w:szCs w:val="28"/>
        </w:rPr>
      </w:pPr>
      <w:r>
        <w:rPr>
          <w:rFonts w:ascii="Times New Roman" w:hAnsi="Times New Roman" w:cs="Times New Roman"/>
          <w:sz w:val="28"/>
          <w:szCs w:val="28"/>
        </w:rPr>
        <w:t>Correct, accurate and timely release of information in a crisis helps reduce confusion, alleviate public concern, maintain consistent and professional community relations and provides both emergency service agencies and the media with appropriate information to assist them in fulfilling their responsibilities.</w:t>
      </w:r>
    </w:p>
    <w:p w:rsidR="002D1EB0" w:rsidRDefault="002D1EB0" w:rsidP="002D1EB0">
      <w:pPr>
        <w:spacing w:after="0"/>
        <w:rPr>
          <w:rFonts w:ascii="Times New Roman" w:hAnsi="Times New Roman" w:cs="Times New Roman"/>
          <w:sz w:val="28"/>
          <w:szCs w:val="28"/>
        </w:rPr>
      </w:pPr>
    </w:p>
    <w:p w:rsidR="002D1EB0" w:rsidRDefault="002D1EB0" w:rsidP="002D1EB0">
      <w:pPr>
        <w:spacing w:after="0"/>
        <w:rPr>
          <w:rFonts w:ascii="Times New Roman" w:hAnsi="Times New Roman" w:cs="Times New Roman"/>
          <w:b/>
          <w:sz w:val="28"/>
          <w:szCs w:val="28"/>
        </w:rPr>
      </w:pPr>
      <w:r w:rsidRPr="002D1EB0">
        <w:rPr>
          <w:rFonts w:ascii="Times New Roman" w:hAnsi="Times New Roman" w:cs="Times New Roman"/>
          <w:b/>
          <w:sz w:val="28"/>
          <w:szCs w:val="28"/>
        </w:rPr>
        <w:t>Emergency Drills, Testing and Evacuation Procedures (annually)</w:t>
      </w:r>
    </w:p>
    <w:p w:rsidR="00150D6A" w:rsidRPr="00A22ECD" w:rsidRDefault="00150D6A" w:rsidP="00150D6A">
      <w:pPr>
        <w:spacing w:after="0"/>
        <w:rPr>
          <w:rFonts w:ascii="Times New Roman" w:hAnsi="Times New Roman" w:cs="Times New Roman"/>
          <w:sz w:val="28"/>
          <w:szCs w:val="28"/>
        </w:rPr>
      </w:pPr>
      <w:r w:rsidRPr="00A22ECD">
        <w:rPr>
          <w:rFonts w:ascii="Times New Roman" w:hAnsi="Times New Roman" w:cs="Times New Roman"/>
          <w:sz w:val="28"/>
          <w:szCs w:val="28"/>
        </w:rPr>
        <w:t>Resident Hall Fire Evacuation Procedures</w:t>
      </w:r>
    </w:p>
    <w:p w:rsidR="00150D6A" w:rsidRPr="00150D6A" w:rsidRDefault="00150D6A" w:rsidP="00150D6A">
      <w:pPr>
        <w:spacing w:after="0"/>
        <w:rPr>
          <w:rFonts w:ascii="Times New Roman" w:hAnsi="Times New Roman" w:cs="Times New Roman"/>
          <w:sz w:val="28"/>
          <w:szCs w:val="28"/>
        </w:rPr>
      </w:pPr>
      <w:r w:rsidRPr="00150D6A">
        <w:rPr>
          <w:rFonts w:ascii="Times New Roman" w:hAnsi="Times New Roman" w:cs="Times New Roman"/>
          <w:sz w:val="28"/>
          <w:szCs w:val="28"/>
        </w:rPr>
        <w:t>When noticing a fire-related emergency, be it the sight or smell of smoke, any electrical equipment sparking, or the assumption that there may be a fire-related emergency, the individual noting the emergency must evacuate the immediate area and initiate the following proc</w:t>
      </w:r>
      <w:r>
        <w:rPr>
          <w:rFonts w:ascii="Times New Roman" w:hAnsi="Times New Roman" w:cs="Times New Roman"/>
          <w:sz w:val="28"/>
          <w:szCs w:val="28"/>
        </w:rPr>
        <w:t>edure(s):</w:t>
      </w:r>
    </w:p>
    <w:p w:rsidR="00150D6A" w:rsidRPr="00150D6A" w:rsidRDefault="00150D6A" w:rsidP="005A2FE1">
      <w:pPr>
        <w:pStyle w:val="ListParagraph"/>
        <w:numPr>
          <w:ilvl w:val="0"/>
          <w:numId w:val="29"/>
        </w:numPr>
        <w:spacing w:after="0" w:line="240" w:lineRule="auto"/>
        <w:rPr>
          <w:rFonts w:ascii="Times New Roman" w:hAnsi="Times New Roman" w:cs="Times New Roman"/>
          <w:sz w:val="28"/>
          <w:szCs w:val="28"/>
        </w:rPr>
      </w:pPr>
      <w:r w:rsidRPr="00150D6A">
        <w:rPr>
          <w:rFonts w:ascii="Times New Roman" w:hAnsi="Times New Roman" w:cs="Times New Roman"/>
          <w:sz w:val="28"/>
          <w:szCs w:val="28"/>
        </w:rPr>
        <w:t xml:space="preserve">Locate and activate the nearest emergency pull station.  </w:t>
      </w:r>
    </w:p>
    <w:p w:rsidR="00150D6A" w:rsidRPr="00150D6A" w:rsidRDefault="00150D6A" w:rsidP="005A2FE1">
      <w:pPr>
        <w:pStyle w:val="ListParagraph"/>
        <w:numPr>
          <w:ilvl w:val="0"/>
          <w:numId w:val="29"/>
        </w:numPr>
        <w:spacing w:after="0" w:line="240" w:lineRule="auto"/>
        <w:rPr>
          <w:rFonts w:ascii="Times New Roman" w:hAnsi="Times New Roman" w:cs="Times New Roman"/>
          <w:sz w:val="28"/>
          <w:szCs w:val="28"/>
        </w:rPr>
      </w:pPr>
      <w:r w:rsidRPr="00150D6A">
        <w:rPr>
          <w:rFonts w:ascii="Times New Roman" w:hAnsi="Times New Roman" w:cs="Times New Roman"/>
          <w:sz w:val="28"/>
          <w:szCs w:val="28"/>
        </w:rPr>
        <w:t>Call 911 and advise dispatcher of emergency situation.</w:t>
      </w:r>
    </w:p>
    <w:p w:rsidR="00150D6A" w:rsidRPr="00150D6A" w:rsidRDefault="00150D6A" w:rsidP="005A2FE1">
      <w:pPr>
        <w:pStyle w:val="ListParagraph"/>
        <w:numPr>
          <w:ilvl w:val="0"/>
          <w:numId w:val="28"/>
        </w:numPr>
        <w:spacing w:after="0" w:line="240" w:lineRule="auto"/>
        <w:rPr>
          <w:rFonts w:ascii="Times New Roman" w:hAnsi="Times New Roman" w:cs="Times New Roman"/>
          <w:sz w:val="28"/>
          <w:szCs w:val="28"/>
        </w:rPr>
      </w:pPr>
      <w:r w:rsidRPr="00150D6A">
        <w:rPr>
          <w:rFonts w:ascii="Times New Roman" w:hAnsi="Times New Roman" w:cs="Times New Roman"/>
          <w:sz w:val="28"/>
          <w:szCs w:val="28"/>
        </w:rPr>
        <w:t>Notify others nearby, this includes staff and/or residents who are designated to notify each room by knocking on the doors and calling out “FIRE, FIRE, FIRE!”  This is to ensure that sleeping persons are awakened.  This is done only when safety and time permit.  These persons are not expected to enter a smoke-filled corridor or housing unit to attempt evacuation.</w:t>
      </w:r>
    </w:p>
    <w:p w:rsidR="00150D6A" w:rsidRPr="00150D6A" w:rsidRDefault="00150D6A" w:rsidP="005A2FE1">
      <w:pPr>
        <w:pStyle w:val="ListParagraph"/>
        <w:numPr>
          <w:ilvl w:val="0"/>
          <w:numId w:val="28"/>
        </w:numPr>
        <w:spacing w:after="0" w:line="240" w:lineRule="auto"/>
        <w:rPr>
          <w:rFonts w:ascii="Times New Roman" w:hAnsi="Times New Roman" w:cs="Times New Roman"/>
          <w:sz w:val="28"/>
          <w:szCs w:val="28"/>
        </w:rPr>
      </w:pPr>
      <w:r w:rsidRPr="00150D6A">
        <w:rPr>
          <w:rFonts w:ascii="Times New Roman" w:hAnsi="Times New Roman" w:cs="Times New Roman"/>
          <w:sz w:val="28"/>
          <w:szCs w:val="28"/>
        </w:rPr>
        <w:t>A designated individual or number of individuals should ensure an accounting of all known residents.  Such duties would fall upon Resident Directors/Assistants, apartment managers , Housing maintenance/custodial staff, or in the case of married student housing, an adult member of the family.</w:t>
      </w:r>
    </w:p>
    <w:p w:rsidR="00150D6A" w:rsidRPr="00150D6A" w:rsidRDefault="00150D6A" w:rsidP="005A2FE1">
      <w:pPr>
        <w:pStyle w:val="ListParagraph"/>
        <w:numPr>
          <w:ilvl w:val="0"/>
          <w:numId w:val="28"/>
        </w:numPr>
        <w:spacing w:after="0" w:line="240" w:lineRule="auto"/>
        <w:rPr>
          <w:rFonts w:ascii="Times New Roman" w:hAnsi="Times New Roman" w:cs="Times New Roman"/>
          <w:sz w:val="28"/>
          <w:szCs w:val="28"/>
        </w:rPr>
      </w:pPr>
      <w:r w:rsidRPr="00150D6A">
        <w:rPr>
          <w:rFonts w:ascii="Times New Roman" w:hAnsi="Times New Roman" w:cs="Times New Roman"/>
          <w:sz w:val="28"/>
          <w:szCs w:val="28"/>
        </w:rPr>
        <w:t xml:space="preserve">Due to the rapid spread of fire and smoke traditionally related to this type of occupancy, a selective evacuation is not permitted.  The entire dormitory or </w:t>
      </w:r>
      <w:r w:rsidRPr="00150D6A">
        <w:rPr>
          <w:rFonts w:ascii="Times New Roman" w:hAnsi="Times New Roman" w:cs="Times New Roman"/>
          <w:sz w:val="28"/>
          <w:szCs w:val="28"/>
        </w:rPr>
        <w:lastRenderedPageBreak/>
        <w:t>connected family housing group must be evacuated regardless of the size of fire.</w:t>
      </w:r>
    </w:p>
    <w:p w:rsidR="00150D6A" w:rsidRPr="00150D6A" w:rsidRDefault="00150D6A" w:rsidP="00150D6A">
      <w:pPr>
        <w:spacing w:after="0"/>
        <w:rPr>
          <w:rFonts w:ascii="Times New Roman" w:hAnsi="Times New Roman" w:cs="Times New Roman"/>
          <w:sz w:val="28"/>
          <w:szCs w:val="28"/>
        </w:rPr>
      </w:pPr>
    </w:p>
    <w:p w:rsidR="00150D6A" w:rsidRPr="00150D6A" w:rsidRDefault="00150D6A" w:rsidP="00150D6A">
      <w:pPr>
        <w:spacing w:after="0"/>
        <w:rPr>
          <w:rFonts w:ascii="Times New Roman" w:hAnsi="Times New Roman" w:cs="Times New Roman"/>
          <w:sz w:val="28"/>
          <w:szCs w:val="28"/>
        </w:rPr>
      </w:pPr>
      <w:r w:rsidRPr="00150D6A">
        <w:rPr>
          <w:rFonts w:ascii="Times New Roman" w:hAnsi="Times New Roman" w:cs="Times New Roman"/>
          <w:sz w:val="28"/>
          <w:szCs w:val="28"/>
        </w:rPr>
        <w:t>Anyone calling to report a fire must inform the dispatcher of the building name and/or street address, if known.  Additional information should include:</w:t>
      </w:r>
    </w:p>
    <w:p w:rsidR="00150D6A" w:rsidRPr="00150D6A" w:rsidRDefault="00150D6A" w:rsidP="005A2FE1">
      <w:pPr>
        <w:pStyle w:val="ListParagraph"/>
        <w:numPr>
          <w:ilvl w:val="0"/>
          <w:numId w:val="27"/>
        </w:numPr>
        <w:spacing w:after="0" w:line="240" w:lineRule="auto"/>
        <w:rPr>
          <w:rFonts w:ascii="Times New Roman" w:hAnsi="Times New Roman" w:cs="Times New Roman"/>
          <w:sz w:val="28"/>
          <w:szCs w:val="28"/>
        </w:rPr>
      </w:pPr>
      <w:r w:rsidRPr="00150D6A">
        <w:rPr>
          <w:rFonts w:ascii="Times New Roman" w:hAnsi="Times New Roman" w:cs="Times New Roman"/>
          <w:sz w:val="28"/>
          <w:szCs w:val="28"/>
        </w:rPr>
        <w:t>Location of emergency within or near the facility</w:t>
      </w:r>
    </w:p>
    <w:p w:rsidR="00150D6A" w:rsidRPr="00150D6A" w:rsidRDefault="00150D6A" w:rsidP="005A2FE1">
      <w:pPr>
        <w:pStyle w:val="ListParagraph"/>
        <w:numPr>
          <w:ilvl w:val="0"/>
          <w:numId w:val="27"/>
        </w:numPr>
        <w:spacing w:after="0" w:line="240" w:lineRule="auto"/>
        <w:rPr>
          <w:rFonts w:ascii="Times New Roman" w:hAnsi="Times New Roman" w:cs="Times New Roman"/>
          <w:sz w:val="28"/>
          <w:szCs w:val="28"/>
        </w:rPr>
      </w:pPr>
      <w:r w:rsidRPr="00150D6A">
        <w:rPr>
          <w:rFonts w:ascii="Times New Roman" w:hAnsi="Times New Roman" w:cs="Times New Roman"/>
          <w:sz w:val="28"/>
          <w:szCs w:val="28"/>
        </w:rPr>
        <w:t>The extent of the emergency (one room, a vehicle, the first floor, etc)</w:t>
      </w:r>
    </w:p>
    <w:p w:rsidR="00150D6A" w:rsidRPr="00150D6A" w:rsidRDefault="00150D6A" w:rsidP="005A2FE1">
      <w:pPr>
        <w:pStyle w:val="ListParagraph"/>
        <w:numPr>
          <w:ilvl w:val="0"/>
          <w:numId w:val="27"/>
        </w:numPr>
        <w:spacing w:after="0" w:line="240" w:lineRule="auto"/>
        <w:rPr>
          <w:rFonts w:ascii="Times New Roman" w:hAnsi="Times New Roman" w:cs="Times New Roman"/>
          <w:sz w:val="28"/>
          <w:szCs w:val="28"/>
        </w:rPr>
      </w:pPr>
      <w:r w:rsidRPr="00150D6A">
        <w:rPr>
          <w:rFonts w:ascii="Times New Roman" w:hAnsi="Times New Roman" w:cs="Times New Roman"/>
          <w:sz w:val="28"/>
          <w:szCs w:val="28"/>
        </w:rPr>
        <w:t>Whether or not the building is being, or has been evacuated.</w:t>
      </w:r>
    </w:p>
    <w:p w:rsidR="00150D6A" w:rsidRPr="00150D6A" w:rsidRDefault="00150D6A" w:rsidP="005A2FE1">
      <w:pPr>
        <w:pStyle w:val="ListParagraph"/>
        <w:numPr>
          <w:ilvl w:val="0"/>
          <w:numId w:val="27"/>
        </w:numPr>
        <w:spacing w:after="0" w:line="240" w:lineRule="auto"/>
        <w:rPr>
          <w:rFonts w:ascii="Times New Roman" w:hAnsi="Times New Roman" w:cs="Times New Roman"/>
          <w:sz w:val="28"/>
          <w:szCs w:val="28"/>
        </w:rPr>
      </w:pPr>
      <w:r w:rsidRPr="00150D6A">
        <w:rPr>
          <w:rFonts w:ascii="Times New Roman" w:hAnsi="Times New Roman" w:cs="Times New Roman"/>
          <w:sz w:val="28"/>
          <w:szCs w:val="28"/>
        </w:rPr>
        <w:t>If there are any known persons who cannot evacuate on their own for whatever reason</w:t>
      </w:r>
    </w:p>
    <w:p w:rsidR="00150D6A" w:rsidRPr="00150D6A" w:rsidRDefault="00150D6A" w:rsidP="005A2FE1">
      <w:pPr>
        <w:pStyle w:val="ListParagraph"/>
        <w:numPr>
          <w:ilvl w:val="0"/>
          <w:numId w:val="27"/>
        </w:numPr>
        <w:spacing w:after="0" w:line="240" w:lineRule="auto"/>
        <w:rPr>
          <w:rFonts w:ascii="Times New Roman" w:hAnsi="Times New Roman" w:cs="Times New Roman"/>
          <w:sz w:val="28"/>
          <w:szCs w:val="28"/>
        </w:rPr>
      </w:pPr>
      <w:r w:rsidRPr="00150D6A">
        <w:rPr>
          <w:rFonts w:ascii="Times New Roman" w:hAnsi="Times New Roman" w:cs="Times New Roman"/>
          <w:sz w:val="28"/>
          <w:szCs w:val="28"/>
        </w:rPr>
        <w:t>If the fire is spreading, contained or if it has been extinguished</w:t>
      </w:r>
    </w:p>
    <w:p w:rsidR="00150D6A" w:rsidRPr="00150D6A" w:rsidRDefault="00150D6A" w:rsidP="005A2FE1">
      <w:pPr>
        <w:pStyle w:val="ListParagraph"/>
        <w:numPr>
          <w:ilvl w:val="0"/>
          <w:numId w:val="27"/>
        </w:numPr>
        <w:spacing w:after="0" w:line="240" w:lineRule="auto"/>
        <w:rPr>
          <w:rFonts w:ascii="Times New Roman" w:hAnsi="Times New Roman" w:cs="Times New Roman"/>
          <w:sz w:val="28"/>
          <w:szCs w:val="28"/>
        </w:rPr>
      </w:pPr>
      <w:r w:rsidRPr="00150D6A">
        <w:rPr>
          <w:rFonts w:ascii="Times New Roman" w:hAnsi="Times New Roman" w:cs="Times New Roman"/>
          <w:sz w:val="28"/>
          <w:szCs w:val="28"/>
        </w:rPr>
        <w:t>If the fire alarms are sounding or if the sprinkler system has activated.</w:t>
      </w:r>
    </w:p>
    <w:p w:rsidR="00150D6A" w:rsidRPr="00150D6A" w:rsidRDefault="00150D6A" w:rsidP="005A2FE1">
      <w:pPr>
        <w:pStyle w:val="ListParagraph"/>
        <w:numPr>
          <w:ilvl w:val="0"/>
          <w:numId w:val="27"/>
        </w:numPr>
        <w:spacing w:after="0" w:line="240" w:lineRule="auto"/>
        <w:rPr>
          <w:rFonts w:ascii="Times New Roman" w:hAnsi="Times New Roman" w:cs="Times New Roman"/>
          <w:sz w:val="28"/>
          <w:szCs w:val="28"/>
        </w:rPr>
      </w:pPr>
      <w:r w:rsidRPr="00150D6A">
        <w:rPr>
          <w:rFonts w:ascii="Times New Roman" w:hAnsi="Times New Roman" w:cs="Times New Roman"/>
          <w:sz w:val="28"/>
          <w:szCs w:val="28"/>
        </w:rPr>
        <w:t>Any other notable information that would help emergency responders, such as</w:t>
      </w:r>
    </w:p>
    <w:p w:rsidR="00150D6A" w:rsidRPr="00150D6A" w:rsidRDefault="00150D6A" w:rsidP="005A2FE1">
      <w:pPr>
        <w:pStyle w:val="ListParagraph"/>
        <w:numPr>
          <w:ilvl w:val="0"/>
          <w:numId w:val="27"/>
        </w:numPr>
        <w:spacing w:after="0" w:line="240" w:lineRule="auto"/>
        <w:ind w:left="1080"/>
        <w:rPr>
          <w:rFonts w:ascii="Times New Roman" w:hAnsi="Times New Roman" w:cs="Times New Roman"/>
          <w:sz w:val="28"/>
          <w:szCs w:val="28"/>
        </w:rPr>
      </w:pPr>
      <w:r w:rsidRPr="00150D6A">
        <w:rPr>
          <w:rFonts w:ascii="Times New Roman" w:hAnsi="Times New Roman" w:cs="Times New Roman"/>
          <w:sz w:val="28"/>
          <w:szCs w:val="28"/>
        </w:rPr>
        <w:t>Color of smoke</w:t>
      </w:r>
    </w:p>
    <w:p w:rsidR="00150D6A" w:rsidRPr="00150D6A" w:rsidRDefault="00150D6A" w:rsidP="005A2FE1">
      <w:pPr>
        <w:pStyle w:val="ListParagraph"/>
        <w:numPr>
          <w:ilvl w:val="0"/>
          <w:numId w:val="27"/>
        </w:numPr>
        <w:spacing w:after="0" w:line="240" w:lineRule="auto"/>
        <w:ind w:left="1080"/>
        <w:rPr>
          <w:rFonts w:ascii="Times New Roman" w:hAnsi="Times New Roman" w:cs="Times New Roman"/>
          <w:sz w:val="28"/>
          <w:szCs w:val="28"/>
        </w:rPr>
      </w:pPr>
      <w:r w:rsidRPr="00150D6A">
        <w:rPr>
          <w:rFonts w:ascii="Times New Roman" w:hAnsi="Times New Roman" w:cs="Times New Roman"/>
          <w:sz w:val="28"/>
          <w:szCs w:val="28"/>
        </w:rPr>
        <w:t>What started the fire, if known</w:t>
      </w:r>
    </w:p>
    <w:p w:rsidR="00150D6A" w:rsidRPr="00150D6A" w:rsidRDefault="00150D6A" w:rsidP="005A2FE1">
      <w:pPr>
        <w:pStyle w:val="ListParagraph"/>
        <w:numPr>
          <w:ilvl w:val="0"/>
          <w:numId w:val="27"/>
        </w:numPr>
        <w:spacing w:after="0" w:line="240" w:lineRule="auto"/>
        <w:ind w:left="1080"/>
        <w:rPr>
          <w:rFonts w:ascii="Times New Roman" w:hAnsi="Times New Roman" w:cs="Times New Roman"/>
          <w:sz w:val="28"/>
          <w:szCs w:val="28"/>
        </w:rPr>
      </w:pPr>
      <w:r w:rsidRPr="00150D6A">
        <w:rPr>
          <w:rFonts w:ascii="Times New Roman" w:hAnsi="Times New Roman" w:cs="Times New Roman"/>
          <w:sz w:val="28"/>
          <w:szCs w:val="28"/>
        </w:rPr>
        <w:t>Any known injuries</w:t>
      </w:r>
    </w:p>
    <w:p w:rsidR="00150D6A" w:rsidRPr="00150D6A" w:rsidRDefault="00150D6A" w:rsidP="005A2FE1">
      <w:pPr>
        <w:pStyle w:val="ListParagraph"/>
        <w:numPr>
          <w:ilvl w:val="0"/>
          <w:numId w:val="27"/>
        </w:numPr>
        <w:spacing w:after="0" w:line="240" w:lineRule="auto"/>
        <w:ind w:left="1080"/>
        <w:rPr>
          <w:rFonts w:ascii="Times New Roman" w:hAnsi="Times New Roman" w:cs="Times New Roman"/>
          <w:sz w:val="28"/>
          <w:szCs w:val="28"/>
        </w:rPr>
      </w:pPr>
      <w:r w:rsidRPr="00150D6A">
        <w:rPr>
          <w:rFonts w:ascii="Times New Roman" w:hAnsi="Times New Roman" w:cs="Times New Roman"/>
          <w:sz w:val="28"/>
          <w:szCs w:val="28"/>
        </w:rPr>
        <w:t>Any suspicious people or objects in the area of the emergency, or</w:t>
      </w:r>
    </w:p>
    <w:p w:rsidR="00150D6A" w:rsidRPr="00150D6A" w:rsidRDefault="00150D6A" w:rsidP="005A2FE1">
      <w:pPr>
        <w:pStyle w:val="ListParagraph"/>
        <w:numPr>
          <w:ilvl w:val="0"/>
          <w:numId w:val="27"/>
        </w:numPr>
        <w:spacing w:after="0" w:line="240" w:lineRule="auto"/>
        <w:ind w:left="1080"/>
        <w:rPr>
          <w:rFonts w:ascii="Times New Roman" w:hAnsi="Times New Roman" w:cs="Times New Roman"/>
          <w:sz w:val="28"/>
          <w:szCs w:val="28"/>
        </w:rPr>
      </w:pPr>
      <w:r w:rsidRPr="00150D6A">
        <w:rPr>
          <w:rFonts w:ascii="Times New Roman" w:hAnsi="Times New Roman" w:cs="Times New Roman"/>
          <w:sz w:val="28"/>
          <w:szCs w:val="28"/>
        </w:rPr>
        <w:t>Any other information which you feel would be helpful</w:t>
      </w:r>
    </w:p>
    <w:p w:rsidR="00150D6A" w:rsidRPr="00150D6A" w:rsidRDefault="00150D6A" w:rsidP="005A2FE1">
      <w:pPr>
        <w:pStyle w:val="ListParagraph"/>
        <w:numPr>
          <w:ilvl w:val="0"/>
          <w:numId w:val="27"/>
        </w:numPr>
        <w:spacing w:after="0" w:line="240" w:lineRule="auto"/>
        <w:rPr>
          <w:rFonts w:ascii="Times New Roman" w:hAnsi="Times New Roman" w:cs="Times New Roman"/>
          <w:sz w:val="28"/>
          <w:szCs w:val="28"/>
        </w:rPr>
      </w:pPr>
      <w:r w:rsidRPr="00150D6A">
        <w:rPr>
          <w:rFonts w:ascii="Times New Roman" w:hAnsi="Times New Roman" w:cs="Times New Roman"/>
          <w:sz w:val="28"/>
          <w:szCs w:val="28"/>
        </w:rPr>
        <w:t>An individual who is knowledgeable of the situation should be designated to stand outside and advise the first emergency responder of the location and current situation regarding the emergency.</w:t>
      </w:r>
    </w:p>
    <w:p w:rsidR="00150D6A" w:rsidRDefault="00150D6A" w:rsidP="005A2FE1">
      <w:pPr>
        <w:pStyle w:val="ListParagraph"/>
        <w:numPr>
          <w:ilvl w:val="0"/>
          <w:numId w:val="27"/>
        </w:numPr>
        <w:spacing w:after="0" w:line="240" w:lineRule="auto"/>
        <w:rPr>
          <w:rFonts w:ascii="Times New Roman" w:hAnsi="Times New Roman" w:cs="Times New Roman"/>
          <w:sz w:val="28"/>
          <w:szCs w:val="28"/>
        </w:rPr>
      </w:pPr>
      <w:r w:rsidRPr="00150D6A">
        <w:rPr>
          <w:rFonts w:ascii="Times New Roman" w:hAnsi="Times New Roman" w:cs="Times New Roman"/>
          <w:sz w:val="28"/>
          <w:szCs w:val="28"/>
        </w:rPr>
        <w:t>When the building has been evacuated, do not allow anyone to re-enter until directed by the responding emergency personnel.  The only agencies authorized to allow re-entry is the Senior Fire Officer, Campus Police, Safety Officer or other authorized representative.</w:t>
      </w:r>
    </w:p>
    <w:p w:rsidR="00B37C7C" w:rsidRPr="00150D6A" w:rsidRDefault="00B37C7C" w:rsidP="00B37C7C">
      <w:pPr>
        <w:pStyle w:val="ListParagraph"/>
        <w:spacing w:after="0" w:line="240" w:lineRule="auto"/>
        <w:rPr>
          <w:rFonts w:ascii="Times New Roman" w:hAnsi="Times New Roman" w:cs="Times New Roman"/>
          <w:sz w:val="28"/>
          <w:szCs w:val="28"/>
        </w:rPr>
      </w:pPr>
    </w:p>
    <w:p w:rsidR="00150D6A" w:rsidRPr="00150D6A" w:rsidRDefault="00150D6A" w:rsidP="00150D6A">
      <w:pPr>
        <w:spacing w:after="0"/>
        <w:rPr>
          <w:rFonts w:ascii="Times New Roman" w:hAnsi="Times New Roman" w:cs="Times New Roman"/>
          <w:sz w:val="28"/>
          <w:szCs w:val="28"/>
        </w:rPr>
      </w:pPr>
      <w:r w:rsidRPr="00150D6A">
        <w:rPr>
          <w:rFonts w:ascii="Times New Roman" w:hAnsi="Times New Roman" w:cs="Times New Roman"/>
          <w:sz w:val="28"/>
          <w:szCs w:val="28"/>
        </w:rPr>
        <w:t>Anyone wanting further information or training on fire evacuation procedures should contact the NMHU Safety Department at 454-3392</w:t>
      </w:r>
    </w:p>
    <w:p w:rsidR="00150D6A" w:rsidRDefault="00150D6A" w:rsidP="002D1EB0">
      <w:pPr>
        <w:spacing w:after="0"/>
        <w:rPr>
          <w:rFonts w:ascii="Times New Roman" w:hAnsi="Times New Roman" w:cs="Times New Roman"/>
          <w:sz w:val="28"/>
          <w:szCs w:val="28"/>
        </w:rPr>
      </w:pPr>
    </w:p>
    <w:p w:rsidR="002D1EB0" w:rsidRDefault="00A24F7B" w:rsidP="002D1EB0">
      <w:pPr>
        <w:spacing w:after="0"/>
        <w:rPr>
          <w:rFonts w:ascii="Times New Roman" w:hAnsi="Times New Roman" w:cs="Times New Roman"/>
          <w:b/>
          <w:sz w:val="28"/>
          <w:szCs w:val="28"/>
        </w:rPr>
      </w:pPr>
      <w:r w:rsidRPr="00A24F7B">
        <w:rPr>
          <w:rFonts w:ascii="Times New Roman" w:hAnsi="Times New Roman" w:cs="Times New Roman"/>
          <w:b/>
          <w:sz w:val="28"/>
          <w:szCs w:val="28"/>
        </w:rPr>
        <w:t>Programs to prevent dating violence, domestic violence, sexual assaults and stalking policy statements:</w:t>
      </w:r>
    </w:p>
    <w:p w:rsidR="00B37C7C" w:rsidRDefault="00B37C7C" w:rsidP="002D1EB0">
      <w:pPr>
        <w:spacing w:after="0"/>
        <w:rPr>
          <w:rFonts w:ascii="Times New Roman" w:hAnsi="Times New Roman" w:cs="Times New Roman"/>
          <w:sz w:val="28"/>
          <w:szCs w:val="28"/>
        </w:rPr>
      </w:pPr>
      <w:r>
        <w:rPr>
          <w:rFonts w:ascii="Times New Roman" w:hAnsi="Times New Roman" w:cs="Times New Roman"/>
          <w:sz w:val="28"/>
          <w:szCs w:val="28"/>
        </w:rPr>
        <w:t>The Center for Advocacy Resources Education and Support (HU CARES) provides educational programming and campaigns to promote primary prevention, awareness, policies and available services surrounding the issues of dating violence, domestic violence, sexual assault, and stalking.  Specific programs are targeted towards incoming students, first-time freshman, student athletes, and students residing in the residence halls.  Students are addressed at New Student Orientation and then continuously throughout their time at NMHU.  Specific programming includes topics about consent, healthy relationships, bystander intervention and safety planning.</w:t>
      </w:r>
    </w:p>
    <w:p w:rsidR="00B37C7C" w:rsidRDefault="00B37C7C" w:rsidP="00B37C7C">
      <w:pPr>
        <w:spacing w:after="0" w:line="240" w:lineRule="auto"/>
        <w:rPr>
          <w:rFonts w:ascii="Times New Roman" w:hAnsi="Times New Roman" w:cs="Times New Roman"/>
          <w:sz w:val="28"/>
          <w:szCs w:val="28"/>
        </w:rPr>
      </w:pPr>
    </w:p>
    <w:p w:rsidR="00B37C7C" w:rsidRDefault="00B37C7C" w:rsidP="002D1EB0">
      <w:pPr>
        <w:spacing w:after="0"/>
        <w:rPr>
          <w:rFonts w:ascii="Times New Roman" w:hAnsi="Times New Roman" w:cs="Times New Roman"/>
          <w:sz w:val="28"/>
          <w:szCs w:val="28"/>
        </w:rPr>
      </w:pPr>
      <w:r>
        <w:rPr>
          <w:rFonts w:ascii="Times New Roman" w:hAnsi="Times New Roman" w:cs="Times New Roman"/>
          <w:sz w:val="28"/>
          <w:szCs w:val="28"/>
        </w:rPr>
        <w:t>The bystander intervention programming provided by HU CARES assists participants with the following understanding the concepts of bystander intervention, identify a continuum of inappropriate sexual behavior, develop empathy for others, understand their role and commitment to intervene, understand their own barriers to intervention and how to overcome them and develop skills on how to intervene appropriately.</w:t>
      </w:r>
    </w:p>
    <w:p w:rsidR="00B37C7C" w:rsidRDefault="00B37C7C" w:rsidP="00B37C7C">
      <w:pPr>
        <w:spacing w:after="0" w:line="240" w:lineRule="auto"/>
        <w:rPr>
          <w:rFonts w:ascii="Times New Roman" w:hAnsi="Times New Roman" w:cs="Times New Roman"/>
          <w:sz w:val="28"/>
          <w:szCs w:val="28"/>
        </w:rPr>
      </w:pPr>
    </w:p>
    <w:p w:rsidR="00B37C7C" w:rsidRDefault="00B37C7C" w:rsidP="00B37C7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New Mexico Highlands University explicitly prohibits the crimes of dating violence, domestic violence, sexual assault and stalking at the main campus and center campuses.  </w:t>
      </w:r>
    </w:p>
    <w:p w:rsidR="00B37C7C" w:rsidRPr="00B37C7C" w:rsidRDefault="00B37C7C" w:rsidP="00B37C7C">
      <w:pPr>
        <w:spacing w:after="0" w:line="240" w:lineRule="auto"/>
        <w:rPr>
          <w:rFonts w:ascii="Times New Roman" w:hAnsi="Times New Roman" w:cs="Times New Roman"/>
          <w:sz w:val="28"/>
          <w:szCs w:val="28"/>
        </w:rPr>
      </w:pPr>
    </w:p>
    <w:p w:rsidR="00A24F7B" w:rsidRDefault="00A24F7B" w:rsidP="002D1EB0">
      <w:pPr>
        <w:spacing w:after="0"/>
        <w:rPr>
          <w:rFonts w:ascii="Times New Roman" w:hAnsi="Times New Roman" w:cs="Times New Roman"/>
          <w:b/>
          <w:sz w:val="28"/>
          <w:szCs w:val="28"/>
        </w:rPr>
      </w:pPr>
      <w:r w:rsidRPr="00A24F7B">
        <w:rPr>
          <w:rFonts w:ascii="Times New Roman" w:hAnsi="Times New Roman" w:cs="Times New Roman"/>
          <w:b/>
          <w:sz w:val="28"/>
          <w:szCs w:val="28"/>
        </w:rPr>
        <w:t>Procedures to follow if a crime of sexual assault, domestic violence, dating violence or stalking has occurred</w:t>
      </w:r>
      <w:r>
        <w:rPr>
          <w:rFonts w:ascii="Times New Roman" w:hAnsi="Times New Roman" w:cs="Times New Roman"/>
          <w:b/>
          <w:sz w:val="28"/>
          <w:szCs w:val="28"/>
        </w:rPr>
        <w:t>:</w:t>
      </w:r>
    </w:p>
    <w:p w:rsidR="00A24F7B" w:rsidRDefault="00A24F7B" w:rsidP="002D1EB0">
      <w:pPr>
        <w:spacing w:after="0"/>
        <w:rPr>
          <w:rFonts w:ascii="Times New Roman" w:hAnsi="Times New Roman" w:cs="Times New Roman"/>
          <w:sz w:val="28"/>
          <w:szCs w:val="28"/>
        </w:rPr>
      </w:pPr>
      <w:r>
        <w:rPr>
          <w:rFonts w:ascii="Times New Roman" w:hAnsi="Times New Roman" w:cs="Times New Roman"/>
          <w:sz w:val="28"/>
          <w:szCs w:val="28"/>
        </w:rPr>
        <w:t>Policy Statement:</w:t>
      </w:r>
    </w:p>
    <w:p w:rsidR="00A24F7B" w:rsidRDefault="00A24F7B" w:rsidP="002D1EB0">
      <w:pPr>
        <w:spacing w:after="0"/>
        <w:rPr>
          <w:rFonts w:ascii="Times New Roman" w:hAnsi="Times New Roman" w:cs="Times New Roman"/>
          <w:sz w:val="28"/>
          <w:szCs w:val="28"/>
        </w:rPr>
      </w:pPr>
      <w:r>
        <w:rPr>
          <w:rFonts w:ascii="Times New Roman" w:hAnsi="Times New Roman" w:cs="Times New Roman"/>
          <w:sz w:val="28"/>
          <w:szCs w:val="28"/>
        </w:rPr>
        <w:t>NMHU educates students, staff and faculty about domestic violence, stalking, forcible or non-forcible sex offense, including sexual assaults, rape, dating violence and domestic violence.  Policy prepared by HU CARES.</w:t>
      </w:r>
    </w:p>
    <w:p w:rsidR="00A24F7B" w:rsidRDefault="00A24F7B" w:rsidP="002D1EB0">
      <w:pPr>
        <w:spacing w:after="0"/>
        <w:rPr>
          <w:rFonts w:ascii="Times New Roman" w:hAnsi="Times New Roman" w:cs="Times New Roman"/>
          <w:sz w:val="28"/>
          <w:szCs w:val="28"/>
        </w:rPr>
      </w:pPr>
    </w:p>
    <w:p w:rsidR="00A24F7B" w:rsidRPr="006673B9" w:rsidRDefault="00A24F7B" w:rsidP="002D1EB0">
      <w:pPr>
        <w:spacing w:after="0"/>
        <w:rPr>
          <w:rFonts w:ascii="Times New Roman" w:hAnsi="Times New Roman" w:cs="Times New Roman"/>
          <w:b/>
          <w:sz w:val="28"/>
          <w:szCs w:val="28"/>
        </w:rPr>
      </w:pPr>
      <w:r w:rsidRPr="006673B9">
        <w:rPr>
          <w:rFonts w:ascii="Times New Roman" w:hAnsi="Times New Roman" w:cs="Times New Roman"/>
          <w:b/>
          <w:sz w:val="28"/>
          <w:szCs w:val="28"/>
        </w:rPr>
        <w:t>Confidentiality:</w:t>
      </w:r>
    </w:p>
    <w:p w:rsidR="00A24F7B" w:rsidRDefault="00A24F7B" w:rsidP="002D1EB0">
      <w:pPr>
        <w:spacing w:after="0"/>
        <w:rPr>
          <w:rFonts w:ascii="Times New Roman" w:hAnsi="Times New Roman" w:cs="Times New Roman"/>
          <w:sz w:val="28"/>
          <w:szCs w:val="28"/>
        </w:rPr>
      </w:pPr>
      <w:r>
        <w:rPr>
          <w:rFonts w:ascii="Times New Roman" w:hAnsi="Times New Roman" w:cs="Times New Roman"/>
          <w:sz w:val="28"/>
          <w:szCs w:val="28"/>
        </w:rPr>
        <w:t>Policy statement:</w:t>
      </w:r>
    </w:p>
    <w:p w:rsidR="00A24F7B" w:rsidRDefault="00A24F7B" w:rsidP="002D1EB0">
      <w:pPr>
        <w:spacing w:after="0"/>
        <w:rPr>
          <w:rFonts w:ascii="Times New Roman" w:hAnsi="Times New Roman" w:cs="Times New Roman"/>
          <w:sz w:val="28"/>
          <w:szCs w:val="28"/>
        </w:rPr>
      </w:pPr>
      <w:r>
        <w:rPr>
          <w:rFonts w:ascii="Times New Roman" w:hAnsi="Times New Roman" w:cs="Times New Roman"/>
          <w:sz w:val="28"/>
          <w:szCs w:val="28"/>
        </w:rPr>
        <w:t>NMHU encourages the use of confidential reporting from individuals who wish to report criminal activity or any information that may be used during the investigation of a criminal incident.  This policy establishes keeping records and the identity confidential to protect the individual</w:t>
      </w:r>
      <w:r w:rsidR="006673B9">
        <w:rPr>
          <w:rFonts w:ascii="Times New Roman" w:hAnsi="Times New Roman" w:cs="Times New Roman"/>
          <w:sz w:val="28"/>
          <w:szCs w:val="28"/>
        </w:rPr>
        <w:t xml:space="preserve"> who wishes to remain anonymous</w:t>
      </w:r>
      <w:r>
        <w:rPr>
          <w:rFonts w:ascii="Times New Roman" w:hAnsi="Times New Roman" w:cs="Times New Roman"/>
          <w:sz w:val="28"/>
          <w:szCs w:val="28"/>
        </w:rPr>
        <w:t xml:space="preserve"> </w:t>
      </w:r>
      <w:r w:rsidR="006673B9">
        <w:rPr>
          <w:rFonts w:ascii="Times New Roman" w:hAnsi="Times New Roman" w:cs="Times New Roman"/>
          <w:sz w:val="28"/>
          <w:szCs w:val="28"/>
        </w:rPr>
        <w:t>f</w:t>
      </w:r>
      <w:r>
        <w:rPr>
          <w:rFonts w:ascii="Times New Roman" w:hAnsi="Times New Roman" w:cs="Times New Roman"/>
          <w:sz w:val="28"/>
          <w:szCs w:val="28"/>
        </w:rPr>
        <w:t>rom retaliation from suspects or person(s) who want to harm or intimidate these individuals because they provided information or reported a crime. Policy is prepared by</w:t>
      </w:r>
      <w:r w:rsidR="00B37C7C">
        <w:rPr>
          <w:rFonts w:ascii="Times New Roman" w:hAnsi="Times New Roman" w:cs="Times New Roman"/>
          <w:sz w:val="28"/>
          <w:szCs w:val="28"/>
        </w:rPr>
        <w:t xml:space="preserve"> NMHU Police/Security Department.</w:t>
      </w:r>
    </w:p>
    <w:p w:rsidR="006673B9" w:rsidRDefault="006673B9" w:rsidP="002D1EB0">
      <w:pPr>
        <w:spacing w:after="0"/>
        <w:rPr>
          <w:rFonts w:ascii="Times New Roman" w:hAnsi="Times New Roman" w:cs="Times New Roman"/>
          <w:sz w:val="28"/>
          <w:szCs w:val="28"/>
        </w:rPr>
      </w:pPr>
    </w:p>
    <w:p w:rsidR="00A22ECD" w:rsidRDefault="00A22ECD" w:rsidP="00A22ECD">
      <w:pPr>
        <w:spacing w:after="0"/>
        <w:rPr>
          <w:rFonts w:ascii="Times New Roman" w:hAnsi="Times New Roman" w:cs="Times New Roman"/>
          <w:sz w:val="28"/>
          <w:szCs w:val="28"/>
        </w:rPr>
      </w:pPr>
      <w:r w:rsidRPr="006673B9">
        <w:rPr>
          <w:rFonts w:ascii="Times New Roman" w:hAnsi="Times New Roman" w:cs="Times New Roman"/>
          <w:b/>
          <w:sz w:val="28"/>
          <w:szCs w:val="28"/>
        </w:rPr>
        <w:t xml:space="preserve">Registered Sex Offender </w:t>
      </w:r>
      <w:r>
        <w:rPr>
          <w:rFonts w:ascii="Times New Roman" w:hAnsi="Times New Roman" w:cs="Times New Roman"/>
          <w:b/>
          <w:sz w:val="28"/>
          <w:szCs w:val="28"/>
        </w:rPr>
        <w:t>P</w:t>
      </w:r>
      <w:r w:rsidRPr="006673B9">
        <w:rPr>
          <w:rFonts w:ascii="Times New Roman" w:hAnsi="Times New Roman" w:cs="Times New Roman"/>
          <w:b/>
          <w:sz w:val="28"/>
          <w:szCs w:val="28"/>
        </w:rPr>
        <w:t xml:space="preserve">olicy </w:t>
      </w:r>
      <w:r>
        <w:rPr>
          <w:rFonts w:ascii="Times New Roman" w:hAnsi="Times New Roman" w:cs="Times New Roman"/>
          <w:b/>
          <w:sz w:val="28"/>
          <w:szCs w:val="28"/>
        </w:rPr>
        <w:t>S</w:t>
      </w:r>
      <w:r w:rsidRPr="006673B9">
        <w:rPr>
          <w:rFonts w:ascii="Times New Roman" w:hAnsi="Times New Roman" w:cs="Times New Roman"/>
          <w:b/>
          <w:sz w:val="28"/>
          <w:szCs w:val="28"/>
        </w:rPr>
        <w:t>tatement:</w:t>
      </w:r>
    </w:p>
    <w:p w:rsidR="00A22ECD" w:rsidRDefault="00A22ECD" w:rsidP="00A22ECD">
      <w:pPr>
        <w:spacing w:after="0"/>
        <w:rPr>
          <w:rFonts w:ascii="Times New Roman" w:hAnsi="Times New Roman" w:cs="Times New Roman"/>
          <w:sz w:val="28"/>
          <w:szCs w:val="28"/>
        </w:rPr>
      </w:pPr>
      <w:r>
        <w:rPr>
          <w:rFonts w:ascii="Times New Roman" w:hAnsi="Times New Roman" w:cs="Times New Roman"/>
          <w:sz w:val="28"/>
          <w:szCs w:val="28"/>
        </w:rPr>
        <w:t xml:space="preserve">It is the Sheriff Department’s responsibility to keep current the registered sex offender list, pursuant to NM State Statute:, information on registered sex offenders can be found online at </w:t>
      </w:r>
      <w:hyperlink r:id="rId14" w:history="1">
        <w:r w:rsidRPr="00630C9B">
          <w:rPr>
            <w:rStyle w:val="Hyperlink"/>
            <w:rFonts w:ascii="Times New Roman" w:hAnsi="Times New Roman" w:cs="Times New Roman"/>
            <w:sz w:val="28"/>
            <w:szCs w:val="28"/>
          </w:rPr>
          <w:t>http://www.nmsexoffender.dps.state.nm.us</w:t>
        </w:r>
      </w:hyperlink>
      <w:r>
        <w:rPr>
          <w:rFonts w:ascii="Times New Roman" w:hAnsi="Times New Roman" w:cs="Times New Roman"/>
          <w:sz w:val="28"/>
          <w:szCs w:val="28"/>
        </w:rPr>
        <w:t xml:space="preserve">. </w:t>
      </w:r>
    </w:p>
    <w:p w:rsidR="00A22ECD" w:rsidRDefault="00A22ECD" w:rsidP="002D1EB0">
      <w:pPr>
        <w:spacing w:after="0"/>
        <w:rPr>
          <w:rFonts w:ascii="Times New Roman" w:hAnsi="Times New Roman" w:cs="Times New Roman"/>
          <w:sz w:val="28"/>
          <w:szCs w:val="28"/>
        </w:rPr>
      </w:pPr>
    </w:p>
    <w:p w:rsidR="006673B9" w:rsidRPr="006673B9" w:rsidRDefault="006673B9" w:rsidP="002D1EB0">
      <w:pPr>
        <w:spacing w:after="0"/>
        <w:rPr>
          <w:rFonts w:ascii="Times New Roman" w:hAnsi="Times New Roman" w:cs="Times New Roman"/>
          <w:b/>
          <w:sz w:val="28"/>
          <w:szCs w:val="28"/>
        </w:rPr>
      </w:pPr>
      <w:r w:rsidRPr="006673B9">
        <w:rPr>
          <w:rFonts w:ascii="Times New Roman" w:hAnsi="Times New Roman" w:cs="Times New Roman"/>
          <w:b/>
          <w:sz w:val="28"/>
          <w:szCs w:val="28"/>
        </w:rPr>
        <w:t>Disciplinary Procedures:</w:t>
      </w:r>
    </w:p>
    <w:p w:rsidR="006673B9" w:rsidRDefault="006673B9" w:rsidP="002D1EB0">
      <w:pPr>
        <w:spacing w:after="0"/>
        <w:rPr>
          <w:rFonts w:ascii="Times New Roman" w:hAnsi="Times New Roman" w:cs="Times New Roman"/>
          <w:sz w:val="28"/>
          <w:szCs w:val="28"/>
        </w:rPr>
      </w:pPr>
      <w:r>
        <w:rPr>
          <w:rFonts w:ascii="Times New Roman" w:hAnsi="Times New Roman" w:cs="Times New Roman"/>
          <w:sz w:val="28"/>
          <w:szCs w:val="28"/>
        </w:rPr>
        <w:t>Policy Statement</w:t>
      </w:r>
    </w:p>
    <w:p w:rsidR="00D538A3" w:rsidRDefault="00A22ECD" w:rsidP="005A2FE1">
      <w:pPr>
        <w:pStyle w:val="ListParagraph"/>
        <w:numPr>
          <w:ilvl w:val="0"/>
          <w:numId w:val="31"/>
        </w:numPr>
        <w:spacing w:after="0"/>
        <w:rPr>
          <w:rFonts w:ascii="Times New Roman" w:hAnsi="Times New Roman" w:cs="Times New Roman"/>
          <w:sz w:val="28"/>
          <w:szCs w:val="28"/>
        </w:rPr>
      </w:pPr>
      <w:r>
        <w:rPr>
          <w:rFonts w:ascii="Times New Roman" w:hAnsi="Times New Roman" w:cs="Times New Roman"/>
          <w:sz w:val="28"/>
          <w:szCs w:val="28"/>
        </w:rPr>
        <w:t>Explanation of the procedures for institutional disciplinary action in cases of alleged dating violence, domestic violence, sexual assault or stalking, including</w:t>
      </w:r>
    </w:p>
    <w:p w:rsidR="00A22ECD" w:rsidRPr="00565916" w:rsidRDefault="00A22ECD" w:rsidP="005A2FE1">
      <w:pPr>
        <w:pStyle w:val="ListParagraph"/>
        <w:numPr>
          <w:ilvl w:val="0"/>
          <w:numId w:val="32"/>
        </w:numPr>
        <w:spacing w:after="0"/>
        <w:rPr>
          <w:rFonts w:ascii="Times New Roman" w:hAnsi="Times New Roman" w:cs="Times New Roman"/>
          <w:i/>
          <w:sz w:val="28"/>
          <w:szCs w:val="28"/>
        </w:rPr>
      </w:pPr>
      <w:r w:rsidRPr="00565916">
        <w:rPr>
          <w:rFonts w:ascii="Times New Roman" w:hAnsi="Times New Roman" w:cs="Times New Roman"/>
          <w:i/>
          <w:sz w:val="28"/>
          <w:szCs w:val="28"/>
        </w:rPr>
        <w:lastRenderedPageBreak/>
        <w:t>Description of each type of disciplinary proceeding used by the institution (students, staff, faculty)?</w:t>
      </w:r>
    </w:p>
    <w:p w:rsidR="00A22ECD" w:rsidRDefault="00A22ECD" w:rsidP="005A2FE1">
      <w:pPr>
        <w:pStyle w:val="ListParagraph"/>
        <w:numPr>
          <w:ilvl w:val="0"/>
          <w:numId w:val="32"/>
        </w:numPr>
        <w:spacing w:after="0"/>
        <w:rPr>
          <w:rFonts w:ascii="Times New Roman" w:hAnsi="Times New Roman" w:cs="Times New Roman"/>
          <w:i/>
          <w:sz w:val="28"/>
          <w:szCs w:val="28"/>
        </w:rPr>
      </w:pPr>
      <w:r w:rsidRPr="00565916">
        <w:rPr>
          <w:rFonts w:ascii="Times New Roman" w:hAnsi="Times New Roman" w:cs="Times New Roman"/>
          <w:i/>
          <w:sz w:val="28"/>
          <w:szCs w:val="28"/>
        </w:rPr>
        <w:t>Steps, anticipated timelines and decision-making process for each type of disciplinary proceeding?</w:t>
      </w:r>
    </w:p>
    <w:p w:rsidR="00CF61E2" w:rsidRPr="00565916" w:rsidRDefault="00CF61E2" w:rsidP="00CF61E2">
      <w:pPr>
        <w:pStyle w:val="ListParagraph"/>
        <w:spacing w:after="0"/>
        <w:ind w:left="1080"/>
        <w:rPr>
          <w:rFonts w:ascii="Times New Roman" w:hAnsi="Times New Roman" w:cs="Times New Roman"/>
          <w:i/>
          <w:sz w:val="28"/>
          <w:szCs w:val="28"/>
        </w:rPr>
      </w:pPr>
    </w:p>
    <w:p w:rsidR="00A22ECD" w:rsidRDefault="00A22ECD" w:rsidP="00A22ECD">
      <w:pPr>
        <w:spacing w:after="0"/>
        <w:rPr>
          <w:rFonts w:ascii="Times New Roman" w:hAnsi="Times New Roman" w:cs="Times New Roman"/>
          <w:sz w:val="28"/>
          <w:szCs w:val="28"/>
        </w:rPr>
      </w:pPr>
      <w:r>
        <w:rPr>
          <w:rFonts w:ascii="Times New Roman" w:hAnsi="Times New Roman" w:cs="Times New Roman"/>
          <w:sz w:val="28"/>
          <w:szCs w:val="28"/>
        </w:rPr>
        <w:t xml:space="preserve">NMHU 2014-2015 Student Handbook (page 89) as well as </w:t>
      </w:r>
      <w:hyperlink r:id="rId15" w:anchor="Conduct" w:history="1">
        <w:r w:rsidRPr="007E2124">
          <w:rPr>
            <w:rStyle w:val="Hyperlink"/>
            <w:rFonts w:ascii="Times New Roman" w:hAnsi="Times New Roman" w:cs="Times New Roman"/>
            <w:sz w:val="28"/>
            <w:szCs w:val="28"/>
          </w:rPr>
          <w:t>http://www.nmhu.edu/student-handbook/#Conduct</w:t>
        </w:r>
      </w:hyperlink>
      <w:r>
        <w:rPr>
          <w:rFonts w:ascii="Times New Roman" w:hAnsi="Times New Roman" w:cs="Times New Roman"/>
          <w:sz w:val="28"/>
          <w:szCs w:val="28"/>
        </w:rPr>
        <w:t>:</w:t>
      </w:r>
    </w:p>
    <w:p w:rsidR="00A22ECD" w:rsidRDefault="00A22ECD" w:rsidP="00A22ECD">
      <w:pPr>
        <w:spacing w:after="0"/>
        <w:rPr>
          <w:rFonts w:ascii="Times New Roman" w:hAnsi="Times New Roman" w:cs="Times New Roman"/>
          <w:sz w:val="28"/>
          <w:szCs w:val="28"/>
        </w:rPr>
      </w:pPr>
    </w:p>
    <w:p w:rsidR="00A22ECD" w:rsidRPr="00D6390D" w:rsidRDefault="00A22ECD" w:rsidP="00A22ECD">
      <w:pPr>
        <w:spacing w:after="0"/>
        <w:rPr>
          <w:rFonts w:ascii="Times New Roman" w:hAnsi="Times New Roman" w:cs="Times New Roman"/>
          <w:b/>
          <w:sz w:val="28"/>
          <w:szCs w:val="28"/>
        </w:rPr>
      </w:pPr>
      <w:r w:rsidRPr="00D6390D">
        <w:rPr>
          <w:rFonts w:ascii="Times New Roman" w:hAnsi="Times New Roman" w:cs="Times New Roman"/>
          <w:b/>
          <w:sz w:val="28"/>
          <w:szCs w:val="28"/>
        </w:rPr>
        <w:t>Procedural Guideline:</w:t>
      </w:r>
    </w:p>
    <w:p w:rsidR="00A22ECD" w:rsidRDefault="00A22ECD" w:rsidP="00A22ECD">
      <w:pPr>
        <w:spacing w:after="0"/>
        <w:rPr>
          <w:rFonts w:ascii="Times New Roman" w:hAnsi="Times New Roman" w:cs="Times New Roman"/>
          <w:sz w:val="28"/>
          <w:szCs w:val="28"/>
        </w:rPr>
      </w:pPr>
      <w:r>
        <w:rPr>
          <w:rFonts w:ascii="Times New Roman" w:hAnsi="Times New Roman" w:cs="Times New Roman"/>
          <w:sz w:val="28"/>
          <w:szCs w:val="28"/>
        </w:rPr>
        <w:t>The essential safeguards for fair treatment will be provided for students charged with violating university regulations.  The following shall serve as procedural guidelines.</w:t>
      </w:r>
    </w:p>
    <w:p w:rsidR="00A22ECD" w:rsidRDefault="00A22ECD" w:rsidP="00A22ECD">
      <w:pPr>
        <w:spacing w:after="0"/>
        <w:rPr>
          <w:rFonts w:ascii="Times New Roman" w:hAnsi="Times New Roman" w:cs="Times New Roman"/>
          <w:sz w:val="28"/>
          <w:szCs w:val="28"/>
        </w:rPr>
      </w:pPr>
    </w:p>
    <w:p w:rsidR="00D6390D" w:rsidRPr="00E630F2" w:rsidRDefault="00D6390D" w:rsidP="005A2FE1">
      <w:pPr>
        <w:pStyle w:val="ListParagraph"/>
        <w:numPr>
          <w:ilvl w:val="0"/>
          <w:numId w:val="33"/>
        </w:numPr>
        <w:spacing w:after="0"/>
        <w:rPr>
          <w:rFonts w:ascii="Times New Roman" w:hAnsi="Times New Roman" w:cs="Times New Roman"/>
          <w:b/>
          <w:sz w:val="28"/>
          <w:szCs w:val="28"/>
        </w:rPr>
      </w:pPr>
      <w:r w:rsidRPr="00E630F2">
        <w:rPr>
          <w:rFonts w:ascii="Times New Roman" w:hAnsi="Times New Roman" w:cs="Times New Roman"/>
          <w:b/>
          <w:sz w:val="28"/>
          <w:szCs w:val="28"/>
        </w:rPr>
        <w:t>Written Notification</w:t>
      </w:r>
    </w:p>
    <w:p w:rsidR="00A22ECD" w:rsidRPr="00D6390D" w:rsidRDefault="00D6390D" w:rsidP="00D6390D">
      <w:pPr>
        <w:pStyle w:val="ListParagraph"/>
        <w:spacing w:after="0"/>
        <w:rPr>
          <w:rFonts w:ascii="Times New Roman" w:hAnsi="Times New Roman" w:cs="Times New Roman"/>
          <w:sz w:val="28"/>
          <w:szCs w:val="28"/>
        </w:rPr>
      </w:pPr>
      <w:r>
        <w:rPr>
          <w:rFonts w:ascii="Times New Roman" w:hAnsi="Times New Roman" w:cs="Times New Roman"/>
          <w:sz w:val="28"/>
          <w:szCs w:val="28"/>
        </w:rPr>
        <w:t>The Office of Student Affairs will inform the student with a written Notice of Charge that she or he is accused of a violation of a university regulation(s).  Such written notice will be sent to the student’s most recent address of record.  The notice will include the alleged violation, the Code of Student Conduct regulation(s) allegedly violated; and the possible consequences for not responding to the notice.  Included with the notice will be a Response to Charge form and copy of the NMHU Code of Student Conduct, which includes rights, responsibilities, disciplinary conference and administrative hearing procedures.</w:t>
      </w:r>
    </w:p>
    <w:p w:rsidR="00D6390D" w:rsidRPr="00E630F2" w:rsidRDefault="00D6390D" w:rsidP="005A2FE1">
      <w:pPr>
        <w:pStyle w:val="ListParagraph"/>
        <w:numPr>
          <w:ilvl w:val="0"/>
          <w:numId w:val="33"/>
        </w:numPr>
        <w:autoSpaceDE w:val="0"/>
        <w:autoSpaceDN w:val="0"/>
        <w:adjustRightInd w:val="0"/>
        <w:spacing w:after="0" w:line="240" w:lineRule="auto"/>
        <w:rPr>
          <w:rFonts w:ascii="Times New Roman" w:hAnsi="Times New Roman" w:cs="Times New Roman"/>
          <w:b/>
          <w:sz w:val="28"/>
          <w:szCs w:val="28"/>
        </w:rPr>
      </w:pPr>
      <w:r w:rsidRPr="00E630F2">
        <w:rPr>
          <w:rFonts w:ascii="Times New Roman" w:hAnsi="Times New Roman" w:cs="Times New Roman"/>
          <w:b/>
          <w:sz w:val="28"/>
          <w:szCs w:val="28"/>
        </w:rPr>
        <w:t>Student Response</w:t>
      </w:r>
    </w:p>
    <w:p w:rsidR="00D6390D" w:rsidRPr="00D6390D" w:rsidRDefault="00D6390D" w:rsidP="00D6390D">
      <w:pPr>
        <w:pStyle w:val="ListParagraph"/>
        <w:autoSpaceDE w:val="0"/>
        <w:autoSpaceDN w:val="0"/>
        <w:adjustRightInd w:val="0"/>
        <w:spacing w:after="0" w:line="240" w:lineRule="auto"/>
        <w:rPr>
          <w:rFonts w:ascii="Times New Roman" w:hAnsi="Times New Roman" w:cs="Times New Roman"/>
          <w:sz w:val="28"/>
          <w:szCs w:val="28"/>
        </w:rPr>
      </w:pPr>
      <w:r w:rsidRPr="00D6390D">
        <w:rPr>
          <w:rFonts w:ascii="Times New Roman" w:hAnsi="Times New Roman" w:cs="Times New Roman"/>
          <w:sz w:val="28"/>
          <w:szCs w:val="28"/>
        </w:rPr>
        <w:t>Within five working days of receipt of the Notice of Charge, the student must reply to the Office of Student Affairs using a copy of the Response to the Charge form. A working day is any day that the university administrative offices are open. If the student chooses not to complete the form by the given deadline, this failure to respond will be deemed an admission of guilt. A ruling will then be made based on that admission.  On the Response to Charge form, the student should indicate whether she or he requests a disciplinary conference on the charges.</w:t>
      </w:r>
    </w:p>
    <w:p w:rsidR="00D6390D" w:rsidRPr="00E630F2" w:rsidRDefault="00D6390D" w:rsidP="005A2FE1">
      <w:pPr>
        <w:pStyle w:val="ListParagraph"/>
        <w:numPr>
          <w:ilvl w:val="0"/>
          <w:numId w:val="33"/>
        </w:numPr>
        <w:autoSpaceDE w:val="0"/>
        <w:autoSpaceDN w:val="0"/>
        <w:adjustRightInd w:val="0"/>
        <w:spacing w:after="0" w:line="240" w:lineRule="auto"/>
        <w:rPr>
          <w:rFonts w:ascii="Times New Roman" w:hAnsi="Times New Roman" w:cs="Times New Roman"/>
          <w:b/>
          <w:sz w:val="28"/>
          <w:szCs w:val="28"/>
        </w:rPr>
      </w:pPr>
      <w:r w:rsidRPr="00E630F2">
        <w:rPr>
          <w:rFonts w:ascii="Times New Roman" w:hAnsi="Times New Roman" w:cs="Times New Roman"/>
          <w:b/>
          <w:sz w:val="28"/>
          <w:szCs w:val="28"/>
        </w:rPr>
        <w:t>Disciplinary Conference</w:t>
      </w:r>
    </w:p>
    <w:p w:rsidR="00D6390D" w:rsidRPr="00D6390D" w:rsidRDefault="00D6390D" w:rsidP="00D6390D">
      <w:pPr>
        <w:pStyle w:val="ListParagraph"/>
        <w:autoSpaceDE w:val="0"/>
        <w:autoSpaceDN w:val="0"/>
        <w:adjustRightInd w:val="0"/>
        <w:spacing w:after="0" w:line="240" w:lineRule="auto"/>
        <w:rPr>
          <w:rFonts w:ascii="Times New Roman" w:hAnsi="Times New Roman" w:cs="Times New Roman"/>
          <w:sz w:val="28"/>
          <w:szCs w:val="28"/>
        </w:rPr>
      </w:pPr>
      <w:r w:rsidRPr="00D6390D">
        <w:rPr>
          <w:rFonts w:ascii="Times New Roman" w:hAnsi="Times New Roman" w:cs="Times New Roman"/>
          <w:sz w:val="28"/>
          <w:szCs w:val="28"/>
        </w:rPr>
        <w:t>Within five working days of receipt of the Response to Charge, the dean of students shall schedule a disciplinary conference, if requested by the student. A disciplinary conference is a private meeting between the dean of students and/or a designee and the student at which the student has an opportunity to respond to the charges against her or him.</w:t>
      </w:r>
    </w:p>
    <w:p w:rsidR="00D6390D" w:rsidRPr="00E630F2" w:rsidRDefault="00D6390D" w:rsidP="005A2FE1">
      <w:pPr>
        <w:pStyle w:val="ListParagraph"/>
        <w:numPr>
          <w:ilvl w:val="0"/>
          <w:numId w:val="33"/>
        </w:numPr>
        <w:autoSpaceDE w:val="0"/>
        <w:autoSpaceDN w:val="0"/>
        <w:adjustRightInd w:val="0"/>
        <w:spacing w:after="0" w:line="240" w:lineRule="auto"/>
        <w:rPr>
          <w:rFonts w:ascii="Times New Roman" w:hAnsi="Times New Roman" w:cs="Times New Roman"/>
          <w:b/>
          <w:sz w:val="28"/>
          <w:szCs w:val="28"/>
        </w:rPr>
      </w:pPr>
      <w:r w:rsidRPr="00E630F2">
        <w:rPr>
          <w:rFonts w:ascii="Times New Roman" w:hAnsi="Times New Roman" w:cs="Times New Roman"/>
          <w:b/>
          <w:sz w:val="28"/>
          <w:szCs w:val="28"/>
        </w:rPr>
        <w:t>Imposition of Discipline</w:t>
      </w:r>
    </w:p>
    <w:p w:rsidR="00D6390D" w:rsidRDefault="00D6390D" w:rsidP="00D6390D">
      <w:pPr>
        <w:pStyle w:val="ListParagraph"/>
        <w:autoSpaceDE w:val="0"/>
        <w:autoSpaceDN w:val="0"/>
        <w:adjustRightInd w:val="0"/>
        <w:spacing w:after="0" w:line="240" w:lineRule="auto"/>
        <w:rPr>
          <w:rFonts w:ascii="Times New Roman" w:hAnsi="Times New Roman" w:cs="Times New Roman"/>
          <w:sz w:val="28"/>
          <w:szCs w:val="28"/>
        </w:rPr>
      </w:pPr>
      <w:r w:rsidRPr="00D6390D">
        <w:rPr>
          <w:rFonts w:ascii="Times New Roman" w:hAnsi="Times New Roman" w:cs="Times New Roman"/>
          <w:sz w:val="28"/>
          <w:szCs w:val="28"/>
        </w:rPr>
        <w:t xml:space="preserve">Within five working days of the disciplinary conference, or if no disciplinary conference was requested, within five working days of receipt </w:t>
      </w:r>
      <w:r w:rsidR="00F1794F">
        <w:rPr>
          <w:rFonts w:ascii="Times New Roman" w:hAnsi="Times New Roman" w:cs="Times New Roman"/>
          <w:sz w:val="28"/>
          <w:szCs w:val="28"/>
        </w:rPr>
        <w:t xml:space="preserve">of the </w:t>
      </w:r>
      <w:r w:rsidR="00F1794F">
        <w:rPr>
          <w:rFonts w:ascii="Times New Roman" w:hAnsi="Times New Roman" w:cs="Times New Roman"/>
          <w:sz w:val="28"/>
          <w:szCs w:val="28"/>
        </w:rPr>
        <w:lastRenderedPageBreak/>
        <w:t>Response to Charge, the D</w:t>
      </w:r>
      <w:r w:rsidRPr="00D6390D">
        <w:rPr>
          <w:rFonts w:ascii="Times New Roman" w:hAnsi="Times New Roman" w:cs="Times New Roman"/>
          <w:sz w:val="28"/>
          <w:szCs w:val="28"/>
        </w:rPr>
        <w:t xml:space="preserve">ean of </w:t>
      </w:r>
      <w:r w:rsidR="00F1794F">
        <w:rPr>
          <w:rFonts w:ascii="Times New Roman" w:hAnsi="Times New Roman" w:cs="Times New Roman"/>
          <w:sz w:val="28"/>
          <w:szCs w:val="28"/>
        </w:rPr>
        <w:t>S</w:t>
      </w:r>
      <w:r w:rsidRPr="00D6390D">
        <w:rPr>
          <w:rFonts w:ascii="Times New Roman" w:hAnsi="Times New Roman" w:cs="Times New Roman"/>
          <w:sz w:val="28"/>
          <w:szCs w:val="28"/>
        </w:rPr>
        <w:t>tudents shall provide the student with a written Notice of Disciplinary Action. If the disciplinary action taken is suspension or expulsion, the student has a right to a hearing prior to the discipline being imposed. If not, unless otherwise stated in the Notice of Disciplinary Action, the discipline takes effect immediately, is final and not appealable.</w:t>
      </w:r>
    </w:p>
    <w:p w:rsidR="00D6390D" w:rsidRPr="00E630F2" w:rsidRDefault="00D6390D" w:rsidP="005A2FE1">
      <w:pPr>
        <w:pStyle w:val="ListParagraph"/>
        <w:numPr>
          <w:ilvl w:val="0"/>
          <w:numId w:val="33"/>
        </w:numPr>
        <w:autoSpaceDE w:val="0"/>
        <w:autoSpaceDN w:val="0"/>
        <w:adjustRightInd w:val="0"/>
        <w:spacing w:after="0" w:line="240" w:lineRule="auto"/>
        <w:rPr>
          <w:rFonts w:ascii="Times New Roman" w:hAnsi="Times New Roman" w:cs="Times New Roman"/>
          <w:b/>
          <w:sz w:val="28"/>
          <w:szCs w:val="28"/>
        </w:rPr>
      </w:pPr>
      <w:r w:rsidRPr="00E630F2">
        <w:rPr>
          <w:rFonts w:ascii="Times New Roman" w:hAnsi="Times New Roman" w:cs="Times New Roman"/>
          <w:b/>
          <w:sz w:val="28"/>
          <w:szCs w:val="28"/>
        </w:rPr>
        <w:t>Hearing</w:t>
      </w:r>
    </w:p>
    <w:p w:rsidR="00D6390D" w:rsidRPr="00D6390D" w:rsidRDefault="00D6390D" w:rsidP="005A2FE1">
      <w:pPr>
        <w:pStyle w:val="ListParagraph"/>
        <w:numPr>
          <w:ilvl w:val="0"/>
          <w:numId w:val="34"/>
        </w:numPr>
        <w:autoSpaceDE w:val="0"/>
        <w:autoSpaceDN w:val="0"/>
        <w:adjustRightInd w:val="0"/>
        <w:spacing w:after="0" w:line="240" w:lineRule="auto"/>
        <w:ind w:left="1080"/>
        <w:rPr>
          <w:rFonts w:ascii="Times New Roman" w:hAnsi="Times New Roman" w:cs="Times New Roman"/>
          <w:sz w:val="28"/>
          <w:szCs w:val="28"/>
        </w:rPr>
      </w:pPr>
      <w:r w:rsidRPr="00D6390D">
        <w:rPr>
          <w:rFonts w:ascii="Times New Roman" w:hAnsi="Times New Roman" w:cs="Times New Roman"/>
          <w:sz w:val="28"/>
          <w:szCs w:val="28"/>
        </w:rPr>
        <w:t xml:space="preserve">If the </w:t>
      </w:r>
      <w:r>
        <w:rPr>
          <w:rFonts w:ascii="Times New Roman" w:hAnsi="Times New Roman" w:cs="Times New Roman"/>
          <w:sz w:val="28"/>
          <w:szCs w:val="28"/>
        </w:rPr>
        <w:t>D</w:t>
      </w:r>
      <w:r w:rsidRPr="00D6390D">
        <w:rPr>
          <w:rFonts w:ascii="Times New Roman" w:hAnsi="Times New Roman" w:cs="Times New Roman"/>
          <w:sz w:val="28"/>
          <w:szCs w:val="28"/>
        </w:rPr>
        <w:t xml:space="preserve">ean of </w:t>
      </w:r>
      <w:r>
        <w:rPr>
          <w:rFonts w:ascii="Times New Roman" w:hAnsi="Times New Roman" w:cs="Times New Roman"/>
          <w:sz w:val="28"/>
          <w:szCs w:val="28"/>
        </w:rPr>
        <w:t>S</w:t>
      </w:r>
      <w:r w:rsidRPr="00D6390D">
        <w:rPr>
          <w:rFonts w:ascii="Times New Roman" w:hAnsi="Times New Roman" w:cs="Times New Roman"/>
          <w:sz w:val="28"/>
          <w:szCs w:val="28"/>
        </w:rPr>
        <w:t>tudents imposes a discipline of suspension or expulsion, the student may request, within five working days of receipt of the Notice of Disciplinary Action, that a hearing be held before the disciplinary action is imposed. The request must be in writing and submitted to the dean of students. The appeal request shall be referred to a Hearing Committee consisting of members of the Student Affairs Committee of the Faculty Senate, which may include student representation.</w:t>
      </w:r>
    </w:p>
    <w:p w:rsidR="00D6390D" w:rsidRPr="00D6390D" w:rsidRDefault="00D6390D" w:rsidP="005A2FE1">
      <w:pPr>
        <w:pStyle w:val="ListParagraph"/>
        <w:numPr>
          <w:ilvl w:val="0"/>
          <w:numId w:val="34"/>
        </w:numPr>
        <w:autoSpaceDE w:val="0"/>
        <w:autoSpaceDN w:val="0"/>
        <w:adjustRightInd w:val="0"/>
        <w:spacing w:after="0" w:line="240" w:lineRule="auto"/>
        <w:ind w:left="1080"/>
        <w:rPr>
          <w:rFonts w:ascii="Times New Roman" w:hAnsi="Times New Roman" w:cs="Times New Roman"/>
          <w:sz w:val="28"/>
          <w:szCs w:val="28"/>
        </w:rPr>
      </w:pPr>
      <w:r w:rsidRPr="00D6390D">
        <w:rPr>
          <w:rFonts w:ascii="Times New Roman" w:hAnsi="Times New Roman" w:cs="Times New Roman"/>
          <w:sz w:val="28"/>
          <w:szCs w:val="28"/>
        </w:rPr>
        <w:t xml:space="preserve">Within five working days of receipt of the request to the </w:t>
      </w:r>
      <w:r w:rsidR="00F1794F">
        <w:rPr>
          <w:rFonts w:ascii="Times New Roman" w:hAnsi="Times New Roman" w:cs="Times New Roman"/>
          <w:sz w:val="28"/>
          <w:szCs w:val="28"/>
        </w:rPr>
        <w:t>D</w:t>
      </w:r>
      <w:r w:rsidRPr="00D6390D">
        <w:rPr>
          <w:rFonts w:ascii="Times New Roman" w:hAnsi="Times New Roman" w:cs="Times New Roman"/>
          <w:sz w:val="28"/>
          <w:szCs w:val="28"/>
        </w:rPr>
        <w:t xml:space="preserve">ean of </w:t>
      </w:r>
      <w:r w:rsidR="00F1794F">
        <w:rPr>
          <w:rFonts w:ascii="Times New Roman" w:hAnsi="Times New Roman" w:cs="Times New Roman"/>
          <w:sz w:val="28"/>
          <w:szCs w:val="28"/>
        </w:rPr>
        <w:t>S</w:t>
      </w:r>
      <w:r w:rsidRPr="00D6390D">
        <w:rPr>
          <w:rFonts w:ascii="Times New Roman" w:hAnsi="Times New Roman" w:cs="Times New Roman"/>
          <w:sz w:val="28"/>
          <w:szCs w:val="28"/>
        </w:rPr>
        <w:t>tudents, the hearing shall take place within 30 calendar days of receipt of the request for a hearing, unless the dean of students, in his or her sole discretion, extends the time for the hearing.</w:t>
      </w:r>
    </w:p>
    <w:p w:rsidR="00D6390D" w:rsidRPr="00D6390D" w:rsidRDefault="00D6390D" w:rsidP="005A2FE1">
      <w:pPr>
        <w:pStyle w:val="ListParagraph"/>
        <w:numPr>
          <w:ilvl w:val="0"/>
          <w:numId w:val="34"/>
        </w:numPr>
        <w:autoSpaceDE w:val="0"/>
        <w:autoSpaceDN w:val="0"/>
        <w:adjustRightInd w:val="0"/>
        <w:spacing w:after="0" w:line="240" w:lineRule="auto"/>
        <w:ind w:left="1080"/>
        <w:rPr>
          <w:rFonts w:ascii="Times New Roman" w:hAnsi="Times New Roman" w:cs="Times New Roman"/>
          <w:sz w:val="28"/>
          <w:szCs w:val="28"/>
        </w:rPr>
      </w:pPr>
      <w:r w:rsidRPr="00D6390D">
        <w:rPr>
          <w:rFonts w:ascii="Times New Roman" w:hAnsi="Times New Roman" w:cs="Times New Roman"/>
          <w:sz w:val="28"/>
          <w:szCs w:val="28"/>
        </w:rPr>
        <w:t xml:space="preserve">When a hearing is held, </w:t>
      </w:r>
      <w:r w:rsidR="00F1794F">
        <w:rPr>
          <w:rFonts w:ascii="Times New Roman" w:hAnsi="Times New Roman" w:cs="Times New Roman"/>
          <w:sz w:val="28"/>
          <w:szCs w:val="28"/>
        </w:rPr>
        <w:t>the accused student(s) and the D</w:t>
      </w:r>
      <w:r w:rsidRPr="00D6390D">
        <w:rPr>
          <w:rFonts w:ascii="Times New Roman" w:hAnsi="Times New Roman" w:cs="Times New Roman"/>
          <w:sz w:val="28"/>
          <w:szCs w:val="28"/>
        </w:rPr>
        <w:t xml:space="preserve">ean of </w:t>
      </w:r>
      <w:r w:rsidR="00F1794F">
        <w:rPr>
          <w:rFonts w:ascii="Times New Roman" w:hAnsi="Times New Roman" w:cs="Times New Roman"/>
          <w:sz w:val="28"/>
          <w:szCs w:val="28"/>
        </w:rPr>
        <w:t>S</w:t>
      </w:r>
      <w:r w:rsidRPr="00D6390D">
        <w:rPr>
          <w:rFonts w:ascii="Times New Roman" w:hAnsi="Times New Roman" w:cs="Times New Roman"/>
          <w:sz w:val="28"/>
          <w:szCs w:val="28"/>
        </w:rPr>
        <w:t>tudents shall be given a minimum of five working days written notice prior to the hearing.</w:t>
      </w:r>
    </w:p>
    <w:p w:rsidR="00D6390D" w:rsidRPr="00743525" w:rsidRDefault="00D6390D" w:rsidP="005A2FE1">
      <w:pPr>
        <w:pStyle w:val="ListParagraph"/>
        <w:numPr>
          <w:ilvl w:val="0"/>
          <w:numId w:val="34"/>
        </w:numPr>
        <w:autoSpaceDE w:val="0"/>
        <w:autoSpaceDN w:val="0"/>
        <w:adjustRightInd w:val="0"/>
        <w:spacing w:after="0" w:line="240" w:lineRule="auto"/>
        <w:ind w:left="1080"/>
        <w:rPr>
          <w:rFonts w:ascii="Times New Roman" w:hAnsi="Times New Roman" w:cs="Times New Roman"/>
          <w:sz w:val="28"/>
          <w:szCs w:val="28"/>
        </w:rPr>
      </w:pPr>
      <w:r w:rsidRPr="00743525">
        <w:rPr>
          <w:rFonts w:ascii="Times New Roman" w:hAnsi="Times New Roman" w:cs="Times New Roman"/>
          <w:sz w:val="28"/>
          <w:szCs w:val="28"/>
        </w:rPr>
        <w:t xml:space="preserve">Two working days prior to the hearing, the student and </w:t>
      </w:r>
      <w:r w:rsidR="00CF61E2">
        <w:rPr>
          <w:rFonts w:ascii="Times New Roman" w:hAnsi="Times New Roman" w:cs="Times New Roman"/>
          <w:sz w:val="28"/>
          <w:szCs w:val="28"/>
        </w:rPr>
        <w:t>D</w:t>
      </w:r>
      <w:r w:rsidRPr="00743525">
        <w:rPr>
          <w:rFonts w:ascii="Times New Roman" w:hAnsi="Times New Roman" w:cs="Times New Roman"/>
          <w:sz w:val="28"/>
          <w:szCs w:val="28"/>
        </w:rPr>
        <w:t xml:space="preserve">ean of </w:t>
      </w:r>
      <w:r w:rsidR="00CF61E2">
        <w:rPr>
          <w:rFonts w:ascii="Times New Roman" w:hAnsi="Times New Roman" w:cs="Times New Roman"/>
          <w:sz w:val="28"/>
          <w:szCs w:val="28"/>
        </w:rPr>
        <w:t>S</w:t>
      </w:r>
      <w:r w:rsidRPr="00743525">
        <w:rPr>
          <w:rFonts w:ascii="Times New Roman" w:hAnsi="Times New Roman" w:cs="Times New Roman"/>
          <w:sz w:val="28"/>
          <w:szCs w:val="28"/>
        </w:rPr>
        <w:t>tudents shall submit to the hearing committee chairperson and to the other party, a list of witnesses, and copies of any documents submitted as evidence at the hearing. Statements of absent witnesses may be submitted in lieu of testimony at the hearing, so long as the other party is notified at least three</w:t>
      </w:r>
      <w:r w:rsidR="00743525" w:rsidRPr="00743525">
        <w:rPr>
          <w:rFonts w:ascii="Times New Roman" w:hAnsi="Times New Roman" w:cs="Times New Roman"/>
          <w:sz w:val="28"/>
          <w:szCs w:val="28"/>
        </w:rPr>
        <w:t xml:space="preserve"> </w:t>
      </w:r>
      <w:r w:rsidRPr="00743525">
        <w:rPr>
          <w:rFonts w:ascii="Times New Roman" w:hAnsi="Times New Roman" w:cs="Times New Roman"/>
          <w:sz w:val="28"/>
          <w:szCs w:val="28"/>
        </w:rPr>
        <w:t>working days prior to the hearing of the name of the witness and that witness makes himself</w:t>
      </w:r>
      <w:r w:rsidR="00743525" w:rsidRPr="00743525">
        <w:rPr>
          <w:rFonts w:ascii="Times New Roman" w:hAnsi="Times New Roman" w:cs="Times New Roman"/>
          <w:sz w:val="28"/>
          <w:szCs w:val="28"/>
        </w:rPr>
        <w:t xml:space="preserve"> </w:t>
      </w:r>
      <w:r w:rsidRPr="00743525">
        <w:rPr>
          <w:rFonts w:ascii="Times New Roman" w:hAnsi="Times New Roman" w:cs="Times New Roman"/>
          <w:sz w:val="28"/>
          <w:szCs w:val="28"/>
        </w:rPr>
        <w:t>or herself available for an interview by the other party and additional statement, if requested.</w:t>
      </w:r>
    </w:p>
    <w:p w:rsidR="00D6390D" w:rsidRPr="00743525" w:rsidRDefault="00D6390D" w:rsidP="005A2FE1">
      <w:pPr>
        <w:pStyle w:val="ListParagraph"/>
        <w:numPr>
          <w:ilvl w:val="0"/>
          <w:numId w:val="34"/>
        </w:numPr>
        <w:autoSpaceDE w:val="0"/>
        <w:autoSpaceDN w:val="0"/>
        <w:adjustRightInd w:val="0"/>
        <w:spacing w:after="0" w:line="240" w:lineRule="auto"/>
        <w:ind w:left="1080"/>
        <w:rPr>
          <w:rFonts w:ascii="Times New Roman" w:hAnsi="Times New Roman" w:cs="Times New Roman"/>
          <w:sz w:val="28"/>
          <w:szCs w:val="28"/>
        </w:rPr>
      </w:pPr>
      <w:r w:rsidRPr="00743525">
        <w:rPr>
          <w:rFonts w:ascii="Times New Roman" w:hAnsi="Times New Roman" w:cs="Times New Roman"/>
          <w:sz w:val="28"/>
          <w:szCs w:val="28"/>
        </w:rPr>
        <w:t>If two or more students are charged in the same incident and two or more request a hearing</w:t>
      </w:r>
      <w:r w:rsidR="00743525" w:rsidRPr="00743525">
        <w:rPr>
          <w:rFonts w:ascii="Times New Roman" w:hAnsi="Times New Roman" w:cs="Times New Roman"/>
          <w:sz w:val="28"/>
          <w:szCs w:val="28"/>
        </w:rPr>
        <w:t xml:space="preserve"> </w:t>
      </w:r>
      <w:r w:rsidRPr="00743525">
        <w:rPr>
          <w:rFonts w:ascii="Times New Roman" w:hAnsi="Times New Roman" w:cs="Times New Roman"/>
          <w:sz w:val="28"/>
          <w:szCs w:val="28"/>
        </w:rPr>
        <w:t>as a result of the discipline imposed, the Hearing Committee may hold a joint hearing</w:t>
      </w:r>
      <w:r w:rsidR="00743525" w:rsidRPr="00743525">
        <w:rPr>
          <w:rFonts w:ascii="Times New Roman" w:hAnsi="Times New Roman" w:cs="Times New Roman"/>
          <w:sz w:val="28"/>
          <w:szCs w:val="28"/>
        </w:rPr>
        <w:t xml:space="preserve"> </w:t>
      </w:r>
      <w:r w:rsidRPr="00743525">
        <w:rPr>
          <w:rFonts w:ascii="Times New Roman" w:hAnsi="Times New Roman" w:cs="Times New Roman"/>
          <w:sz w:val="28"/>
          <w:szCs w:val="28"/>
        </w:rPr>
        <w:t>in the matter.</w:t>
      </w:r>
    </w:p>
    <w:p w:rsidR="00D6390D" w:rsidRPr="00743525" w:rsidRDefault="00D6390D" w:rsidP="005A2FE1">
      <w:pPr>
        <w:pStyle w:val="ListParagraph"/>
        <w:numPr>
          <w:ilvl w:val="0"/>
          <w:numId w:val="34"/>
        </w:numPr>
        <w:autoSpaceDE w:val="0"/>
        <w:autoSpaceDN w:val="0"/>
        <w:adjustRightInd w:val="0"/>
        <w:spacing w:after="0" w:line="240" w:lineRule="auto"/>
        <w:ind w:left="1080"/>
        <w:rPr>
          <w:rFonts w:ascii="Times New Roman" w:hAnsi="Times New Roman" w:cs="Times New Roman"/>
          <w:sz w:val="28"/>
          <w:szCs w:val="28"/>
        </w:rPr>
      </w:pPr>
      <w:r w:rsidRPr="00743525">
        <w:rPr>
          <w:rFonts w:ascii="Times New Roman" w:hAnsi="Times New Roman" w:cs="Times New Roman"/>
          <w:sz w:val="28"/>
          <w:szCs w:val="28"/>
        </w:rPr>
        <w:t xml:space="preserve">The hearing will be closed. The student and the </w:t>
      </w:r>
      <w:r w:rsidR="00CF61E2">
        <w:rPr>
          <w:rFonts w:ascii="Times New Roman" w:hAnsi="Times New Roman" w:cs="Times New Roman"/>
          <w:sz w:val="28"/>
          <w:szCs w:val="28"/>
        </w:rPr>
        <w:t>D</w:t>
      </w:r>
      <w:r w:rsidRPr="00743525">
        <w:rPr>
          <w:rFonts w:ascii="Times New Roman" w:hAnsi="Times New Roman" w:cs="Times New Roman"/>
          <w:sz w:val="28"/>
          <w:szCs w:val="28"/>
        </w:rPr>
        <w:t xml:space="preserve">ean of </w:t>
      </w:r>
      <w:r w:rsidR="00CF61E2">
        <w:rPr>
          <w:rFonts w:ascii="Times New Roman" w:hAnsi="Times New Roman" w:cs="Times New Roman"/>
          <w:sz w:val="28"/>
          <w:szCs w:val="28"/>
        </w:rPr>
        <w:t>S</w:t>
      </w:r>
      <w:r w:rsidRPr="00743525">
        <w:rPr>
          <w:rFonts w:ascii="Times New Roman" w:hAnsi="Times New Roman" w:cs="Times New Roman"/>
          <w:sz w:val="28"/>
          <w:szCs w:val="28"/>
        </w:rPr>
        <w:t>tudents may attend the hearing.</w:t>
      </w:r>
      <w:r w:rsidR="00743525" w:rsidRPr="00743525">
        <w:rPr>
          <w:rFonts w:ascii="Times New Roman" w:hAnsi="Times New Roman" w:cs="Times New Roman"/>
          <w:sz w:val="28"/>
          <w:szCs w:val="28"/>
        </w:rPr>
        <w:t xml:space="preserve"> </w:t>
      </w:r>
      <w:r w:rsidRPr="00743525">
        <w:rPr>
          <w:rFonts w:ascii="Times New Roman" w:hAnsi="Times New Roman" w:cs="Times New Roman"/>
          <w:sz w:val="28"/>
          <w:szCs w:val="28"/>
        </w:rPr>
        <w:t>Witnesses will attend only for the purposes of their testimony.</w:t>
      </w:r>
    </w:p>
    <w:p w:rsidR="00D6390D" w:rsidRPr="00743525" w:rsidRDefault="00D6390D" w:rsidP="005A2FE1">
      <w:pPr>
        <w:pStyle w:val="ListParagraph"/>
        <w:numPr>
          <w:ilvl w:val="0"/>
          <w:numId w:val="34"/>
        </w:numPr>
        <w:autoSpaceDE w:val="0"/>
        <w:autoSpaceDN w:val="0"/>
        <w:adjustRightInd w:val="0"/>
        <w:spacing w:after="0" w:line="240" w:lineRule="auto"/>
        <w:ind w:left="1080"/>
        <w:rPr>
          <w:rFonts w:ascii="Times New Roman" w:hAnsi="Times New Roman" w:cs="Times New Roman"/>
          <w:sz w:val="28"/>
          <w:szCs w:val="28"/>
        </w:rPr>
      </w:pPr>
      <w:r w:rsidRPr="00743525">
        <w:rPr>
          <w:rFonts w:ascii="Times New Roman" w:hAnsi="Times New Roman" w:cs="Times New Roman"/>
          <w:sz w:val="28"/>
          <w:szCs w:val="28"/>
        </w:rPr>
        <w:t xml:space="preserve">The hearing will be informal in nature; strict rules of evidence do not apply. </w:t>
      </w:r>
      <w:r w:rsidR="00743525" w:rsidRPr="00743525">
        <w:rPr>
          <w:rFonts w:ascii="Times New Roman" w:hAnsi="Times New Roman" w:cs="Times New Roman"/>
          <w:sz w:val="28"/>
          <w:szCs w:val="28"/>
        </w:rPr>
        <w:t xml:space="preserve"> </w:t>
      </w:r>
      <w:r w:rsidRPr="00743525">
        <w:rPr>
          <w:rFonts w:ascii="Times New Roman" w:hAnsi="Times New Roman" w:cs="Times New Roman"/>
          <w:sz w:val="28"/>
          <w:szCs w:val="28"/>
        </w:rPr>
        <w:t>However,</w:t>
      </w:r>
      <w:r w:rsidR="00743525" w:rsidRPr="00743525">
        <w:rPr>
          <w:rFonts w:ascii="Times New Roman" w:hAnsi="Times New Roman" w:cs="Times New Roman"/>
          <w:sz w:val="28"/>
          <w:szCs w:val="28"/>
        </w:rPr>
        <w:t xml:space="preserve"> </w:t>
      </w:r>
      <w:r w:rsidRPr="00743525">
        <w:rPr>
          <w:rFonts w:ascii="Times New Roman" w:hAnsi="Times New Roman" w:cs="Times New Roman"/>
          <w:sz w:val="28"/>
          <w:szCs w:val="28"/>
        </w:rPr>
        <w:t>the hearing chairperson may exclude evidence that is irrelevant or duplicative.</w:t>
      </w:r>
    </w:p>
    <w:p w:rsidR="00D6390D" w:rsidRPr="00743525" w:rsidRDefault="00D6390D" w:rsidP="005A2FE1">
      <w:pPr>
        <w:pStyle w:val="ListParagraph"/>
        <w:numPr>
          <w:ilvl w:val="0"/>
          <w:numId w:val="34"/>
        </w:numPr>
        <w:autoSpaceDE w:val="0"/>
        <w:autoSpaceDN w:val="0"/>
        <w:adjustRightInd w:val="0"/>
        <w:spacing w:after="0" w:line="240" w:lineRule="auto"/>
        <w:ind w:left="1080"/>
        <w:rPr>
          <w:rFonts w:ascii="Times New Roman" w:hAnsi="Times New Roman" w:cs="Times New Roman"/>
          <w:sz w:val="28"/>
          <w:szCs w:val="28"/>
        </w:rPr>
      </w:pPr>
      <w:r w:rsidRPr="00743525">
        <w:rPr>
          <w:rFonts w:ascii="Times New Roman" w:hAnsi="Times New Roman" w:cs="Times New Roman"/>
          <w:sz w:val="28"/>
          <w:szCs w:val="28"/>
        </w:rPr>
        <w:t xml:space="preserve">The </w:t>
      </w:r>
      <w:r w:rsidR="00F1794F">
        <w:rPr>
          <w:rFonts w:ascii="Times New Roman" w:hAnsi="Times New Roman" w:cs="Times New Roman"/>
          <w:sz w:val="28"/>
          <w:szCs w:val="28"/>
        </w:rPr>
        <w:t>D</w:t>
      </w:r>
      <w:r w:rsidRPr="00743525">
        <w:rPr>
          <w:rFonts w:ascii="Times New Roman" w:hAnsi="Times New Roman" w:cs="Times New Roman"/>
          <w:sz w:val="28"/>
          <w:szCs w:val="28"/>
        </w:rPr>
        <w:t xml:space="preserve">ean of </w:t>
      </w:r>
      <w:r w:rsidR="00F1794F">
        <w:rPr>
          <w:rFonts w:ascii="Times New Roman" w:hAnsi="Times New Roman" w:cs="Times New Roman"/>
          <w:sz w:val="28"/>
          <w:szCs w:val="28"/>
        </w:rPr>
        <w:t>S</w:t>
      </w:r>
      <w:r w:rsidRPr="00743525">
        <w:rPr>
          <w:rFonts w:ascii="Times New Roman" w:hAnsi="Times New Roman" w:cs="Times New Roman"/>
          <w:sz w:val="28"/>
          <w:szCs w:val="28"/>
        </w:rPr>
        <w:t>tudents has the burden of proof at the hearing to demonstrate that the</w:t>
      </w:r>
      <w:r w:rsidR="00743525" w:rsidRPr="00743525">
        <w:rPr>
          <w:rFonts w:ascii="Times New Roman" w:hAnsi="Times New Roman" w:cs="Times New Roman"/>
          <w:sz w:val="28"/>
          <w:szCs w:val="28"/>
        </w:rPr>
        <w:t xml:space="preserve"> </w:t>
      </w:r>
      <w:r w:rsidRPr="00743525">
        <w:rPr>
          <w:rFonts w:ascii="Times New Roman" w:hAnsi="Times New Roman" w:cs="Times New Roman"/>
          <w:sz w:val="28"/>
          <w:szCs w:val="28"/>
        </w:rPr>
        <w:t>violation of the student code occurred and that the discipline imposed was reasonable.</w:t>
      </w:r>
    </w:p>
    <w:p w:rsidR="00D6390D" w:rsidRPr="00743525" w:rsidRDefault="00D6390D" w:rsidP="005A2FE1">
      <w:pPr>
        <w:pStyle w:val="ListParagraph"/>
        <w:numPr>
          <w:ilvl w:val="0"/>
          <w:numId w:val="34"/>
        </w:numPr>
        <w:autoSpaceDE w:val="0"/>
        <w:autoSpaceDN w:val="0"/>
        <w:adjustRightInd w:val="0"/>
        <w:spacing w:after="0" w:line="240" w:lineRule="auto"/>
        <w:ind w:left="1080"/>
        <w:rPr>
          <w:rFonts w:ascii="Times New Roman" w:hAnsi="Times New Roman" w:cs="Times New Roman"/>
          <w:sz w:val="28"/>
          <w:szCs w:val="28"/>
        </w:rPr>
      </w:pPr>
      <w:r w:rsidRPr="00743525">
        <w:rPr>
          <w:rFonts w:ascii="Times New Roman" w:hAnsi="Times New Roman" w:cs="Times New Roman"/>
          <w:sz w:val="28"/>
          <w:szCs w:val="28"/>
        </w:rPr>
        <w:t xml:space="preserve">The accused student(s) and the </w:t>
      </w:r>
      <w:r w:rsidR="00F1794F">
        <w:rPr>
          <w:rFonts w:ascii="Times New Roman" w:hAnsi="Times New Roman" w:cs="Times New Roman"/>
          <w:sz w:val="28"/>
          <w:szCs w:val="28"/>
        </w:rPr>
        <w:t>D</w:t>
      </w:r>
      <w:r w:rsidRPr="00743525">
        <w:rPr>
          <w:rFonts w:ascii="Times New Roman" w:hAnsi="Times New Roman" w:cs="Times New Roman"/>
          <w:sz w:val="28"/>
          <w:szCs w:val="28"/>
        </w:rPr>
        <w:t xml:space="preserve">ean of </w:t>
      </w:r>
      <w:r w:rsidR="00F1794F">
        <w:rPr>
          <w:rFonts w:ascii="Times New Roman" w:hAnsi="Times New Roman" w:cs="Times New Roman"/>
          <w:sz w:val="28"/>
          <w:szCs w:val="28"/>
        </w:rPr>
        <w:t>S</w:t>
      </w:r>
      <w:r w:rsidRPr="00743525">
        <w:rPr>
          <w:rFonts w:ascii="Times New Roman" w:hAnsi="Times New Roman" w:cs="Times New Roman"/>
          <w:sz w:val="28"/>
          <w:szCs w:val="28"/>
        </w:rPr>
        <w:t>tudents have the right to the following:</w:t>
      </w:r>
    </w:p>
    <w:p w:rsidR="00D6390D" w:rsidRPr="00743525" w:rsidRDefault="00D6390D" w:rsidP="005A2FE1">
      <w:pPr>
        <w:pStyle w:val="ListParagraph"/>
        <w:numPr>
          <w:ilvl w:val="0"/>
          <w:numId w:val="35"/>
        </w:numPr>
        <w:autoSpaceDE w:val="0"/>
        <w:autoSpaceDN w:val="0"/>
        <w:adjustRightInd w:val="0"/>
        <w:spacing w:after="0" w:line="240" w:lineRule="auto"/>
        <w:rPr>
          <w:rFonts w:ascii="Times New Roman" w:hAnsi="Times New Roman" w:cs="Times New Roman"/>
          <w:sz w:val="28"/>
          <w:szCs w:val="28"/>
        </w:rPr>
      </w:pPr>
      <w:r w:rsidRPr="00743525">
        <w:rPr>
          <w:rFonts w:ascii="Times New Roman" w:hAnsi="Times New Roman" w:cs="Times New Roman"/>
          <w:sz w:val="28"/>
          <w:szCs w:val="28"/>
        </w:rPr>
        <w:lastRenderedPageBreak/>
        <w:t xml:space="preserve">Be present at the hearing; however, if either or both the student and </w:t>
      </w:r>
      <w:r w:rsidR="00F1794F">
        <w:rPr>
          <w:rFonts w:ascii="Times New Roman" w:hAnsi="Times New Roman" w:cs="Times New Roman"/>
          <w:sz w:val="28"/>
          <w:szCs w:val="28"/>
        </w:rPr>
        <w:t>D</w:t>
      </w:r>
      <w:r w:rsidRPr="00743525">
        <w:rPr>
          <w:rFonts w:ascii="Times New Roman" w:hAnsi="Times New Roman" w:cs="Times New Roman"/>
          <w:sz w:val="28"/>
          <w:szCs w:val="28"/>
        </w:rPr>
        <w:t xml:space="preserve">ean of </w:t>
      </w:r>
      <w:r w:rsidR="00F1794F">
        <w:rPr>
          <w:rFonts w:ascii="Times New Roman" w:hAnsi="Times New Roman" w:cs="Times New Roman"/>
          <w:sz w:val="28"/>
          <w:szCs w:val="28"/>
        </w:rPr>
        <w:t>S</w:t>
      </w:r>
      <w:r w:rsidRPr="00743525">
        <w:rPr>
          <w:rFonts w:ascii="Times New Roman" w:hAnsi="Times New Roman" w:cs="Times New Roman"/>
          <w:sz w:val="28"/>
          <w:szCs w:val="28"/>
        </w:rPr>
        <w:t>tudents</w:t>
      </w:r>
      <w:r w:rsidR="00743525" w:rsidRPr="00743525">
        <w:rPr>
          <w:rFonts w:ascii="Times New Roman" w:hAnsi="Times New Roman" w:cs="Times New Roman"/>
          <w:sz w:val="28"/>
          <w:szCs w:val="28"/>
        </w:rPr>
        <w:t xml:space="preserve"> </w:t>
      </w:r>
      <w:r w:rsidRPr="00743525">
        <w:rPr>
          <w:rFonts w:ascii="Times New Roman" w:hAnsi="Times New Roman" w:cs="Times New Roman"/>
          <w:sz w:val="28"/>
          <w:szCs w:val="28"/>
        </w:rPr>
        <w:t>fail to appear at the hearing, the hearing will be held in either or both of their absences.</w:t>
      </w:r>
    </w:p>
    <w:p w:rsidR="00743525" w:rsidRPr="00743525" w:rsidRDefault="00743525" w:rsidP="005A2FE1">
      <w:pPr>
        <w:pStyle w:val="ListParagraph"/>
        <w:numPr>
          <w:ilvl w:val="0"/>
          <w:numId w:val="35"/>
        </w:numPr>
        <w:autoSpaceDE w:val="0"/>
        <w:autoSpaceDN w:val="0"/>
        <w:adjustRightInd w:val="0"/>
        <w:spacing w:after="0" w:line="240" w:lineRule="auto"/>
        <w:rPr>
          <w:rFonts w:ascii="Times New Roman" w:hAnsi="Times New Roman" w:cs="Times New Roman"/>
          <w:sz w:val="28"/>
          <w:szCs w:val="28"/>
        </w:rPr>
      </w:pPr>
      <w:r w:rsidRPr="00743525">
        <w:rPr>
          <w:rFonts w:ascii="Times New Roman" w:hAnsi="Times New Roman" w:cs="Times New Roman"/>
          <w:sz w:val="28"/>
          <w:szCs w:val="28"/>
        </w:rPr>
        <w:t xml:space="preserve">Present evidence by their own testimony, by witness, or by official written statement from a witness, if that witness is unable to attend the hearing, under conditions stated above. It is the responsibility of the accused student and the </w:t>
      </w:r>
      <w:r w:rsidR="00CF61E2">
        <w:rPr>
          <w:rFonts w:ascii="Times New Roman" w:hAnsi="Times New Roman" w:cs="Times New Roman"/>
          <w:sz w:val="28"/>
          <w:szCs w:val="28"/>
        </w:rPr>
        <w:t>D</w:t>
      </w:r>
      <w:r w:rsidRPr="00743525">
        <w:rPr>
          <w:rFonts w:ascii="Times New Roman" w:hAnsi="Times New Roman" w:cs="Times New Roman"/>
          <w:sz w:val="28"/>
          <w:szCs w:val="28"/>
        </w:rPr>
        <w:t xml:space="preserve">ean of </w:t>
      </w:r>
      <w:r w:rsidR="00CF61E2">
        <w:rPr>
          <w:rFonts w:ascii="Times New Roman" w:hAnsi="Times New Roman" w:cs="Times New Roman"/>
          <w:sz w:val="28"/>
          <w:szCs w:val="28"/>
        </w:rPr>
        <w:t>S</w:t>
      </w:r>
      <w:r w:rsidRPr="00743525">
        <w:rPr>
          <w:rFonts w:ascii="Times New Roman" w:hAnsi="Times New Roman" w:cs="Times New Roman"/>
          <w:sz w:val="28"/>
          <w:szCs w:val="28"/>
        </w:rPr>
        <w:t>tudents to notify their witnesses of the date, time and place of the hearing. If witnesses fail to appear, the hearing will be held in their absence.</w:t>
      </w:r>
    </w:p>
    <w:p w:rsidR="00743525" w:rsidRPr="00743525" w:rsidRDefault="00743525" w:rsidP="005A2FE1">
      <w:pPr>
        <w:pStyle w:val="ListParagraph"/>
        <w:numPr>
          <w:ilvl w:val="0"/>
          <w:numId w:val="35"/>
        </w:numPr>
        <w:autoSpaceDE w:val="0"/>
        <w:autoSpaceDN w:val="0"/>
        <w:adjustRightInd w:val="0"/>
        <w:spacing w:after="0" w:line="240" w:lineRule="auto"/>
        <w:rPr>
          <w:rFonts w:ascii="Times New Roman" w:hAnsi="Times New Roman" w:cs="Times New Roman"/>
          <w:sz w:val="28"/>
          <w:szCs w:val="28"/>
        </w:rPr>
      </w:pPr>
      <w:r w:rsidRPr="00743525">
        <w:rPr>
          <w:rFonts w:ascii="Times New Roman" w:hAnsi="Times New Roman" w:cs="Times New Roman"/>
          <w:sz w:val="28"/>
          <w:szCs w:val="28"/>
        </w:rPr>
        <w:t xml:space="preserve">Bring one adviser to the hearing. The adviser, however, may only participate in providing advice. The adviser may not participate in the hearing itself, examinations or the presentation of information or materials to the hearing committee, unless asked to do so by the hearing committee. It is the responsibility </w:t>
      </w:r>
      <w:r w:rsidR="00F1794F">
        <w:rPr>
          <w:rFonts w:ascii="Times New Roman" w:hAnsi="Times New Roman" w:cs="Times New Roman"/>
          <w:sz w:val="28"/>
          <w:szCs w:val="28"/>
        </w:rPr>
        <w:t>of the accused student and the D</w:t>
      </w:r>
      <w:r w:rsidRPr="00743525">
        <w:rPr>
          <w:rFonts w:ascii="Times New Roman" w:hAnsi="Times New Roman" w:cs="Times New Roman"/>
          <w:sz w:val="28"/>
          <w:szCs w:val="28"/>
        </w:rPr>
        <w:t xml:space="preserve">ean of </w:t>
      </w:r>
      <w:r w:rsidR="00F1794F">
        <w:rPr>
          <w:rFonts w:ascii="Times New Roman" w:hAnsi="Times New Roman" w:cs="Times New Roman"/>
          <w:sz w:val="28"/>
          <w:szCs w:val="28"/>
        </w:rPr>
        <w:t>S</w:t>
      </w:r>
      <w:r w:rsidRPr="00743525">
        <w:rPr>
          <w:rFonts w:ascii="Times New Roman" w:hAnsi="Times New Roman" w:cs="Times New Roman"/>
          <w:sz w:val="28"/>
          <w:szCs w:val="28"/>
        </w:rPr>
        <w:t>tudents to notify the adviser of the date, time and place of the hearing. If an adviser fails to appear, the hearing shall take place in his or her absence.</w:t>
      </w:r>
    </w:p>
    <w:p w:rsidR="00743525" w:rsidRPr="00743525" w:rsidRDefault="00743525" w:rsidP="005A2FE1">
      <w:pPr>
        <w:pStyle w:val="ListParagraph"/>
        <w:numPr>
          <w:ilvl w:val="0"/>
          <w:numId w:val="35"/>
        </w:numPr>
        <w:autoSpaceDE w:val="0"/>
        <w:autoSpaceDN w:val="0"/>
        <w:adjustRightInd w:val="0"/>
        <w:spacing w:after="0" w:line="240" w:lineRule="auto"/>
        <w:rPr>
          <w:rFonts w:ascii="Times New Roman" w:hAnsi="Times New Roman" w:cs="Times New Roman"/>
          <w:sz w:val="28"/>
          <w:szCs w:val="28"/>
        </w:rPr>
      </w:pPr>
      <w:r w:rsidRPr="00743525">
        <w:rPr>
          <w:rFonts w:ascii="Times New Roman" w:hAnsi="Times New Roman" w:cs="Times New Roman"/>
          <w:sz w:val="28"/>
          <w:szCs w:val="28"/>
        </w:rPr>
        <w:t>Question all witnesses</w:t>
      </w:r>
    </w:p>
    <w:p w:rsidR="00743525" w:rsidRPr="00743525" w:rsidRDefault="00743525" w:rsidP="005A2FE1">
      <w:pPr>
        <w:pStyle w:val="ListParagraph"/>
        <w:numPr>
          <w:ilvl w:val="0"/>
          <w:numId w:val="34"/>
        </w:numPr>
        <w:autoSpaceDE w:val="0"/>
        <w:autoSpaceDN w:val="0"/>
        <w:adjustRightInd w:val="0"/>
        <w:spacing w:after="0" w:line="240" w:lineRule="auto"/>
        <w:ind w:left="1080"/>
        <w:rPr>
          <w:rFonts w:ascii="Times New Roman" w:hAnsi="Times New Roman" w:cs="Times New Roman"/>
          <w:sz w:val="28"/>
          <w:szCs w:val="28"/>
        </w:rPr>
      </w:pPr>
      <w:r w:rsidRPr="00743525">
        <w:rPr>
          <w:rFonts w:ascii="Times New Roman" w:hAnsi="Times New Roman" w:cs="Times New Roman"/>
          <w:sz w:val="28"/>
          <w:szCs w:val="28"/>
        </w:rPr>
        <w:t>The following procedures shall be followed in administrative hearings:</w:t>
      </w:r>
    </w:p>
    <w:p w:rsidR="00743525" w:rsidRPr="00743525" w:rsidRDefault="00743525" w:rsidP="005A2FE1">
      <w:pPr>
        <w:pStyle w:val="ListParagraph"/>
        <w:numPr>
          <w:ilvl w:val="0"/>
          <w:numId w:val="36"/>
        </w:numPr>
        <w:autoSpaceDE w:val="0"/>
        <w:autoSpaceDN w:val="0"/>
        <w:adjustRightInd w:val="0"/>
        <w:spacing w:after="0" w:line="240" w:lineRule="auto"/>
        <w:ind w:left="1440"/>
        <w:rPr>
          <w:rFonts w:ascii="Times New Roman" w:hAnsi="Times New Roman" w:cs="Times New Roman"/>
          <w:sz w:val="28"/>
          <w:szCs w:val="28"/>
        </w:rPr>
      </w:pPr>
      <w:r w:rsidRPr="00743525">
        <w:rPr>
          <w:rFonts w:ascii="Times New Roman" w:hAnsi="Times New Roman" w:cs="Times New Roman"/>
          <w:sz w:val="28"/>
          <w:szCs w:val="28"/>
        </w:rPr>
        <w:t>Welcome by the hearing committee chairperson</w:t>
      </w:r>
    </w:p>
    <w:p w:rsidR="00743525" w:rsidRPr="00743525" w:rsidRDefault="00743525" w:rsidP="005A2FE1">
      <w:pPr>
        <w:pStyle w:val="ListParagraph"/>
        <w:numPr>
          <w:ilvl w:val="0"/>
          <w:numId w:val="36"/>
        </w:numPr>
        <w:autoSpaceDE w:val="0"/>
        <w:autoSpaceDN w:val="0"/>
        <w:adjustRightInd w:val="0"/>
        <w:spacing w:after="0" w:line="240" w:lineRule="auto"/>
        <w:ind w:left="1440"/>
        <w:rPr>
          <w:rFonts w:ascii="Times New Roman" w:hAnsi="Times New Roman" w:cs="Times New Roman"/>
          <w:sz w:val="28"/>
          <w:szCs w:val="28"/>
        </w:rPr>
      </w:pPr>
      <w:r w:rsidRPr="00743525">
        <w:rPr>
          <w:rFonts w:ascii="Times New Roman" w:hAnsi="Times New Roman" w:cs="Times New Roman"/>
          <w:sz w:val="28"/>
          <w:szCs w:val="28"/>
        </w:rPr>
        <w:t>Recognition of the parties present</w:t>
      </w:r>
    </w:p>
    <w:p w:rsidR="00743525" w:rsidRPr="00743525" w:rsidRDefault="00743525" w:rsidP="005A2FE1">
      <w:pPr>
        <w:pStyle w:val="ListParagraph"/>
        <w:numPr>
          <w:ilvl w:val="0"/>
          <w:numId w:val="36"/>
        </w:numPr>
        <w:autoSpaceDE w:val="0"/>
        <w:autoSpaceDN w:val="0"/>
        <w:adjustRightInd w:val="0"/>
        <w:spacing w:after="0" w:line="240" w:lineRule="auto"/>
        <w:ind w:left="1440"/>
        <w:rPr>
          <w:rFonts w:ascii="Times New Roman" w:hAnsi="Times New Roman" w:cs="Times New Roman"/>
          <w:sz w:val="28"/>
          <w:szCs w:val="28"/>
        </w:rPr>
      </w:pPr>
      <w:r w:rsidRPr="00743525">
        <w:rPr>
          <w:rFonts w:ascii="Times New Roman" w:hAnsi="Times New Roman" w:cs="Times New Roman"/>
          <w:sz w:val="28"/>
          <w:szCs w:val="28"/>
        </w:rPr>
        <w:t>Reading of allegations</w:t>
      </w:r>
    </w:p>
    <w:p w:rsidR="00743525" w:rsidRPr="00743525" w:rsidRDefault="00743525" w:rsidP="005A2FE1">
      <w:pPr>
        <w:pStyle w:val="ListParagraph"/>
        <w:numPr>
          <w:ilvl w:val="0"/>
          <w:numId w:val="36"/>
        </w:numPr>
        <w:autoSpaceDE w:val="0"/>
        <w:autoSpaceDN w:val="0"/>
        <w:adjustRightInd w:val="0"/>
        <w:spacing w:after="0" w:line="240" w:lineRule="auto"/>
        <w:ind w:left="1440"/>
        <w:rPr>
          <w:rFonts w:ascii="Times New Roman" w:hAnsi="Times New Roman" w:cs="Times New Roman"/>
          <w:sz w:val="28"/>
          <w:szCs w:val="28"/>
        </w:rPr>
      </w:pPr>
      <w:r w:rsidRPr="00743525">
        <w:rPr>
          <w:rFonts w:ascii="Times New Roman" w:hAnsi="Times New Roman" w:cs="Times New Roman"/>
          <w:sz w:val="28"/>
          <w:szCs w:val="28"/>
        </w:rPr>
        <w:t xml:space="preserve">Opening statement by the </w:t>
      </w:r>
      <w:r w:rsidR="00F1794F">
        <w:rPr>
          <w:rFonts w:ascii="Times New Roman" w:hAnsi="Times New Roman" w:cs="Times New Roman"/>
          <w:sz w:val="28"/>
          <w:szCs w:val="28"/>
        </w:rPr>
        <w:t>D</w:t>
      </w:r>
      <w:r w:rsidRPr="00743525">
        <w:rPr>
          <w:rFonts w:ascii="Times New Roman" w:hAnsi="Times New Roman" w:cs="Times New Roman"/>
          <w:sz w:val="28"/>
          <w:szCs w:val="28"/>
        </w:rPr>
        <w:t xml:space="preserve">ean of </w:t>
      </w:r>
      <w:r w:rsidR="00F1794F">
        <w:rPr>
          <w:rFonts w:ascii="Times New Roman" w:hAnsi="Times New Roman" w:cs="Times New Roman"/>
          <w:sz w:val="28"/>
          <w:szCs w:val="28"/>
        </w:rPr>
        <w:t>S</w:t>
      </w:r>
      <w:r w:rsidRPr="00743525">
        <w:rPr>
          <w:rFonts w:ascii="Times New Roman" w:hAnsi="Times New Roman" w:cs="Times New Roman"/>
          <w:sz w:val="28"/>
          <w:szCs w:val="28"/>
        </w:rPr>
        <w:t>tudents</w:t>
      </w:r>
    </w:p>
    <w:p w:rsidR="00743525" w:rsidRPr="00743525" w:rsidRDefault="00743525" w:rsidP="005A2FE1">
      <w:pPr>
        <w:pStyle w:val="ListParagraph"/>
        <w:numPr>
          <w:ilvl w:val="0"/>
          <w:numId w:val="36"/>
        </w:numPr>
        <w:autoSpaceDE w:val="0"/>
        <w:autoSpaceDN w:val="0"/>
        <w:adjustRightInd w:val="0"/>
        <w:spacing w:after="0" w:line="240" w:lineRule="auto"/>
        <w:ind w:left="1440"/>
        <w:rPr>
          <w:rFonts w:ascii="Times New Roman" w:hAnsi="Times New Roman" w:cs="Times New Roman"/>
          <w:sz w:val="28"/>
          <w:szCs w:val="28"/>
        </w:rPr>
      </w:pPr>
      <w:r w:rsidRPr="00743525">
        <w:rPr>
          <w:rFonts w:ascii="Times New Roman" w:hAnsi="Times New Roman" w:cs="Times New Roman"/>
          <w:sz w:val="28"/>
          <w:szCs w:val="28"/>
        </w:rPr>
        <w:t>Opening statement by the accused student</w:t>
      </w:r>
    </w:p>
    <w:p w:rsidR="00743525" w:rsidRDefault="00743525" w:rsidP="005A2FE1">
      <w:pPr>
        <w:pStyle w:val="ListParagraph"/>
        <w:numPr>
          <w:ilvl w:val="0"/>
          <w:numId w:val="36"/>
        </w:numPr>
        <w:autoSpaceDE w:val="0"/>
        <w:autoSpaceDN w:val="0"/>
        <w:adjustRightInd w:val="0"/>
        <w:spacing w:after="0" w:line="240" w:lineRule="auto"/>
        <w:ind w:left="1440"/>
        <w:rPr>
          <w:rFonts w:ascii="Times New Roman" w:hAnsi="Times New Roman" w:cs="Times New Roman"/>
          <w:sz w:val="28"/>
          <w:szCs w:val="28"/>
        </w:rPr>
      </w:pPr>
      <w:r w:rsidRPr="00743525">
        <w:rPr>
          <w:rFonts w:ascii="Times New Roman" w:hAnsi="Times New Roman" w:cs="Times New Roman"/>
          <w:sz w:val="28"/>
          <w:szCs w:val="28"/>
        </w:rPr>
        <w:t xml:space="preserve">Testimony of the </w:t>
      </w:r>
      <w:r w:rsidR="00F1794F">
        <w:rPr>
          <w:rFonts w:ascii="Times New Roman" w:hAnsi="Times New Roman" w:cs="Times New Roman"/>
          <w:sz w:val="28"/>
          <w:szCs w:val="28"/>
        </w:rPr>
        <w:t>D</w:t>
      </w:r>
      <w:r w:rsidRPr="00743525">
        <w:rPr>
          <w:rFonts w:ascii="Times New Roman" w:hAnsi="Times New Roman" w:cs="Times New Roman"/>
          <w:sz w:val="28"/>
          <w:szCs w:val="28"/>
        </w:rPr>
        <w:t xml:space="preserve">ean of </w:t>
      </w:r>
      <w:r w:rsidR="00F1794F">
        <w:rPr>
          <w:rFonts w:ascii="Times New Roman" w:hAnsi="Times New Roman" w:cs="Times New Roman"/>
          <w:sz w:val="28"/>
          <w:szCs w:val="28"/>
        </w:rPr>
        <w:t>S</w:t>
      </w:r>
      <w:r w:rsidRPr="00743525">
        <w:rPr>
          <w:rFonts w:ascii="Times New Roman" w:hAnsi="Times New Roman" w:cs="Times New Roman"/>
          <w:sz w:val="28"/>
          <w:szCs w:val="28"/>
        </w:rPr>
        <w:t xml:space="preserve">tudents’ witnesses, including cross-examination by the student and question by hearing committee members </w:t>
      </w:r>
    </w:p>
    <w:p w:rsidR="00743525" w:rsidRDefault="00743525" w:rsidP="005A2FE1">
      <w:pPr>
        <w:pStyle w:val="ListParagraph"/>
        <w:numPr>
          <w:ilvl w:val="0"/>
          <w:numId w:val="36"/>
        </w:numPr>
        <w:autoSpaceDE w:val="0"/>
        <w:autoSpaceDN w:val="0"/>
        <w:adjustRightInd w:val="0"/>
        <w:spacing w:after="0" w:line="240" w:lineRule="auto"/>
        <w:ind w:left="1440"/>
        <w:rPr>
          <w:rFonts w:ascii="Times New Roman" w:hAnsi="Times New Roman" w:cs="Times New Roman"/>
          <w:sz w:val="28"/>
          <w:szCs w:val="28"/>
        </w:rPr>
      </w:pPr>
      <w:r w:rsidRPr="00743525">
        <w:rPr>
          <w:rFonts w:ascii="Times New Roman" w:hAnsi="Times New Roman" w:cs="Times New Roman"/>
          <w:sz w:val="28"/>
          <w:szCs w:val="28"/>
        </w:rPr>
        <w:t>Testimony of the student’s witnesses, including cross-examination by the student and questions by hearing committee members</w:t>
      </w:r>
    </w:p>
    <w:p w:rsidR="00743525" w:rsidRPr="00743525" w:rsidRDefault="00743525" w:rsidP="005A2FE1">
      <w:pPr>
        <w:pStyle w:val="ListParagraph"/>
        <w:numPr>
          <w:ilvl w:val="0"/>
          <w:numId w:val="36"/>
        </w:numPr>
        <w:autoSpaceDE w:val="0"/>
        <w:autoSpaceDN w:val="0"/>
        <w:adjustRightInd w:val="0"/>
        <w:spacing w:after="0" w:line="240" w:lineRule="auto"/>
        <w:ind w:left="1440"/>
        <w:rPr>
          <w:rFonts w:ascii="Times New Roman" w:hAnsi="Times New Roman" w:cs="Times New Roman"/>
          <w:sz w:val="28"/>
          <w:szCs w:val="28"/>
        </w:rPr>
      </w:pPr>
      <w:r w:rsidRPr="00743525">
        <w:rPr>
          <w:rFonts w:ascii="Times New Roman" w:hAnsi="Times New Roman" w:cs="Times New Roman"/>
          <w:sz w:val="28"/>
          <w:szCs w:val="28"/>
        </w:rPr>
        <w:t xml:space="preserve">Rebuttal evidence presented by the </w:t>
      </w:r>
      <w:r w:rsidR="00F1794F">
        <w:rPr>
          <w:rFonts w:ascii="Times New Roman" w:hAnsi="Times New Roman" w:cs="Times New Roman"/>
          <w:sz w:val="28"/>
          <w:szCs w:val="28"/>
        </w:rPr>
        <w:t>D</w:t>
      </w:r>
      <w:r w:rsidRPr="00743525">
        <w:rPr>
          <w:rFonts w:ascii="Times New Roman" w:hAnsi="Times New Roman" w:cs="Times New Roman"/>
          <w:sz w:val="28"/>
          <w:szCs w:val="28"/>
        </w:rPr>
        <w:t xml:space="preserve">ean of </w:t>
      </w:r>
      <w:r w:rsidR="00F1794F">
        <w:rPr>
          <w:rFonts w:ascii="Times New Roman" w:hAnsi="Times New Roman" w:cs="Times New Roman"/>
          <w:sz w:val="28"/>
          <w:szCs w:val="28"/>
        </w:rPr>
        <w:t>S</w:t>
      </w:r>
      <w:r w:rsidRPr="00743525">
        <w:rPr>
          <w:rFonts w:ascii="Times New Roman" w:hAnsi="Times New Roman" w:cs="Times New Roman"/>
          <w:sz w:val="28"/>
          <w:szCs w:val="28"/>
        </w:rPr>
        <w:t>tudents, if any, to address issues raised by the student’s witnesses</w:t>
      </w:r>
    </w:p>
    <w:p w:rsidR="00743525" w:rsidRPr="00743525" w:rsidRDefault="00743525" w:rsidP="005A2FE1">
      <w:pPr>
        <w:pStyle w:val="ListParagraph"/>
        <w:numPr>
          <w:ilvl w:val="0"/>
          <w:numId w:val="36"/>
        </w:numPr>
        <w:autoSpaceDE w:val="0"/>
        <w:autoSpaceDN w:val="0"/>
        <w:adjustRightInd w:val="0"/>
        <w:spacing w:after="0" w:line="240" w:lineRule="auto"/>
        <w:ind w:left="1440"/>
        <w:rPr>
          <w:rFonts w:ascii="Times New Roman" w:hAnsi="Times New Roman" w:cs="Times New Roman"/>
          <w:sz w:val="28"/>
          <w:szCs w:val="28"/>
        </w:rPr>
      </w:pPr>
      <w:r w:rsidRPr="00743525">
        <w:rPr>
          <w:rFonts w:ascii="Times New Roman" w:hAnsi="Times New Roman" w:cs="Times New Roman"/>
          <w:sz w:val="28"/>
          <w:szCs w:val="28"/>
        </w:rPr>
        <w:t>Rebuttal evidence presented by the student, if any, to address issues raised by the dean of student’s rebuttal evidence.</w:t>
      </w:r>
    </w:p>
    <w:p w:rsidR="00743525" w:rsidRPr="00743525" w:rsidRDefault="00743525" w:rsidP="005A2FE1">
      <w:pPr>
        <w:pStyle w:val="ListParagraph"/>
        <w:numPr>
          <w:ilvl w:val="0"/>
          <w:numId w:val="36"/>
        </w:numPr>
        <w:autoSpaceDE w:val="0"/>
        <w:autoSpaceDN w:val="0"/>
        <w:adjustRightInd w:val="0"/>
        <w:spacing w:after="0" w:line="240" w:lineRule="auto"/>
        <w:ind w:left="1440"/>
        <w:rPr>
          <w:rFonts w:ascii="Times New Roman" w:hAnsi="Times New Roman" w:cs="Times New Roman"/>
          <w:sz w:val="28"/>
          <w:szCs w:val="28"/>
        </w:rPr>
      </w:pPr>
      <w:r w:rsidRPr="00743525">
        <w:rPr>
          <w:rFonts w:ascii="Times New Roman" w:hAnsi="Times New Roman" w:cs="Times New Roman"/>
          <w:sz w:val="28"/>
          <w:szCs w:val="28"/>
        </w:rPr>
        <w:t xml:space="preserve">Closing remarks from the </w:t>
      </w:r>
      <w:r w:rsidR="00F1794F">
        <w:rPr>
          <w:rFonts w:ascii="Times New Roman" w:hAnsi="Times New Roman" w:cs="Times New Roman"/>
          <w:sz w:val="28"/>
          <w:szCs w:val="28"/>
        </w:rPr>
        <w:t>D</w:t>
      </w:r>
      <w:r w:rsidRPr="00743525">
        <w:rPr>
          <w:rFonts w:ascii="Times New Roman" w:hAnsi="Times New Roman" w:cs="Times New Roman"/>
          <w:sz w:val="28"/>
          <w:szCs w:val="28"/>
        </w:rPr>
        <w:t xml:space="preserve">ean of </w:t>
      </w:r>
      <w:r w:rsidR="00F1794F">
        <w:rPr>
          <w:rFonts w:ascii="Times New Roman" w:hAnsi="Times New Roman" w:cs="Times New Roman"/>
          <w:sz w:val="28"/>
          <w:szCs w:val="28"/>
        </w:rPr>
        <w:t>S</w:t>
      </w:r>
      <w:r w:rsidRPr="00743525">
        <w:rPr>
          <w:rFonts w:ascii="Times New Roman" w:hAnsi="Times New Roman" w:cs="Times New Roman"/>
          <w:sz w:val="28"/>
          <w:szCs w:val="28"/>
        </w:rPr>
        <w:t>tudents</w:t>
      </w:r>
    </w:p>
    <w:p w:rsidR="00743525" w:rsidRPr="00743525" w:rsidRDefault="00743525" w:rsidP="005A2FE1">
      <w:pPr>
        <w:pStyle w:val="ListParagraph"/>
        <w:numPr>
          <w:ilvl w:val="0"/>
          <w:numId w:val="36"/>
        </w:numPr>
        <w:autoSpaceDE w:val="0"/>
        <w:autoSpaceDN w:val="0"/>
        <w:adjustRightInd w:val="0"/>
        <w:spacing w:after="0" w:line="240" w:lineRule="auto"/>
        <w:ind w:left="1440"/>
        <w:rPr>
          <w:rFonts w:ascii="Times New Roman" w:hAnsi="Times New Roman" w:cs="Times New Roman"/>
          <w:sz w:val="28"/>
          <w:szCs w:val="28"/>
        </w:rPr>
      </w:pPr>
      <w:r w:rsidRPr="00743525">
        <w:rPr>
          <w:rFonts w:ascii="Times New Roman" w:hAnsi="Times New Roman" w:cs="Times New Roman"/>
          <w:sz w:val="28"/>
          <w:szCs w:val="28"/>
        </w:rPr>
        <w:t>Closing remarks from the accused student.</w:t>
      </w:r>
    </w:p>
    <w:p w:rsidR="00743525" w:rsidRPr="00743525" w:rsidRDefault="00743525" w:rsidP="005A2FE1">
      <w:pPr>
        <w:pStyle w:val="ListParagraph"/>
        <w:numPr>
          <w:ilvl w:val="0"/>
          <w:numId w:val="36"/>
        </w:numPr>
        <w:autoSpaceDE w:val="0"/>
        <w:autoSpaceDN w:val="0"/>
        <w:adjustRightInd w:val="0"/>
        <w:spacing w:after="0" w:line="240" w:lineRule="auto"/>
        <w:ind w:left="1440"/>
        <w:rPr>
          <w:rFonts w:ascii="Times New Roman" w:hAnsi="Times New Roman" w:cs="Times New Roman"/>
          <w:sz w:val="28"/>
          <w:szCs w:val="28"/>
        </w:rPr>
      </w:pPr>
      <w:r w:rsidRPr="00743525">
        <w:rPr>
          <w:rFonts w:ascii="Times New Roman" w:hAnsi="Times New Roman" w:cs="Times New Roman"/>
          <w:sz w:val="28"/>
          <w:szCs w:val="28"/>
        </w:rPr>
        <w:t>Closing statements by the Hearing Committee chairperson</w:t>
      </w:r>
    </w:p>
    <w:p w:rsidR="00743525" w:rsidRPr="00743525" w:rsidRDefault="00743525" w:rsidP="005A2FE1">
      <w:pPr>
        <w:pStyle w:val="ListParagraph"/>
        <w:numPr>
          <w:ilvl w:val="0"/>
          <w:numId w:val="36"/>
        </w:numPr>
        <w:autoSpaceDE w:val="0"/>
        <w:autoSpaceDN w:val="0"/>
        <w:adjustRightInd w:val="0"/>
        <w:spacing w:after="0" w:line="240" w:lineRule="auto"/>
        <w:ind w:left="1440"/>
        <w:rPr>
          <w:rFonts w:ascii="Times New Roman" w:hAnsi="Times New Roman" w:cs="Times New Roman"/>
          <w:sz w:val="28"/>
          <w:szCs w:val="28"/>
        </w:rPr>
      </w:pPr>
      <w:r w:rsidRPr="00743525">
        <w:rPr>
          <w:rFonts w:ascii="Times New Roman" w:hAnsi="Times New Roman" w:cs="Times New Roman"/>
          <w:sz w:val="28"/>
          <w:szCs w:val="28"/>
        </w:rPr>
        <w:t>Adjournment of the hearing</w:t>
      </w:r>
    </w:p>
    <w:p w:rsidR="00743525" w:rsidRDefault="00743525" w:rsidP="00AD2C56">
      <w:pPr>
        <w:autoSpaceDE w:val="0"/>
        <w:autoSpaceDN w:val="0"/>
        <w:adjustRightInd w:val="0"/>
        <w:spacing w:after="0" w:line="240" w:lineRule="auto"/>
        <w:ind w:left="1440" w:right="90"/>
        <w:rPr>
          <w:rFonts w:ascii="Times New Roman" w:hAnsi="Times New Roman" w:cs="Times New Roman"/>
          <w:sz w:val="28"/>
          <w:szCs w:val="28"/>
        </w:rPr>
      </w:pPr>
      <w:r w:rsidRPr="00743525">
        <w:rPr>
          <w:rFonts w:ascii="Times New Roman" w:hAnsi="Times New Roman" w:cs="Times New Roman"/>
          <w:sz w:val="28"/>
          <w:szCs w:val="28"/>
        </w:rPr>
        <w:t>A verbatim record (either by written transcript or tape recording) shall be made of all</w:t>
      </w:r>
      <w:r>
        <w:rPr>
          <w:rFonts w:ascii="Times New Roman" w:hAnsi="Times New Roman" w:cs="Times New Roman"/>
          <w:sz w:val="28"/>
          <w:szCs w:val="28"/>
        </w:rPr>
        <w:t xml:space="preserve"> </w:t>
      </w:r>
      <w:r w:rsidRPr="00743525">
        <w:rPr>
          <w:rFonts w:ascii="Times New Roman" w:hAnsi="Times New Roman" w:cs="Times New Roman"/>
          <w:sz w:val="28"/>
          <w:szCs w:val="28"/>
        </w:rPr>
        <w:t>evidence introduced at the hearing. This verbatim record shall be maintained for a period</w:t>
      </w:r>
      <w:r>
        <w:rPr>
          <w:rFonts w:ascii="Times New Roman" w:hAnsi="Times New Roman" w:cs="Times New Roman"/>
          <w:sz w:val="28"/>
          <w:szCs w:val="28"/>
        </w:rPr>
        <w:t xml:space="preserve"> </w:t>
      </w:r>
      <w:r w:rsidRPr="00743525">
        <w:rPr>
          <w:rFonts w:ascii="Times New Roman" w:hAnsi="Times New Roman" w:cs="Times New Roman"/>
          <w:sz w:val="28"/>
          <w:szCs w:val="28"/>
        </w:rPr>
        <w:t>of one year after hearing.</w:t>
      </w:r>
    </w:p>
    <w:p w:rsidR="006752A2" w:rsidRDefault="006752A2" w:rsidP="00AD2C56">
      <w:pPr>
        <w:autoSpaceDE w:val="0"/>
        <w:autoSpaceDN w:val="0"/>
        <w:adjustRightInd w:val="0"/>
        <w:spacing w:after="0" w:line="240" w:lineRule="auto"/>
        <w:ind w:left="1440" w:right="90"/>
        <w:rPr>
          <w:rFonts w:ascii="Times New Roman" w:hAnsi="Times New Roman" w:cs="Times New Roman"/>
          <w:sz w:val="28"/>
          <w:szCs w:val="28"/>
        </w:rPr>
      </w:pPr>
    </w:p>
    <w:p w:rsidR="006752A2" w:rsidRPr="00743525" w:rsidRDefault="006752A2" w:rsidP="00AD2C56">
      <w:pPr>
        <w:autoSpaceDE w:val="0"/>
        <w:autoSpaceDN w:val="0"/>
        <w:adjustRightInd w:val="0"/>
        <w:spacing w:after="0" w:line="240" w:lineRule="auto"/>
        <w:ind w:left="1440" w:right="90"/>
        <w:rPr>
          <w:rFonts w:ascii="Times New Roman" w:hAnsi="Times New Roman" w:cs="Times New Roman"/>
          <w:sz w:val="28"/>
          <w:szCs w:val="28"/>
        </w:rPr>
      </w:pPr>
    </w:p>
    <w:p w:rsidR="00743525" w:rsidRDefault="00743525" w:rsidP="005A2FE1">
      <w:pPr>
        <w:pStyle w:val="ListParagraph"/>
        <w:numPr>
          <w:ilvl w:val="0"/>
          <w:numId w:val="34"/>
        </w:numPr>
        <w:autoSpaceDE w:val="0"/>
        <w:autoSpaceDN w:val="0"/>
        <w:adjustRightInd w:val="0"/>
        <w:spacing w:after="0" w:line="240" w:lineRule="auto"/>
        <w:ind w:left="1080"/>
        <w:rPr>
          <w:rFonts w:ascii="Times New Roman" w:hAnsi="Times New Roman" w:cs="Times New Roman"/>
          <w:sz w:val="28"/>
          <w:szCs w:val="28"/>
        </w:rPr>
      </w:pPr>
      <w:r w:rsidRPr="00743525">
        <w:rPr>
          <w:rFonts w:ascii="Times New Roman" w:hAnsi="Times New Roman" w:cs="Times New Roman"/>
          <w:sz w:val="28"/>
          <w:szCs w:val="28"/>
        </w:rPr>
        <w:lastRenderedPageBreak/>
        <w:t xml:space="preserve">The hearing committee shall deliberate following the hearing. </w:t>
      </w:r>
    </w:p>
    <w:p w:rsidR="00D05D0F" w:rsidRDefault="00743525" w:rsidP="00743525">
      <w:pPr>
        <w:pStyle w:val="ListParagraph"/>
        <w:autoSpaceDE w:val="0"/>
        <w:autoSpaceDN w:val="0"/>
        <w:adjustRightInd w:val="0"/>
        <w:spacing w:after="0" w:line="240" w:lineRule="auto"/>
        <w:ind w:left="1080"/>
        <w:rPr>
          <w:rFonts w:ascii="Times New Roman" w:hAnsi="Times New Roman" w:cs="Times New Roman"/>
          <w:sz w:val="28"/>
          <w:szCs w:val="28"/>
        </w:rPr>
      </w:pPr>
      <w:r w:rsidRPr="00743525">
        <w:rPr>
          <w:rFonts w:ascii="Times New Roman" w:hAnsi="Times New Roman" w:cs="Times New Roman"/>
          <w:sz w:val="28"/>
          <w:szCs w:val="28"/>
        </w:rPr>
        <w:t xml:space="preserve">Unless there is reasonable cause for delay, a written copy of the committee’s recommendation and the record will be sent to the university president within five working days. The recommendation shall be copied to the student and the </w:t>
      </w:r>
      <w:r w:rsidR="00CF61E2">
        <w:rPr>
          <w:rFonts w:ascii="Times New Roman" w:hAnsi="Times New Roman" w:cs="Times New Roman"/>
          <w:sz w:val="28"/>
          <w:szCs w:val="28"/>
        </w:rPr>
        <w:t>D</w:t>
      </w:r>
      <w:r w:rsidRPr="00743525">
        <w:rPr>
          <w:rFonts w:ascii="Times New Roman" w:hAnsi="Times New Roman" w:cs="Times New Roman"/>
          <w:sz w:val="28"/>
          <w:szCs w:val="28"/>
        </w:rPr>
        <w:t xml:space="preserve">ean of </w:t>
      </w:r>
      <w:r w:rsidR="00CF61E2">
        <w:rPr>
          <w:rFonts w:ascii="Times New Roman" w:hAnsi="Times New Roman" w:cs="Times New Roman"/>
          <w:sz w:val="28"/>
          <w:szCs w:val="28"/>
        </w:rPr>
        <w:t>S</w:t>
      </w:r>
      <w:r w:rsidRPr="00743525">
        <w:rPr>
          <w:rFonts w:ascii="Times New Roman" w:hAnsi="Times New Roman" w:cs="Times New Roman"/>
          <w:sz w:val="28"/>
          <w:szCs w:val="28"/>
        </w:rPr>
        <w:t xml:space="preserve">tudents. The student may request a copy of the record, which will be provided at the student’s expense. The </w:t>
      </w:r>
    </w:p>
    <w:p w:rsidR="00743525" w:rsidRDefault="00CF61E2" w:rsidP="00743525">
      <w:pPr>
        <w:pStyle w:val="ListParagraph"/>
        <w:autoSpaceDE w:val="0"/>
        <w:autoSpaceDN w:val="0"/>
        <w:adjustRightInd w:val="0"/>
        <w:spacing w:after="0" w:line="240" w:lineRule="auto"/>
        <w:ind w:left="1080"/>
        <w:rPr>
          <w:rFonts w:ascii="Times New Roman" w:hAnsi="Times New Roman" w:cs="Times New Roman"/>
          <w:sz w:val="28"/>
          <w:szCs w:val="28"/>
        </w:rPr>
      </w:pPr>
      <w:r>
        <w:rPr>
          <w:rFonts w:ascii="Times New Roman" w:hAnsi="Times New Roman" w:cs="Times New Roman"/>
          <w:sz w:val="28"/>
          <w:szCs w:val="28"/>
        </w:rPr>
        <w:t xml:space="preserve">Universities </w:t>
      </w:r>
      <w:r w:rsidR="00743525" w:rsidRPr="00743525">
        <w:rPr>
          <w:rFonts w:ascii="Times New Roman" w:hAnsi="Times New Roman" w:cs="Times New Roman"/>
          <w:sz w:val="28"/>
          <w:szCs w:val="28"/>
        </w:rPr>
        <w:t xml:space="preserve">president shall receive the recommendation of the hearing committee and may either accept it, modify it or reject it. He or she shall notify the student, the </w:t>
      </w:r>
      <w:r>
        <w:rPr>
          <w:rFonts w:ascii="Times New Roman" w:hAnsi="Times New Roman" w:cs="Times New Roman"/>
          <w:sz w:val="28"/>
          <w:szCs w:val="28"/>
        </w:rPr>
        <w:t>D</w:t>
      </w:r>
      <w:r w:rsidR="00743525" w:rsidRPr="00743525">
        <w:rPr>
          <w:rFonts w:ascii="Times New Roman" w:hAnsi="Times New Roman" w:cs="Times New Roman"/>
          <w:sz w:val="28"/>
          <w:szCs w:val="28"/>
        </w:rPr>
        <w:t xml:space="preserve">ean of </w:t>
      </w:r>
      <w:r>
        <w:rPr>
          <w:rFonts w:ascii="Times New Roman" w:hAnsi="Times New Roman" w:cs="Times New Roman"/>
          <w:sz w:val="28"/>
          <w:szCs w:val="28"/>
        </w:rPr>
        <w:t>S</w:t>
      </w:r>
      <w:r w:rsidR="00743525" w:rsidRPr="00743525">
        <w:rPr>
          <w:rFonts w:ascii="Times New Roman" w:hAnsi="Times New Roman" w:cs="Times New Roman"/>
          <w:sz w:val="28"/>
          <w:szCs w:val="28"/>
        </w:rPr>
        <w:t>tudents and the hearing committee chairperson of his decision in writing. If the discipline</w:t>
      </w:r>
      <w:r w:rsidR="00743525">
        <w:rPr>
          <w:rFonts w:ascii="Times New Roman" w:hAnsi="Times New Roman" w:cs="Times New Roman"/>
          <w:sz w:val="28"/>
          <w:szCs w:val="28"/>
        </w:rPr>
        <w:t xml:space="preserve"> </w:t>
      </w:r>
      <w:r w:rsidR="00743525" w:rsidRPr="00743525">
        <w:rPr>
          <w:rFonts w:ascii="Times New Roman" w:hAnsi="Times New Roman" w:cs="Times New Roman"/>
          <w:sz w:val="28"/>
          <w:szCs w:val="28"/>
        </w:rPr>
        <w:t>imposed by the president is a suspension or expulsion, he or she shall also copy the registrar</w:t>
      </w:r>
      <w:r w:rsidR="00743525">
        <w:rPr>
          <w:rFonts w:ascii="Times New Roman" w:hAnsi="Times New Roman" w:cs="Times New Roman"/>
          <w:sz w:val="28"/>
          <w:szCs w:val="28"/>
        </w:rPr>
        <w:t xml:space="preserve"> </w:t>
      </w:r>
      <w:r w:rsidR="00743525" w:rsidRPr="00743525">
        <w:rPr>
          <w:rFonts w:ascii="Times New Roman" w:hAnsi="Times New Roman" w:cs="Times New Roman"/>
          <w:sz w:val="28"/>
          <w:szCs w:val="28"/>
        </w:rPr>
        <w:t>on his or her decision. The president’s decision shall be final.</w:t>
      </w:r>
    </w:p>
    <w:p w:rsidR="00565916" w:rsidRDefault="00565916" w:rsidP="00743525">
      <w:pPr>
        <w:pStyle w:val="ListParagraph"/>
        <w:autoSpaceDE w:val="0"/>
        <w:autoSpaceDN w:val="0"/>
        <w:adjustRightInd w:val="0"/>
        <w:spacing w:after="0" w:line="240" w:lineRule="auto"/>
        <w:ind w:left="1080"/>
        <w:rPr>
          <w:rFonts w:ascii="Times New Roman" w:hAnsi="Times New Roman" w:cs="Times New Roman"/>
          <w:sz w:val="28"/>
          <w:szCs w:val="28"/>
        </w:rPr>
      </w:pPr>
    </w:p>
    <w:p w:rsidR="00565916" w:rsidRPr="00565916" w:rsidRDefault="00565916" w:rsidP="00565916">
      <w:pPr>
        <w:spacing w:after="0" w:line="240" w:lineRule="auto"/>
        <w:ind w:left="1080" w:hanging="360"/>
        <w:rPr>
          <w:rFonts w:ascii="Times New Roman" w:hAnsi="Times New Roman" w:cs="Times New Roman"/>
          <w:i/>
          <w:sz w:val="28"/>
          <w:szCs w:val="28"/>
        </w:rPr>
      </w:pPr>
      <w:r w:rsidRPr="00565916">
        <w:rPr>
          <w:rFonts w:ascii="Times New Roman" w:hAnsi="Times New Roman" w:cs="Times New Roman"/>
          <w:i/>
          <w:sz w:val="28"/>
          <w:szCs w:val="28"/>
        </w:rPr>
        <w:t>c. Information about how to file a disciplinary complaint?</w:t>
      </w:r>
    </w:p>
    <w:p w:rsidR="00565916" w:rsidRPr="00565916" w:rsidRDefault="00565916" w:rsidP="00565916">
      <w:pPr>
        <w:spacing w:after="0" w:line="240" w:lineRule="auto"/>
        <w:ind w:left="1080" w:hanging="360"/>
        <w:rPr>
          <w:rFonts w:ascii="Times New Roman" w:hAnsi="Times New Roman" w:cs="Times New Roman"/>
          <w:i/>
          <w:sz w:val="28"/>
          <w:szCs w:val="28"/>
        </w:rPr>
      </w:pPr>
      <w:r w:rsidRPr="00565916">
        <w:rPr>
          <w:rFonts w:ascii="Times New Roman" w:hAnsi="Times New Roman" w:cs="Times New Roman"/>
          <w:i/>
          <w:sz w:val="28"/>
          <w:szCs w:val="28"/>
        </w:rPr>
        <w:t>d. How the institution determines which typ</w:t>
      </w:r>
      <w:r>
        <w:rPr>
          <w:rFonts w:ascii="Times New Roman" w:hAnsi="Times New Roman" w:cs="Times New Roman"/>
          <w:i/>
          <w:sz w:val="28"/>
          <w:szCs w:val="28"/>
        </w:rPr>
        <w:t xml:space="preserve">e of proceeding to use based on </w:t>
      </w:r>
      <w:r w:rsidRPr="00565916">
        <w:rPr>
          <w:rFonts w:ascii="Times New Roman" w:hAnsi="Times New Roman" w:cs="Times New Roman"/>
          <w:i/>
          <w:sz w:val="28"/>
          <w:szCs w:val="28"/>
        </w:rPr>
        <w:t xml:space="preserve">the circumstances of an allegation. </w:t>
      </w:r>
    </w:p>
    <w:p w:rsidR="00565916" w:rsidRPr="00565916" w:rsidRDefault="00565916" w:rsidP="00565916">
      <w:pPr>
        <w:spacing w:after="0" w:line="240" w:lineRule="auto"/>
        <w:ind w:left="1080" w:hanging="360"/>
        <w:rPr>
          <w:rFonts w:ascii="Times New Roman" w:hAnsi="Times New Roman" w:cs="Times New Roman"/>
          <w:i/>
          <w:sz w:val="28"/>
          <w:szCs w:val="28"/>
        </w:rPr>
      </w:pPr>
      <w:r w:rsidRPr="00565916">
        <w:rPr>
          <w:rFonts w:ascii="Times New Roman" w:hAnsi="Times New Roman" w:cs="Times New Roman"/>
          <w:i/>
          <w:sz w:val="28"/>
          <w:szCs w:val="28"/>
        </w:rPr>
        <w:t>e. Description of the standard of evidence that will be used during any institutional disciplinary proceeding arising from an allegation?</w:t>
      </w:r>
    </w:p>
    <w:p w:rsidR="00565916" w:rsidRPr="00565916" w:rsidRDefault="00565916" w:rsidP="00565916">
      <w:pPr>
        <w:spacing w:after="0" w:line="240" w:lineRule="auto"/>
        <w:rPr>
          <w:rFonts w:ascii="Times New Roman" w:hAnsi="Times New Roman" w:cs="Times New Roman"/>
          <w:i/>
          <w:sz w:val="28"/>
          <w:szCs w:val="28"/>
        </w:rPr>
      </w:pPr>
    </w:p>
    <w:p w:rsidR="00565916" w:rsidRPr="00565916" w:rsidRDefault="00565916" w:rsidP="00565916">
      <w:pPr>
        <w:spacing w:after="0" w:line="240" w:lineRule="auto"/>
        <w:rPr>
          <w:rFonts w:ascii="Times New Roman" w:hAnsi="Times New Roman" w:cs="Times New Roman"/>
          <w:sz w:val="28"/>
          <w:szCs w:val="28"/>
        </w:rPr>
      </w:pPr>
      <w:r w:rsidRPr="00565916">
        <w:rPr>
          <w:rFonts w:ascii="Times New Roman" w:hAnsi="Times New Roman" w:cs="Times New Roman"/>
          <w:sz w:val="28"/>
          <w:szCs w:val="28"/>
        </w:rPr>
        <w:t xml:space="preserve">NMHU 2014-15 Student Handbook (page 89) as well as </w:t>
      </w:r>
      <w:hyperlink r:id="rId16" w:anchor="Conduct" w:history="1">
        <w:r w:rsidRPr="00565916">
          <w:rPr>
            <w:rFonts w:ascii="Times New Roman" w:hAnsi="Times New Roman" w:cs="Times New Roman"/>
            <w:color w:val="0563C1" w:themeColor="hyperlink"/>
            <w:sz w:val="28"/>
            <w:szCs w:val="28"/>
            <w:u w:val="single"/>
          </w:rPr>
          <w:t>http://www.nmhu.edu/student-handbook/#Conduct</w:t>
        </w:r>
      </w:hyperlink>
      <w:r w:rsidRPr="00565916">
        <w:rPr>
          <w:rFonts w:ascii="Times New Roman" w:hAnsi="Times New Roman" w:cs="Times New Roman"/>
          <w:sz w:val="28"/>
          <w:szCs w:val="28"/>
        </w:rPr>
        <w:t>:</w:t>
      </w:r>
    </w:p>
    <w:p w:rsidR="00565916" w:rsidRPr="00565916" w:rsidRDefault="00565916" w:rsidP="00565916">
      <w:pPr>
        <w:spacing w:after="0" w:line="240" w:lineRule="auto"/>
        <w:rPr>
          <w:rFonts w:ascii="Times New Roman" w:hAnsi="Times New Roman" w:cs="Times New Roman"/>
          <w:sz w:val="28"/>
          <w:szCs w:val="28"/>
        </w:rPr>
      </w:pPr>
    </w:p>
    <w:p w:rsidR="00565916" w:rsidRPr="00565916" w:rsidRDefault="00565916" w:rsidP="00565916">
      <w:pPr>
        <w:autoSpaceDE w:val="0"/>
        <w:autoSpaceDN w:val="0"/>
        <w:adjustRightInd w:val="0"/>
        <w:spacing w:after="0" w:line="240" w:lineRule="auto"/>
        <w:rPr>
          <w:rFonts w:ascii="Times New Roman" w:hAnsi="Times New Roman" w:cs="Times New Roman"/>
          <w:b/>
          <w:bCs/>
          <w:sz w:val="28"/>
          <w:szCs w:val="28"/>
        </w:rPr>
      </w:pPr>
      <w:r w:rsidRPr="00565916">
        <w:rPr>
          <w:rFonts w:ascii="Times New Roman" w:hAnsi="Times New Roman" w:cs="Times New Roman"/>
          <w:b/>
          <w:bCs/>
          <w:sz w:val="28"/>
          <w:szCs w:val="28"/>
        </w:rPr>
        <w:t>Reporting an incident of nonacademic misconduct</w:t>
      </w:r>
    </w:p>
    <w:p w:rsidR="00565916" w:rsidRPr="00565916" w:rsidRDefault="00565916" w:rsidP="00565916">
      <w:pPr>
        <w:autoSpaceDE w:val="0"/>
        <w:autoSpaceDN w:val="0"/>
        <w:adjustRightInd w:val="0"/>
        <w:spacing w:after="0" w:line="240" w:lineRule="auto"/>
        <w:rPr>
          <w:rFonts w:ascii="Times New Roman" w:hAnsi="Times New Roman" w:cs="Times New Roman"/>
          <w:sz w:val="28"/>
          <w:szCs w:val="28"/>
        </w:rPr>
      </w:pPr>
      <w:r w:rsidRPr="00565916">
        <w:rPr>
          <w:rFonts w:ascii="Times New Roman" w:hAnsi="Times New Roman" w:cs="Times New Roman"/>
          <w:sz w:val="28"/>
          <w:szCs w:val="28"/>
        </w:rPr>
        <w:t>Anyone wishing to report an alleged incident of prohibited nonacademic conduct may</w:t>
      </w:r>
      <w:r>
        <w:rPr>
          <w:rFonts w:ascii="Times New Roman" w:hAnsi="Times New Roman" w:cs="Times New Roman"/>
          <w:sz w:val="28"/>
          <w:szCs w:val="28"/>
        </w:rPr>
        <w:t xml:space="preserve"> </w:t>
      </w:r>
      <w:r w:rsidRPr="00565916">
        <w:rPr>
          <w:rFonts w:ascii="Times New Roman" w:hAnsi="Times New Roman" w:cs="Times New Roman"/>
          <w:sz w:val="28"/>
          <w:szCs w:val="28"/>
        </w:rPr>
        <w:t xml:space="preserve">make a report in writing to the </w:t>
      </w:r>
      <w:r w:rsidR="00CF61E2">
        <w:rPr>
          <w:rFonts w:ascii="Times New Roman" w:hAnsi="Times New Roman" w:cs="Times New Roman"/>
          <w:sz w:val="28"/>
          <w:szCs w:val="28"/>
        </w:rPr>
        <w:t>D</w:t>
      </w:r>
      <w:r w:rsidRPr="00565916">
        <w:rPr>
          <w:rFonts w:ascii="Times New Roman" w:hAnsi="Times New Roman" w:cs="Times New Roman"/>
          <w:sz w:val="28"/>
          <w:szCs w:val="28"/>
        </w:rPr>
        <w:t xml:space="preserve">ean of </w:t>
      </w:r>
      <w:r w:rsidR="00CF61E2">
        <w:rPr>
          <w:rFonts w:ascii="Times New Roman" w:hAnsi="Times New Roman" w:cs="Times New Roman"/>
          <w:sz w:val="28"/>
          <w:szCs w:val="28"/>
        </w:rPr>
        <w:t>S</w:t>
      </w:r>
      <w:r w:rsidRPr="00565916">
        <w:rPr>
          <w:rFonts w:ascii="Times New Roman" w:hAnsi="Times New Roman" w:cs="Times New Roman"/>
          <w:sz w:val="28"/>
          <w:szCs w:val="28"/>
        </w:rPr>
        <w:t>tudents (Office of Student Affairs) or the Department</w:t>
      </w:r>
      <w:r>
        <w:rPr>
          <w:rFonts w:ascii="Times New Roman" w:hAnsi="Times New Roman" w:cs="Times New Roman"/>
          <w:sz w:val="28"/>
          <w:szCs w:val="28"/>
        </w:rPr>
        <w:t xml:space="preserve"> </w:t>
      </w:r>
      <w:r w:rsidRPr="00565916">
        <w:rPr>
          <w:rFonts w:ascii="Times New Roman" w:hAnsi="Times New Roman" w:cs="Times New Roman"/>
          <w:sz w:val="28"/>
          <w:szCs w:val="28"/>
        </w:rPr>
        <w:t>of Housing and Student Conduct (Report forms are available in both offices). The</w:t>
      </w:r>
      <w:r>
        <w:rPr>
          <w:rFonts w:ascii="Times New Roman" w:hAnsi="Times New Roman" w:cs="Times New Roman"/>
          <w:sz w:val="28"/>
          <w:szCs w:val="28"/>
        </w:rPr>
        <w:t xml:space="preserve"> </w:t>
      </w:r>
      <w:r w:rsidR="00CF61E2">
        <w:rPr>
          <w:rFonts w:ascii="Times New Roman" w:hAnsi="Times New Roman" w:cs="Times New Roman"/>
          <w:sz w:val="28"/>
          <w:szCs w:val="28"/>
        </w:rPr>
        <w:t>D</w:t>
      </w:r>
      <w:r w:rsidRPr="00565916">
        <w:rPr>
          <w:rFonts w:ascii="Times New Roman" w:hAnsi="Times New Roman" w:cs="Times New Roman"/>
          <w:sz w:val="28"/>
          <w:szCs w:val="28"/>
        </w:rPr>
        <w:t xml:space="preserve">ean of </w:t>
      </w:r>
      <w:r w:rsidR="00CF61E2">
        <w:rPr>
          <w:rFonts w:ascii="Times New Roman" w:hAnsi="Times New Roman" w:cs="Times New Roman"/>
          <w:sz w:val="28"/>
          <w:szCs w:val="28"/>
        </w:rPr>
        <w:t>S</w:t>
      </w:r>
      <w:r w:rsidRPr="00565916">
        <w:rPr>
          <w:rFonts w:ascii="Times New Roman" w:hAnsi="Times New Roman" w:cs="Times New Roman"/>
          <w:sz w:val="28"/>
          <w:szCs w:val="28"/>
        </w:rPr>
        <w:t>tudents and/or designee will determine whether any action should be taken in response</w:t>
      </w:r>
      <w:r>
        <w:rPr>
          <w:rFonts w:ascii="Times New Roman" w:hAnsi="Times New Roman" w:cs="Times New Roman"/>
          <w:sz w:val="28"/>
          <w:szCs w:val="28"/>
        </w:rPr>
        <w:t xml:space="preserve"> </w:t>
      </w:r>
      <w:r w:rsidRPr="00565916">
        <w:rPr>
          <w:rFonts w:ascii="Times New Roman" w:hAnsi="Times New Roman" w:cs="Times New Roman"/>
          <w:sz w:val="28"/>
          <w:szCs w:val="28"/>
        </w:rPr>
        <w:t>to the report. In administrative responses/investigations, strict rules of evidence do</w:t>
      </w:r>
      <w:r>
        <w:rPr>
          <w:rFonts w:ascii="Times New Roman" w:hAnsi="Times New Roman" w:cs="Times New Roman"/>
          <w:sz w:val="28"/>
          <w:szCs w:val="28"/>
        </w:rPr>
        <w:t xml:space="preserve"> </w:t>
      </w:r>
      <w:r w:rsidRPr="00565916">
        <w:rPr>
          <w:rFonts w:ascii="Times New Roman" w:hAnsi="Times New Roman" w:cs="Times New Roman"/>
          <w:sz w:val="28"/>
          <w:szCs w:val="28"/>
        </w:rPr>
        <w:t>not apply. The standard of evidence for administrative responses/investigations of alleged</w:t>
      </w:r>
      <w:r>
        <w:rPr>
          <w:rFonts w:ascii="Times New Roman" w:hAnsi="Times New Roman" w:cs="Times New Roman"/>
          <w:sz w:val="28"/>
          <w:szCs w:val="28"/>
        </w:rPr>
        <w:t xml:space="preserve"> </w:t>
      </w:r>
      <w:r w:rsidRPr="00565916">
        <w:rPr>
          <w:rFonts w:ascii="Times New Roman" w:hAnsi="Times New Roman" w:cs="Times New Roman"/>
          <w:sz w:val="28"/>
          <w:szCs w:val="28"/>
        </w:rPr>
        <w:t>nonacademic misconduct is preponderance of evidence, a lower standard than the beyond</w:t>
      </w:r>
      <w:r>
        <w:rPr>
          <w:rFonts w:ascii="Times New Roman" w:hAnsi="Times New Roman" w:cs="Times New Roman"/>
          <w:sz w:val="28"/>
          <w:szCs w:val="28"/>
        </w:rPr>
        <w:t xml:space="preserve"> </w:t>
      </w:r>
      <w:r w:rsidRPr="00565916">
        <w:rPr>
          <w:rFonts w:ascii="Times New Roman" w:hAnsi="Times New Roman" w:cs="Times New Roman"/>
          <w:sz w:val="28"/>
          <w:szCs w:val="28"/>
        </w:rPr>
        <w:t>reasonable doubt standard used in civil and criminal proceedings. In examining and assessing</w:t>
      </w:r>
      <w:r>
        <w:rPr>
          <w:rFonts w:ascii="Times New Roman" w:hAnsi="Times New Roman" w:cs="Times New Roman"/>
          <w:sz w:val="28"/>
          <w:szCs w:val="28"/>
        </w:rPr>
        <w:t xml:space="preserve"> </w:t>
      </w:r>
      <w:r w:rsidRPr="00565916">
        <w:rPr>
          <w:rFonts w:ascii="Times New Roman" w:hAnsi="Times New Roman" w:cs="Times New Roman"/>
          <w:sz w:val="28"/>
          <w:szCs w:val="28"/>
        </w:rPr>
        <w:t xml:space="preserve">evidence, the </w:t>
      </w:r>
      <w:r w:rsidR="00CF61E2">
        <w:rPr>
          <w:rFonts w:ascii="Times New Roman" w:hAnsi="Times New Roman" w:cs="Times New Roman"/>
          <w:sz w:val="28"/>
          <w:szCs w:val="28"/>
        </w:rPr>
        <w:t>D</w:t>
      </w:r>
      <w:r w:rsidRPr="00565916">
        <w:rPr>
          <w:rFonts w:ascii="Times New Roman" w:hAnsi="Times New Roman" w:cs="Times New Roman"/>
          <w:sz w:val="28"/>
          <w:szCs w:val="28"/>
        </w:rPr>
        <w:t xml:space="preserve">ean of </w:t>
      </w:r>
      <w:r w:rsidR="00CF61E2">
        <w:rPr>
          <w:rFonts w:ascii="Times New Roman" w:hAnsi="Times New Roman" w:cs="Times New Roman"/>
          <w:sz w:val="28"/>
          <w:szCs w:val="28"/>
        </w:rPr>
        <w:t>S</w:t>
      </w:r>
      <w:r w:rsidRPr="00565916">
        <w:rPr>
          <w:rFonts w:ascii="Times New Roman" w:hAnsi="Times New Roman" w:cs="Times New Roman"/>
          <w:sz w:val="28"/>
          <w:szCs w:val="28"/>
        </w:rPr>
        <w:t xml:space="preserve">tudents </w:t>
      </w:r>
      <w:r w:rsidR="00CF61E2">
        <w:rPr>
          <w:rFonts w:ascii="Times New Roman" w:hAnsi="Times New Roman" w:cs="Times New Roman"/>
          <w:sz w:val="28"/>
          <w:szCs w:val="28"/>
        </w:rPr>
        <w:t>and/</w:t>
      </w:r>
      <w:r w:rsidRPr="00565916">
        <w:rPr>
          <w:rFonts w:ascii="Times New Roman" w:hAnsi="Times New Roman" w:cs="Times New Roman"/>
          <w:sz w:val="28"/>
          <w:szCs w:val="28"/>
        </w:rPr>
        <w:t>or designee considers whether the incident is more likely</w:t>
      </w:r>
      <w:r>
        <w:rPr>
          <w:rFonts w:ascii="Times New Roman" w:hAnsi="Times New Roman" w:cs="Times New Roman"/>
          <w:sz w:val="28"/>
          <w:szCs w:val="28"/>
        </w:rPr>
        <w:t xml:space="preserve"> </w:t>
      </w:r>
      <w:r w:rsidRPr="00565916">
        <w:rPr>
          <w:rFonts w:ascii="Times New Roman" w:hAnsi="Times New Roman" w:cs="Times New Roman"/>
          <w:sz w:val="28"/>
          <w:szCs w:val="28"/>
        </w:rPr>
        <w:t>than not to have occurred. If determined by preponderance of evidence to have occurred,</w:t>
      </w:r>
      <w:r>
        <w:rPr>
          <w:rFonts w:ascii="Times New Roman" w:hAnsi="Times New Roman" w:cs="Times New Roman"/>
          <w:sz w:val="28"/>
          <w:szCs w:val="28"/>
        </w:rPr>
        <w:t xml:space="preserve"> </w:t>
      </w:r>
      <w:r w:rsidRPr="00565916">
        <w:rPr>
          <w:rFonts w:ascii="Times New Roman" w:hAnsi="Times New Roman" w:cs="Times New Roman"/>
          <w:sz w:val="28"/>
          <w:szCs w:val="28"/>
        </w:rPr>
        <w:t xml:space="preserve">the </w:t>
      </w:r>
      <w:r w:rsidR="00CF61E2">
        <w:rPr>
          <w:rFonts w:ascii="Times New Roman" w:hAnsi="Times New Roman" w:cs="Times New Roman"/>
          <w:sz w:val="28"/>
          <w:szCs w:val="28"/>
        </w:rPr>
        <w:t>D</w:t>
      </w:r>
      <w:r w:rsidRPr="00565916">
        <w:rPr>
          <w:rFonts w:ascii="Times New Roman" w:hAnsi="Times New Roman" w:cs="Times New Roman"/>
          <w:sz w:val="28"/>
          <w:szCs w:val="28"/>
        </w:rPr>
        <w:t xml:space="preserve">ean of </w:t>
      </w:r>
      <w:r w:rsidR="00CF61E2">
        <w:rPr>
          <w:rFonts w:ascii="Times New Roman" w:hAnsi="Times New Roman" w:cs="Times New Roman"/>
          <w:sz w:val="28"/>
          <w:szCs w:val="28"/>
        </w:rPr>
        <w:t>S</w:t>
      </w:r>
      <w:r w:rsidRPr="00565916">
        <w:rPr>
          <w:rFonts w:ascii="Times New Roman" w:hAnsi="Times New Roman" w:cs="Times New Roman"/>
          <w:sz w:val="28"/>
          <w:szCs w:val="28"/>
        </w:rPr>
        <w:t>tudents and/or designee shall decide whether the student code of conduct or</w:t>
      </w:r>
      <w:r>
        <w:rPr>
          <w:rFonts w:ascii="Times New Roman" w:hAnsi="Times New Roman" w:cs="Times New Roman"/>
          <w:sz w:val="28"/>
          <w:szCs w:val="28"/>
        </w:rPr>
        <w:t xml:space="preserve"> </w:t>
      </w:r>
      <w:r w:rsidRPr="00565916">
        <w:rPr>
          <w:rFonts w:ascii="Times New Roman" w:hAnsi="Times New Roman" w:cs="Times New Roman"/>
          <w:sz w:val="28"/>
          <w:szCs w:val="28"/>
        </w:rPr>
        <w:t>other university policies have been violated and shall follow the student discipline process</w:t>
      </w:r>
      <w:r>
        <w:rPr>
          <w:rFonts w:ascii="Times New Roman" w:hAnsi="Times New Roman" w:cs="Times New Roman"/>
          <w:sz w:val="28"/>
          <w:szCs w:val="28"/>
        </w:rPr>
        <w:t xml:space="preserve"> </w:t>
      </w:r>
      <w:r w:rsidRPr="00565916">
        <w:rPr>
          <w:rFonts w:ascii="Times New Roman" w:hAnsi="Times New Roman" w:cs="Times New Roman"/>
          <w:sz w:val="28"/>
          <w:szCs w:val="28"/>
        </w:rPr>
        <w:t>in determining what, if any, disciplinary measures or sanctions may be imposed in response</w:t>
      </w:r>
      <w:r>
        <w:rPr>
          <w:rFonts w:ascii="Times New Roman" w:hAnsi="Times New Roman" w:cs="Times New Roman"/>
          <w:sz w:val="28"/>
          <w:szCs w:val="28"/>
        </w:rPr>
        <w:t xml:space="preserve"> </w:t>
      </w:r>
      <w:r w:rsidRPr="00565916">
        <w:rPr>
          <w:rFonts w:ascii="Times New Roman" w:hAnsi="Times New Roman" w:cs="Times New Roman"/>
          <w:sz w:val="28"/>
          <w:szCs w:val="28"/>
        </w:rPr>
        <w:t>to and as a consequence of the cited behavior.</w:t>
      </w:r>
    </w:p>
    <w:p w:rsidR="00565916" w:rsidRPr="00565916" w:rsidRDefault="00565916" w:rsidP="00565916">
      <w:pPr>
        <w:spacing w:after="0" w:line="240" w:lineRule="auto"/>
        <w:rPr>
          <w:rFonts w:ascii="Times New Roman" w:hAnsi="Times New Roman" w:cs="Times New Roman"/>
          <w:sz w:val="28"/>
          <w:szCs w:val="28"/>
        </w:rPr>
      </w:pPr>
    </w:p>
    <w:p w:rsidR="00565916" w:rsidRPr="00565916" w:rsidRDefault="00565916" w:rsidP="00565916">
      <w:pPr>
        <w:spacing w:after="0" w:line="240" w:lineRule="auto"/>
        <w:rPr>
          <w:rFonts w:ascii="Times New Roman" w:hAnsi="Times New Roman" w:cs="Times New Roman"/>
          <w:sz w:val="28"/>
          <w:szCs w:val="28"/>
        </w:rPr>
      </w:pPr>
      <w:r w:rsidRPr="00565916">
        <w:rPr>
          <w:rFonts w:ascii="Times New Roman" w:hAnsi="Times New Roman" w:cs="Times New Roman"/>
          <w:sz w:val="28"/>
          <w:szCs w:val="28"/>
        </w:rPr>
        <w:t xml:space="preserve">NMHU 2014-15 Student Handbook (page 94) as well as </w:t>
      </w:r>
      <w:hyperlink r:id="rId17" w:anchor="Conduct" w:history="1">
        <w:r w:rsidRPr="00565916">
          <w:rPr>
            <w:rFonts w:ascii="Times New Roman" w:hAnsi="Times New Roman" w:cs="Times New Roman"/>
            <w:color w:val="0563C1" w:themeColor="hyperlink"/>
            <w:sz w:val="28"/>
            <w:szCs w:val="28"/>
            <w:u w:val="single"/>
          </w:rPr>
          <w:t>http://www.nmhu.edu/student-handbook/#Conduct</w:t>
        </w:r>
      </w:hyperlink>
      <w:r w:rsidRPr="00565916">
        <w:rPr>
          <w:rFonts w:ascii="Times New Roman" w:hAnsi="Times New Roman" w:cs="Times New Roman"/>
          <w:sz w:val="28"/>
          <w:szCs w:val="28"/>
        </w:rPr>
        <w:t>:</w:t>
      </w:r>
    </w:p>
    <w:p w:rsidR="00565916" w:rsidRPr="00565916" w:rsidRDefault="00565916" w:rsidP="00565916">
      <w:pPr>
        <w:spacing w:after="0" w:line="240" w:lineRule="auto"/>
        <w:rPr>
          <w:rFonts w:ascii="Times New Roman" w:hAnsi="Times New Roman" w:cs="Times New Roman"/>
          <w:sz w:val="28"/>
          <w:szCs w:val="28"/>
        </w:rPr>
      </w:pPr>
    </w:p>
    <w:p w:rsidR="00565916" w:rsidRPr="00565916" w:rsidRDefault="00565916" w:rsidP="00565916">
      <w:pPr>
        <w:autoSpaceDE w:val="0"/>
        <w:autoSpaceDN w:val="0"/>
        <w:adjustRightInd w:val="0"/>
        <w:spacing w:after="0" w:line="240" w:lineRule="auto"/>
        <w:rPr>
          <w:rFonts w:ascii="Times New Roman" w:hAnsi="Times New Roman" w:cs="Times New Roman"/>
          <w:b/>
          <w:bCs/>
          <w:sz w:val="28"/>
          <w:szCs w:val="28"/>
        </w:rPr>
      </w:pPr>
      <w:r w:rsidRPr="00565916">
        <w:rPr>
          <w:rFonts w:ascii="Times New Roman" w:hAnsi="Times New Roman" w:cs="Times New Roman"/>
          <w:b/>
          <w:bCs/>
          <w:sz w:val="28"/>
          <w:szCs w:val="28"/>
        </w:rPr>
        <w:lastRenderedPageBreak/>
        <w:t>Student Grievance Procedure</w:t>
      </w:r>
    </w:p>
    <w:p w:rsidR="00565916" w:rsidRDefault="00565916" w:rsidP="00565916">
      <w:pPr>
        <w:autoSpaceDE w:val="0"/>
        <w:autoSpaceDN w:val="0"/>
        <w:adjustRightInd w:val="0"/>
        <w:spacing w:after="0" w:line="240" w:lineRule="auto"/>
        <w:rPr>
          <w:rFonts w:ascii="Times New Roman" w:hAnsi="Times New Roman" w:cs="Times New Roman"/>
          <w:sz w:val="28"/>
          <w:szCs w:val="28"/>
        </w:rPr>
      </w:pPr>
      <w:r w:rsidRPr="00565916">
        <w:rPr>
          <w:rFonts w:ascii="Times New Roman" w:hAnsi="Times New Roman" w:cs="Times New Roman"/>
          <w:sz w:val="28"/>
          <w:szCs w:val="28"/>
        </w:rPr>
        <w:t>Objective: To provide the timely review of student complaints of a violation of university</w:t>
      </w:r>
      <w:r>
        <w:rPr>
          <w:rFonts w:ascii="Times New Roman" w:hAnsi="Times New Roman" w:cs="Times New Roman"/>
          <w:sz w:val="28"/>
          <w:szCs w:val="28"/>
        </w:rPr>
        <w:t xml:space="preserve"> </w:t>
      </w:r>
      <w:r w:rsidRPr="00565916">
        <w:rPr>
          <w:rFonts w:ascii="Times New Roman" w:hAnsi="Times New Roman" w:cs="Times New Roman"/>
          <w:sz w:val="28"/>
          <w:szCs w:val="28"/>
        </w:rPr>
        <w:t>policy or procedure, including claims of discrimination or harassment on the basis of sex,</w:t>
      </w:r>
      <w:r>
        <w:rPr>
          <w:rFonts w:ascii="Times New Roman" w:hAnsi="Times New Roman" w:cs="Times New Roman"/>
          <w:sz w:val="28"/>
          <w:szCs w:val="28"/>
        </w:rPr>
        <w:t xml:space="preserve"> </w:t>
      </w:r>
      <w:r w:rsidRPr="00565916">
        <w:rPr>
          <w:rFonts w:ascii="Times New Roman" w:hAnsi="Times New Roman" w:cs="Times New Roman"/>
          <w:sz w:val="28"/>
          <w:szCs w:val="28"/>
        </w:rPr>
        <w:t>race, color, religion, national origin, age, ancestry, physical or mental disability, serious</w:t>
      </w:r>
      <w:r>
        <w:rPr>
          <w:rFonts w:ascii="Times New Roman" w:hAnsi="Times New Roman" w:cs="Times New Roman"/>
          <w:sz w:val="28"/>
          <w:szCs w:val="28"/>
        </w:rPr>
        <w:t xml:space="preserve"> </w:t>
      </w:r>
      <w:r w:rsidRPr="00565916">
        <w:rPr>
          <w:rFonts w:ascii="Times New Roman" w:hAnsi="Times New Roman" w:cs="Times New Roman"/>
          <w:sz w:val="28"/>
          <w:szCs w:val="28"/>
        </w:rPr>
        <w:t>medical condition, spousal affiliation, sexual orientation, gender identity, veterans status, or</w:t>
      </w:r>
      <w:r>
        <w:rPr>
          <w:rFonts w:ascii="Times New Roman" w:hAnsi="Times New Roman" w:cs="Times New Roman"/>
          <w:sz w:val="28"/>
          <w:szCs w:val="28"/>
        </w:rPr>
        <w:t xml:space="preserve"> </w:t>
      </w:r>
      <w:r w:rsidRPr="00565916">
        <w:rPr>
          <w:rFonts w:ascii="Times New Roman" w:hAnsi="Times New Roman" w:cs="Times New Roman"/>
          <w:sz w:val="28"/>
          <w:szCs w:val="28"/>
        </w:rPr>
        <w:t>any other basis prohibited by applicable law.</w:t>
      </w:r>
    </w:p>
    <w:p w:rsidR="00565916" w:rsidRPr="00565916" w:rsidRDefault="00565916" w:rsidP="00565916">
      <w:pPr>
        <w:autoSpaceDE w:val="0"/>
        <w:autoSpaceDN w:val="0"/>
        <w:adjustRightInd w:val="0"/>
        <w:spacing w:after="0" w:line="240" w:lineRule="auto"/>
        <w:rPr>
          <w:rFonts w:ascii="Times New Roman" w:hAnsi="Times New Roman" w:cs="Times New Roman"/>
          <w:sz w:val="28"/>
          <w:szCs w:val="28"/>
        </w:rPr>
      </w:pPr>
    </w:p>
    <w:p w:rsidR="00565916" w:rsidRPr="00565916" w:rsidRDefault="00565916" w:rsidP="00565916">
      <w:pPr>
        <w:autoSpaceDE w:val="0"/>
        <w:autoSpaceDN w:val="0"/>
        <w:adjustRightInd w:val="0"/>
        <w:spacing w:after="0" w:line="240" w:lineRule="auto"/>
        <w:rPr>
          <w:rFonts w:ascii="Times New Roman" w:hAnsi="Times New Roman" w:cs="Times New Roman"/>
          <w:b/>
          <w:bCs/>
          <w:sz w:val="28"/>
          <w:szCs w:val="28"/>
        </w:rPr>
      </w:pPr>
      <w:r w:rsidRPr="00565916">
        <w:rPr>
          <w:rFonts w:ascii="Times New Roman" w:hAnsi="Times New Roman" w:cs="Times New Roman"/>
          <w:b/>
          <w:bCs/>
          <w:sz w:val="28"/>
          <w:szCs w:val="28"/>
        </w:rPr>
        <w:t>1. General Provisions</w:t>
      </w:r>
    </w:p>
    <w:p w:rsidR="00565916" w:rsidRPr="00565916" w:rsidRDefault="00565916" w:rsidP="00565916">
      <w:pPr>
        <w:autoSpaceDE w:val="0"/>
        <w:autoSpaceDN w:val="0"/>
        <w:adjustRightInd w:val="0"/>
        <w:spacing w:after="0" w:line="240" w:lineRule="auto"/>
        <w:ind w:left="720" w:hanging="360"/>
        <w:rPr>
          <w:rFonts w:ascii="Times New Roman" w:hAnsi="Times New Roman" w:cs="Times New Roman"/>
          <w:sz w:val="28"/>
          <w:szCs w:val="28"/>
        </w:rPr>
      </w:pPr>
      <w:r w:rsidRPr="00CF61E2">
        <w:rPr>
          <w:rFonts w:ascii="Times New Roman" w:hAnsi="Times New Roman" w:cs="Times New Roman"/>
          <w:b/>
          <w:sz w:val="28"/>
          <w:szCs w:val="28"/>
        </w:rPr>
        <w:t>1.1</w:t>
      </w:r>
      <w:r w:rsidRPr="00565916">
        <w:rPr>
          <w:rFonts w:ascii="Times New Roman" w:hAnsi="Times New Roman" w:cs="Times New Roman"/>
          <w:sz w:val="28"/>
          <w:szCs w:val="28"/>
        </w:rPr>
        <w:t xml:space="preserve"> </w:t>
      </w:r>
      <w:r>
        <w:rPr>
          <w:rFonts w:ascii="Times New Roman" w:hAnsi="Times New Roman" w:cs="Times New Roman"/>
          <w:sz w:val="28"/>
          <w:szCs w:val="28"/>
        </w:rPr>
        <w:t>T</w:t>
      </w:r>
      <w:r w:rsidRPr="00565916">
        <w:rPr>
          <w:rFonts w:ascii="Times New Roman" w:hAnsi="Times New Roman" w:cs="Times New Roman"/>
          <w:sz w:val="28"/>
          <w:szCs w:val="28"/>
        </w:rPr>
        <w:t xml:space="preserve">he university’s </w:t>
      </w:r>
      <w:r w:rsidR="00CF61E2">
        <w:rPr>
          <w:rFonts w:ascii="Times New Roman" w:hAnsi="Times New Roman" w:cs="Times New Roman"/>
          <w:sz w:val="28"/>
          <w:szCs w:val="28"/>
        </w:rPr>
        <w:t>Dean of Students/</w:t>
      </w:r>
      <w:r w:rsidRPr="00565916">
        <w:rPr>
          <w:rFonts w:ascii="Times New Roman" w:hAnsi="Times New Roman" w:cs="Times New Roman"/>
          <w:sz w:val="28"/>
          <w:szCs w:val="28"/>
        </w:rPr>
        <w:t>Office of Student Affairs will advise students using this grievance procedure</w:t>
      </w:r>
      <w:r>
        <w:rPr>
          <w:rFonts w:ascii="Times New Roman" w:hAnsi="Times New Roman" w:cs="Times New Roman"/>
          <w:sz w:val="28"/>
          <w:szCs w:val="28"/>
        </w:rPr>
        <w:t xml:space="preserve"> </w:t>
      </w:r>
      <w:r w:rsidRPr="00565916">
        <w:rPr>
          <w:rFonts w:ascii="Times New Roman" w:hAnsi="Times New Roman" w:cs="Times New Roman"/>
          <w:sz w:val="28"/>
          <w:szCs w:val="28"/>
        </w:rPr>
        <w:t>by explaining policies and procedures, providing objectivity to the process, assisting</w:t>
      </w:r>
      <w:r>
        <w:rPr>
          <w:rFonts w:ascii="Times New Roman" w:hAnsi="Times New Roman" w:cs="Times New Roman"/>
          <w:sz w:val="28"/>
          <w:szCs w:val="28"/>
        </w:rPr>
        <w:t xml:space="preserve"> </w:t>
      </w:r>
      <w:r w:rsidRPr="00565916">
        <w:rPr>
          <w:rFonts w:ascii="Times New Roman" w:hAnsi="Times New Roman" w:cs="Times New Roman"/>
          <w:sz w:val="28"/>
          <w:szCs w:val="28"/>
        </w:rPr>
        <w:t>in preventing delays in the process and resolving grievances between the parties, if possible.</w:t>
      </w:r>
      <w:r>
        <w:rPr>
          <w:rFonts w:ascii="Times New Roman" w:hAnsi="Times New Roman" w:cs="Times New Roman"/>
          <w:sz w:val="28"/>
          <w:szCs w:val="28"/>
        </w:rPr>
        <w:t xml:space="preserve"> </w:t>
      </w:r>
      <w:r w:rsidRPr="00565916">
        <w:rPr>
          <w:rFonts w:ascii="Times New Roman" w:hAnsi="Times New Roman" w:cs="Times New Roman"/>
          <w:sz w:val="28"/>
          <w:szCs w:val="28"/>
        </w:rPr>
        <w:t>Where a grievance is based on a claim of discrimination, the affirmative action/EEO officer</w:t>
      </w:r>
      <w:r>
        <w:rPr>
          <w:rFonts w:ascii="Times New Roman" w:hAnsi="Times New Roman" w:cs="Times New Roman"/>
          <w:sz w:val="28"/>
          <w:szCs w:val="28"/>
        </w:rPr>
        <w:t xml:space="preserve"> </w:t>
      </w:r>
      <w:r w:rsidRPr="00565916">
        <w:rPr>
          <w:rFonts w:ascii="Times New Roman" w:hAnsi="Times New Roman" w:cs="Times New Roman"/>
          <w:sz w:val="28"/>
          <w:szCs w:val="28"/>
        </w:rPr>
        <w:t>shall provide such assistance to the grievant.</w:t>
      </w:r>
    </w:p>
    <w:p w:rsidR="00565916" w:rsidRPr="00565916" w:rsidRDefault="00565916" w:rsidP="00565916">
      <w:pPr>
        <w:autoSpaceDE w:val="0"/>
        <w:autoSpaceDN w:val="0"/>
        <w:adjustRightInd w:val="0"/>
        <w:spacing w:after="0" w:line="240" w:lineRule="auto"/>
        <w:ind w:left="720" w:hanging="360"/>
        <w:rPr>
          <w:rFonts w:ascii="Times New Roman" w:hAnsi="Times New Roman" w:cs="Times New Roman"/>
          <w:sz w:val="28"/>
          <w:szCs w:val="28"/>
        </w:rPr>
      </w:pPr>
      <w:r w:rsidRPr="00CF61E2">
        <w:rPr>
          <w:rFonts w:ascii="Times New Roman" w:hAnsi="Times New Roman" w:cs="Times New Roman"/>
          <w:b/>
          <w:sz w:val="28"/>
          <w:szCs w:val="28"/>
        </w:rPr>
        <w:t>1.2</w:t>
      </w:r>
      <w:r w:rsidRPr="00565916">
        <w:rPr>
          <w:rFonts w:ascii="Times New Roman" w:hAnsi="Times New Roman" w:cs="Times New Roman"/>
          <w:sz w:val="28"/>
          <w:szCs w:val="28"/>
        </w:rPr>
        <w:t xml:space="preserve"> Except as provided in Paragraph 2 below, a grievance filed pursuant to this Grievance</w:t>
      </w:r>
      <w:r>
        <w:rPr>
          <w:rFonts w:ascii="Times New Roman" w:hAnsi="Times New Roman" w:cs="Times New Roman"/>
          <w:sz w:val="28"/>
          <w:szCs w:val="28"/>
        </w:rPr>
        <w:t xml:space="preserve"> </w:t>
      </w:r>
      <w:r w:rsidRPr="00565916">
        <w:rPr>
          <w:rFonts w:ascii="Times New Roman" w:hAnsi="Times New Roman" w:cs="Times New Roman"/>
          <w:sz w:val="28"/>
          <w:szCs w:val="28"/>
        </w:rPr>
        <w:t>Procedure shall be in writing and contain a precise statement of the conduct giving rise to</w:t>
      </w:r>
      <w:r>
        <w:rPr>
          <w:rFonts w:ascii="Times New Roman" w:hAnsi="Times New Roman" w:cs="Times New Roman"/>
          <w:sz w:val="28"/>
          <w:szCs w:val="28"/>
        </w:rPr>
        <w:t xml:space="preserve"> </w:t>
      </w:r>
      <w:r w:rsidRPr="00565916">
        <w:rPr>
          <w:rFonts w:ascii="Times New Roman" w:hAnsi="Times New Roman" w:cs="Times New Roman"/>
          <w:sz w:val="28"/>
          <w:szCs w:val="28"/>
        </w:rPr>
        <w:t>the grievance, the policy or procedure that the grievant alleges has been violated, and the</w:t>
      </w:r>
      <w:r>
        <w:rPr>
          <w:rFonts w:ascii="Times New Roman" w:hAnsi="Times New Roman" w:cs="Times New Roman"/>
          <w:sz w:val="28"/>
          <w:szCs w:val="28"/>
        </w:rPr>
        <w:t xml:space="preserve"> </w:t>
      </w:r>
      <w:r w:rsidRPr="00565916">
        <w:rPr>
          <w:rFonts w:ascii="Times New Roman" w:hAnsi="Times New Roman" w:cs="Times New Roman"/>
          <w:sz w:val="28"/>
          <w:szCs w:val="28"/>
        </w:rPr>
        <w:t xml:space="preserve">specific remedy that the grievant is seeking. The </w:t>
      </w:r>
      <w:r w:rsidR="00CF61E2">
        <w:rPr>
          <w:rFonts w:ascii="Times New Roman" w:hAnsi="Times New Roman" w:cs="Times New Roman"/>
          <w:sz w:val="28"/>
          <w:szCs w:val="28"/>
        </w:rPr>
        <w:t>Dean of Students/</w:t>
      </w:r>
      <w:r w:rsidRPr="00565916">
        <w:rPr>
          <w:rFonts w:ascii="Times New Roman" w:hAnsi="Times New Roman" w:cs="Times New Roman"/>
          <w:sz w:val="28"/>
          <w:szCs w:val="28"/>
        </w:rPr>
        <w:t>Office of Student Affairs shall only permit</w:t>
      </w:r>
      <w:r>
        <w:rPr>
          <w:rFonts w:ascii="Times New Roman" w:hAnsi="Times New Roman" w:cs="Times New Roman"/>
          <w:sz w:val="28"/>
          <w:szCs w:val="28"/>
        </w:rPr>
        <w:t xml:space="preserve"> </w:t>
      </w:r>
      <w:r w:rsidRPr="00565916">
        <w:rPr>
          <w:rFonts w:ascii="Times New Roman" w:hAnsi="Times New Roman" w:cs="Times New Roman"/>
          <w:sz w:val="28"/>
          <w:szCs w:val="28"/>
        </w:rPr>
        <w:t>the amendment of such written grievance if it determines that the amendment will not</w:t>
      </w:r>
      <w:r>
        <w:rPr>
          <w:rFonts w:ascii="Times New Roman" w:hAnsi="Times New Roman" w:cs="Times New Roman"/>
          <w:sz w:val="28"/>
          <w:szCs w:val="28"/>
        </w:rPr>
        <w:t xml:space="preserve"> </w:t>
      </w:r>
      <w:r w:rsidRPr="00565916">
        <w:rPr>
          <w:rFonts w:ascii="Times New Roman" w:hAnsi="Times New Roman" w:cs="Times New Roman"/>
          <w:sz w:val="28"/>
          <w:szCs w:val="28"/>
        </w:rPr>
        <w:t>prejudice the respondent’s ability to respond to the grievance.</w:t>
      </w:r>
    </w:p>
    <w:p w:rsidR="00565916" w:rsidRPr="00565916" w:rsidRDefault="00565916" w:rsidP="00565916">
      <w:pPr>
        <w:autoSpaceDE w:val="0"/>
        <w:autoSpaceDN w:val="0"/>
        <w:adjustRightInd w:val="0"/>
        <w:spacing w:after="0" w:line="240" w:lineRule="auto"/>
        <w:rPr>
          <w:rFonts w:ascii="Times New Roman" w:hAnsi="Times New Roman" w:cs="Times New Roman"/>
          <w:sz w:val="28"/>
          <w:szCs w:val="28"/>
        </w:rPr>
      </w:pPr>
    </w:p>
    <w:p w:rsidR="00565916" w:rsidRPr="00565916" w:rsidRDefault="00565916" w:rsidP="00AD2C56">
      <w:pPr>
        <w:autoSpaceDE w:val="0"/>
        <w:autoSpaceDN w:val="0"/>
        <w:adjustRightInd w:val="0"/>
        <w:spacing w:after="0" w:line="240" w:lineRule="auto"/>
        <w:ind w:left="720"/>
        <w:rPr>
          <w:rFonts w:ascii="Times New Roman" w:hAnsi="Times New Roman" w:cs="Times New Roman"/>
          <w:sz w:val="28"/>
          <w:szCs w:val="28"/>
        </w:rPr>
      </w:pPr>
      <w:r w:rsidRPr="00565916">
        <w:rPr>
          <w:rFonts w:ascii="Times New Roman" w:hAnsi="Times New Roman" w:cs="Times New Roman"/>
          <w:sz w:val="28"/>
          <w:szCs w:val="28"/>
        </w:rPr>
        <w:t>For purposes of this procedure the following definitions will apply:</w:t>
      </w:r>
    </w:p>
    <w:p w:rsidR="00565916" w:rsidRPr="00743525" w:rsidRDefault="00565916" w:rsidP="00743525">
      <w:pPr>
        <w:pStyle w:val="ListParagraph"/>
        <w:autoSpaceDE w:val="0"/>
        <w:autoSpaceDN w:val="0"/>
        <w:adjustRightInd w:val="0"/>
        <w:spacing w:after="0" w:line="240" w:lineRule="auto"/>
        <w:ind w:left="1080"/>
        <w:rPr>
          <w:rFonts w:ascii="Times New Roman" w:hAnsi="Times New Roman" w:cs="Times New Roman"/>
          <w:sz w:val="28"/>
          <w:szCs w:val="28"/>
        </w:rPr>
      </w:pPr>
    </w:p>
    <w:p w:rsidR="00565916" w:rsidRPr="00565916" w:rsidRDefault="00565916" w:rsidP="00565916">
      <w:pPr>
        <w:autoSpaceDE w:val="0"/>
        <w:autoSpaceDN w:val="0"/>
        <w:adjustRightInd w:val="0"/>
        <w:spacing w:after="0" w:line="240" w:lineRule="auto"/>
        <w:ind w:left="720" w:hanging="360"/>
        <w:rPr>
          <w:rFonts w:ascii="Times New Roman" w:hAnsi="Times New Roman" w:cs="Times New Roman"/>
          <w:sz w:val="28"/>
          <w:szCs w:val="28"/>
        </w:rPr>
      </w:pPr>
      <w:r w:rsidRPr="00CF61E2">
        <w:rPr>
          <w:rFonts w:ascii="Times New Roman" w:hAnsi="Times New Roman" w:cs="Times New Roman"/>
          <w:b/>
          <w:sz w:val="28"/>
          <w:szCs w:val="28"/>
        </w:rPr>
        <w:t>1.3</w:t>
      </w:r>
      <w:r w:rsidRPr="00565916">
        <w:rPr>
          <w:rFonts w:ascii="Times New Roman" w:hAnsi="Times New Roman" w:cs="Times New Roman"/>
          <w:sz w:val="28"/>
          <w:szCs w:val="28"/>
        </w:rPr>
        <w:t xml:space="preserve"> The term “grievance” means an allegation that the grievant has been directly affected by</w:t>
      </w:r>
      <w:r>
        <w:rPr>
          <w:rFonts w:ascii="Times New Roman" w:hAnsi="Times New Roman" w:cs="Times New Roman"/>
          <w:sz w:val="28"/>
          <w:szCs w:val="28"/>
        </w:rPr>
        <w:t xml:space="preserve"> </w:t>
      </w:r>
      <w:r w:rsidRPr="00565916">
        <w:rPr>
          <w:rFonts w:ascii="Times New Roman" w:hAnsi="Times New Roman" w:cs="Times New Roman"/>
          <w:sz w:val="28"/>
          <w:szCs w:val="28"/>
        </w:rPr>
        <w:t>a violation of university policy or procedure. If a student has a concern or conflict that does</w:t>
      </w:r>
      <w:r>
        <w:rPr>
          <w:rFonts w:ascii="Times New Roman" w:hAnsi="Times New Roman" w:cs="Times New Roman"/>
          <w:sz w:val="28"/>
          <w:szCs w:val="28"/>
        </w:rPr>
        <w:t xml:space="preserve"> </w:t>
      </w:r>
      <w:r w:rsidRPr="00565916">
        <w:rPr>
          <w:rFonts w:ascii="Times New Roman" w:hAnsi="Times New Roman" w:cs="Times New Roman"/>
          <w:sz w:val="28"/>
          <w:szCs w:val="28"/>
        </w:rPr>
        <w:t>not rise to a violation of university policy or procedure, the student should use the resolution</w:t>
      </w:r>
      <w:r>
        <w:rPr>
          <w:rFonts w:ascii="Times New Roman" w:hAnsi="Times New Roman" w:cs="Times New Roman"/>
          <w:sz w:val="28"/>
          <w:szCs w:val="28"/>
        </w:rPr>
        <w:t xml:space="preserve"> </w:t>
      </w:r>
      <w:r w:rsidRPr="00565916">
        <w:rPr>
          <w:rFonts w:ascii="Times New Roman" w:hAnsi="Times New Roman" w:cs="Times New Roman"/>
          <w:sz w:val="28"/>
          <w:szCs w:val="28"/>
        </w:rPr>
        <w:t>of concerns procedure. A grade appeal is not a “grievance” for the purposes of this</w:t>
      </w:r>
      <w:r>
        <w:rPr>
          <w:rFonts w:ascii="Times New Roman" w:hAnsi="Times New Roman" w:cs="Times New Roman"/>
          <w:sz w:val="28"/>
          <w:szCs w:val="28"/>
        </w:rPr>
        <w:t xml:space="preserve"> grievance </w:t>
      </w:r>
      <w:r w:rsidRPr="00565916">
        <w:rPr>
          <w:rFonts w:ascii="Times New Roman" w:hAnsi="Times New Roman" w:cs="Times New Roman"/>
          <w:sz w:val="28"/>
          <w:szCs w:val="28"/>
        </w:rPr>
        <w:t>procedure. Grade appeals are covered under The Resolution Student Concerns</w:t>
      </w:r>
      <w:r>
        <w:rPr>
          <w:rFonts w:ascii="Times New Roman" w:hAnsi="Times New Roman" w:cs="Times New Roman"/>
          <w:sz w:val="28"/>
          <w:szCs w:val="28"/>
        </w:rPr>
        <w:t xml:space="preserve"> </w:t>
      </w:r>
      <w:r w:rsidRPr="00565916">
        <w:rPr>
          <w:rFonts w:ascii="Times New Roman" w:hAnsi="Times New Roman" w:cs="Times New Roman"/>
          <w:sz w:val="28"/>
          <w:szCs w:val="28"/>
        </w:rPr>
        <w:t>Section A.</w:t>
      </w:r>
    </w:p>
    <w:p w:rsidR="00565916" w:rsidRPr="00565916" w:rsidRDefault="00565916" w:rsidP="00565916">
      <w:pPr>
        <w:autoSpaceDE w:val="0"/>
        <w:autoSpaceDN w:val="0"/>
        <w:adjustRightInd w:val="0"/>
        <w:spacing w:after="0" w:line="240" w:lineRule="auto"/>
        <w:rPr>
          <w:rFonts w:ascii="Times New Roman" w:hAnsi="Times New Roman" w:cs="Times New Roman"/>
          <w:sz w:val="28"/>
          <w:szCs w:val="28"/>
        </w:rPr>
      </w:pPr>
    </w:p>
    <w:p w:rsidR="00565916" w:rsidRPr="00565916" w:rsidRDefault="00565916" w:rsidP="00565916">
      <w:pPr>
        <w:autoSpaceDE w:val="0"/>
        <w:autoSpaceDN w:val="0"/>
        <w:adjustRightInd w:val="0"/>
        <w:spacing w:after="0" w:line="240" w:lineRule="auto"/>
        <w:ind w:left="1080" w:hanging="360"/>
        <w:rPr>
          <w:rFonts w:ascii="Times New Roman" w:hAnsi="Times New Roman" w:cs="Times New Roman"/>
          <w:sz w:val="28"/>
          <w:szCs w:val="28"/>
        </w:rPr>
      </w:pPr>
      <w:r w:rsidRPr="00CF61E2">
        <w:rPr>
          <w:rFonts w:ascii="Times New Roman" w:hAnsi="Times New Roman" w:cs="Times New Roman"/>
          <w:b/>
          <w:sz w:val="28"/>
          <w:szCs w:val="28"/>
        </w:rPr>
        <w:t>1.3.1</w:t>
      </w:r>
      <w:r w:rsidRPr="00565916">
        <w:rPr>
          <w:rFonts w:ascii="Times New Roman" w:hAnsi="Times New Roman" w:cs="Times New Roman"/>
          <w:sz w:val="28"/>
          <w:szCs w:val="28"/>
        </w:rPr>
        <w:t xml:space="preserve"> The term “grievant” means a person who was a student at the time the conduct giving</w:t>
      </w:r>
      <w:r>
        <w:rPr>
          <w:rFonts w:ascii="Times New Roman" w:hAnsi="Times New Roman" w:cs="Times New Roman"/>
          <w:sz w:val="28"/>
          <w:szCs w:val="28"/>
        </w:rPr>
        <w:t xml:space="preserve"> </w:t>
      </w:r>
      <w:r w:rsidRPr="00565916">
        <w:rPr>
          <w:rFonts w:ascii="Times New Roman" w:hAnsi="Times New Roman" w:cs="Times New Roman"/>
          <w:sz w:val="28"/>
          <w:szCs w:val="28"/>
        </w:rPr>
        <w:t>rise to the grievance took place. A student employee whose complaint arises from conduct</w:t>
      </w:r>
      <w:r>
        <w:rPr>
          <w:rFonts w:ascii="Times New Roman" w:hAnsi="Times New Roman" w:cs="Times New Roman"/>
          <w:sz w:val="28"/>
          <w:szCs w:val="28"/>
        </w:rPr>
        <w:t xml:space="preserve"> </w:t>
      </w:r>
      <w:r w:rsidRPr="00565916">
        <w:rPr>
          <w:rFonts w:ascii="Times New Roman" w:hAnsi="Times New Roman" w:cs="Times New Roman"/>
          <w:sz w:val="28"/>
          <w:szCs w:val="28"/>
        </w:rPr>
        <w:t>taking place during the student’s employment, is not a “grievant” for the purposes of this</w:t>
      </w:r>
      <w:r>
        <w:rPr>
          <w:rFonts w:ascii="Times New Roman" w:hAnsi="Times New Roman" w:cs="Times New Roman"/>
          <w:sz w:val="28"/>
          <w:szCs w:val="28"/>
        </w:rPr>
        <w:t xml:space="preserve"> </w:t>
      </w:r>
      <w:r w:rsidRPr="00565916">
        <w:rPr>
          <w:rFonts w:ascii="Times New Roman" w:hAnsi="Times New Roman" w:cs="Times New Roman"/>
          <w:sz w:val="28"/>
          <w:szCs w:val="28"/>
        </w:rPr>
        <w:t>grievance procedure.</w:t>
      </w:r>
    </w:p>
    <w:p w:rsidR="00565916" w:rsidRPr="00565916" w:rsidRDefault="00565916" w:rsidP="007F1504">
      <w:pPr>
        <w:autoSpaceDE w:val="0"/>
        <w:autoSpaceDN w:val="0"/>
        <w:adjustRightInd w:val="0"/>
        <w:spacing w:after="0" w:line="240" w:lineRule="auto"/>
        <w:ind w:left="1080" w:hanging="360"/>
        <w:rPr>
          <w:rFonts w:ascii="Times New Roman" w:hAnsi="Times New Roman" w:cs="Times New Roman"/>
          <w:sz w:val="28"/>
          <w:szCs w:val="28"/>
        </w:rPr>
      </w:pPr>
      <w:r w:rsidRPr="00CF61E2">
        <w:rPr>
          <w:rFonts w:ascii="Times New Roman" w:hAnsi="Times New Roman" w:cs="Times New Roman"/>
          <w:b/>
          <w:sz w:val="28"/>
          <w:szCs w:val="28"/>
        </w:rPr>
        <w:t>1.3.2</w:t>
      </w:r>
      <w:r w:rsidRPr="00565916">
        <w:rPr>
          <w:rFonts w:ascii="Times New Roman" w:hAnsi="Times New Roman" w:cs="Times New Roman"/>
          <w:sz w:val="28"/>
          <w:szCs w:val="28"/>
        </w:rPr>
        <w:t xml:space="preserve"> The term “respondent” means another student, a faculty member, a</w:t>
      </w:r>
      <w:r w:rsidR="007F1504">
        <w:rPr>
          <w:rFonts w:ascii="Times New Roman" w:hAnsi="Times New Roman" w:cs="Times New Roman"/>
          <w:sz w:val="28"/>
          <w:szCs w:val="28"/>
        </w:rPr>
        <w:t xml:space="preserve"> </w:t>
      </w:r>
      <w:r w:rsidRPr="00565916">
        <w:rPr>
          <w:rFonts w:ascii="Times New Roman" w:hAnsi="Times New Roman" w:cs="Times New Roman"/>
          <w:sz w:val="28"/>
          <w:szCs w:val="28"/>
        </w:rPr>
        <w:t>staff member, or</w:t>
      </w:r>
      <w:r w:rsidR="007F1504">
        <w:rPr>
          <w:rFonts w:ascii="Times New Roman" w:hAnsi="Times New Roman" w:cs="Times New Roman"/>
          <w:sz w:val="28"/>
          <w:szCs w:val="28"/>
        </w:rPr>
        <w:t xml:space="preserve"> </w:t>
      </w:r>
      <w:r w:rsidRPr="00565916">
        <w:rPr>
          <w:rFonts w:ascii="Times New Roman" w:hAnsi="Times New Roman" w:cs="Times New Roman"/>
          <w:sz w:val="28"/>
          <w:szCs w:val="28"/>
        </w:rPr>
        <w:t>the university’s administrative unit against whom a grievance is filed.</w:t>
      </w:r>
    </w:p>
    <w:p w:rsidR="00565916" w:rsidRPr="00565916" w:rsidRDefault="00565916" w:rsidP="007F1504">
      <w:pPr>
        <w:autoSpaceDE w:val="0"/>
        <w:autoSpaceDN w:val="0"/>
        <w:adjustRightInd w:val="0"/>
        <w:spacing w:after="0" w:line="240" w:lineRule="auto"/>
        <w:ind w:left="1080" w:hanging="360"/>
        <w:rPr>
          <w:rFonts w:ascii="Times New Roman" w:hAnsi="Times New Roman" w:cs="Times New Roman"/>
          <w:sz w:val="28"/>
          <w:szCs w:val="28"/>
        </w:rPr>
      </w:pPr>
      <w:r w:rsidRPr="00CF61E2">
        <w:rPr>
          <w:rFonts w:ascii="Times New Roman" w:hAnsi="Times New Roman" w:cs="Times New Roman"/>
          <w:b/>
          <w:sz w:val="28"/>
          <w:szCs w:val="28"/>
        </w:rPr>
        <w:t>1.3.3</w:t>
      </w:r>
      <w:r w:rsidRPr="00565916">
        <w:rPr>
          <w:rFonts w:ascii="Times New Roman" w:hAnsi="Times New Roman" w:cs="Times New Roman"/>
          <w:sz w:val="28"/>
          <w:szCs w:val="28"/>
        </w:rPr>
        <w:t xml:space="preserve"> The number of “working days” indicated shall mean those days when those administrative</w:t>
      </w:r>
      <w:r w:rsidR="007F1504">
        <w:rPr>
          <w:rFonts w:ascii="Times New Roman" w:hAnsi="Times New Roman" w:cs="Times New Roman"/>
          <w:sz w:val="28"/>
          <w:szCs w:val="28"/>
        </w:rPr>
        <w:t xml:space="preserve"> </w:t>
      </w:r>
      <w:r w:rsidRPr="00565916">
        <w:rPr>
          <w:rFonts w:ascii="Times New Roman" w:hAnsi="Times New Roman" w:cs="Times New Roman"/>
          <w:sz w:val="28"/>
          <w:szCs w:val="28"/>
        </w:rPr>
        <w:t>offices of the university are open.</w:t>
      </w:r>
    </w:p>
    <w:p w:rsidR="00565916" w:rsidRPr="00565916" w:rsidRDefault="00565916" w:rsidP="007F1504">
      <w:pPr>
        <w:autoSpaceDE w:val="0"/>
        <w:autoSpaceDN w:val="0"/>
        <w:adjustRightInd w:val="0"/>
        <w:spacing w:after="0" w:line="240" w:lineRule="auto"/>
        <w:ind w:left="1080" w:hanging="360"/>
        <w:rPr>
          <w:rFonts w:ascii="Times New Roman" w:hAnsi="Times New Roman" w:cs="Times New Roman"/>
          <w:sz w:val="28"/>
          <w:szCs w:val="28"/>
        </w:rPr>
      </w:pPr>
      <w:r w:rsidRPr="00CF61E2">
        <w:rPr>
          <w:rFonts w:ascii="Times New Roman" w:hAnsi="Times New Roman" w:cs="Times New Roman"/>
          <w:b/>
          <w:sz w:val="28"/>
          <w:szCs w:val="28"/>
        </w:rPr>
        <w:lastRenderedPageBreak/>
        <w:t>1.3.4</w:t>
      </w:r>
      <w:r w:rsidRPr="00565916">
        <w:rPr>
          <w:rFonts w:ascii="Times New Roman" w:hAnsi="Times New Roman" w:cs="Times New Roman"/>
          <w:sz w:val="28"/>
          <w:szCs w:val="28"/>
        </w:rPr>
        <w:t xml:space="preserve"> Grievances will be handled with reasonable promptness in both the submission</w:t>
      </w:r>
      <w:r w:rsidR="007F1504">
        <w:rPr>
          <w:rFonts w:ascii="Times New Roman" w:hAnsi="Times New Roman" w:cs="Times New Roman"/>
          <w:sz w:val="28"/>
          <w:szCs w:val="28"/>
        </w:rPr>
        <w:t xml:space="preserve"> </w:t>
      </w:r>
      <w:r w:rsidRPr="00565916">
        <w:rPr>
          <w:rFonts w:ascii="Times New Roman" w:hAnsi="Times New Roman" w:cs="Times New Roman"/>
          <w:sz w:val="28"/>
          <w:szCs w:val="28"/>
        </w:rPr>
        <w:t>and the processing. If the grievant fails to act within the time limits provided herein, the</w:t>
      </w:r>
      <w:r w:rsidR="007F1504">
        <w:rPr>
          <w:rFonts w:ascii="Times New Roman" w:hAnsi="Times New Roman" w:cs="Times New Roman"/>
          <w:sz w:val="28"/>
          <w:szCs w:val="28"/>
        </w:rPr>
        <w:t xml:space="preserve"> </w:t>
      </w:r>
      <w:r w:rsidRPr="00565916">
        <w:rPr>
          <w:rFonts w:ascii="Times New Roman" w:hAnsi="Times New Roman" w:cs="Times New Roman"/>
          <w:sz w:val="28"/>
          <w:szCs w:val="28"/>
        </w:rPr>
        <w:t>university shall be deem the grievance withdrawn. Time lines may be waived or otherwise</w:t>
      </w:r>
      <w:r w:rsidR="007F1504">
        <w:rPr>
          <w:rFonts w:ascii="Times New Roman" w:hAnsi="Times New Roman" w:cs="Times New Roman"/>
          <w:sz w:val="28"/>
          <w:szCs w:val="28"/>
        </w:rPr>
        <w:t xml:space="preserve"> </w:t>
      </w:r>
      <w:r w:rsidRPr="00565916">
        <w:rPr>
          <w:rFonts w:ascii="Times New Roman" w:hAnsi="Times New Roman" w:cs="Times New Roman"/>
          <w:sz w:val="28"/>
          <w:szCs w:val="28"/>
        </w:rPr>
        <w:t>established by mutual agreement of the parties or for other justifiable reasons, in the sole</w:t>
      </w:r>
      <w:r w:rsidR="007F1504">
        <w:rPr>
          <w:rFonts w:ascii="Times New Roman" w:hAnsi="Times New Roman" w:cs="Times New Roman"/>
          <w:sz w:val="28"/>
          <w:szCs w:val="28"/>
        </w:rPr>
        <w:t xml:space="preserve"> </w:t>
      </w:r>
      <w:r w:rsidRPr="00565916">
        <w:rPr>
          <w:rFonts w:ascii="Times New Roman" w:hAnsi="Times New Roman" w:cs="Times New Roman"/>
          <w:sz w:val="28"/>
          <w:szCs w:val="28"/>
        </w:rPr>
        <w:t>discretion of the Office of Student Affairs.</w:t>
      </w:r>
    </w:p>
    <w:p w:rsidR="00565916" w:rsidRDefault="00565916" w:rsidP="007F1504">
      <w:pPr>
        <w:autoSpaceDE w:val="0"/>
        <w:autoSpaceDN w:val="0"/>
        <w:adjustRightInd w:val="0"/>
        <w:spacing w:after="0" w:line="240" w:lineRule="auto"/>
        <w:ind w:left="1080" w:hanging="360"/>
        <w:rPr>
          <w:rFonts w:ascii="Times New Roman" w:hAnsi="Times New Roman" w:cs="Times New Roman"/>
          <w:sz w:val="28"/>
          <w:szCs w:val="28"/>
        </w:rPr>
      </w:pPr>
      <w:r w:rsidRPr="00CF61E2">
        <w:rPr>
          <w:rFonts w:ascii="Times New Roman" w:hAnsi="Times New Roman" w:cs="Times New Roman"/>
          <w:b/>
          <w:sz w:val="28"/>
          <w:szCs w:val="28"/>
        </w:rPr>
        <w:t>1.3.</w:t>
      </w:r>
      <w:r w:rsidR="007F1504" w:rsidRPr="00CF61E2">
        <w:rPr>
          <w:rFonts w:ascii="Times New Roman" w:hAnsi="Times New Roman" w:cs="Times New Roman"/>
          <w:b/>
          <w:sz w:val="28"/>
          <w:szCs w:val="28"/>
        </w:rPr>
        <w:t>5</w:t>
      </w:r>
      <w:r w:rsidRPr="00565916">
        <w:rPr>
          <w:rFonts w:ascii="Times New Roman" w:hAnsi="Times New Roman" w:cs="Times New Roman"/>
          <w:sz w:val="28"/>
          <w:szCs w:val="28"/>
        </w:rPr>
        <w:t xml:space="preserve"> If a grievance is filed against an employee in the </w:t>
      </w:r>
      <w:r w:rsidR="00CF61E2">
        <w:rPr>
          <w:rFonts w:ascii="Times New Roman" w:hAnsi="Times New Roman" w:cs="Times New Roman"/>
          <w:sz w:val="28"/>
          <w:szCs w:val="28"/>
        </w:rPr>
        <w:t>Dean of Students/</w:t>
      </w:r>
      <w:r w:rsidRPr="00565916">
        <w:rPr>
          <w:rFonts w:ascii="Times New Roman" w:hAnsi="Times New Roman" w:cs="Times New Roman"/>
          <w:sz w:val="28"/>
          <w:szCs w:val="28"/>
        </w:rPr>
        <w:t>Office of Student Affairs, the president</w:t>
      </w:r>
      <w:r w:rsidR="007F1504">
        <w:rPr>
          <w:rFonts w:ascii="Times New Roman" w:hAnsi="Times New Roman" w:cs="Times New Roman"/>
          <w:sz w:val="28"/>
          <w:szCs w:val="28"/>
        </w:rPr>
        <w:t xml:space="preserve"> </w:t>
      </w:r>
      <w:r w:rsidRPr="00565916">
        <w:rPr>
          <w:rFonts w:ascii="Times New Roman" w:hAnsi="Times New Roman" w:cs="Times New Roman"/>
          <w:sz w:val="28"/>
          <w:szCs w:val="28"/>
        </w:rPr>
        <w:t>shall designate another employee to fulfill the role of the Office of Student Affairs in</w:t>
      </w:r>
      <w:r w:rsidR="007F1504">
        <w:rPr>
          <w:rFonts w:ascii="Times New Roman" w:hAnsi="Times New Roman" w:cs="Times New Roman"/>
          <w:sz w:val="28"/>
          <w:szCs w:val="28"/>
        </w:rPr>
        <w:t xml:space="preserve"> </w:t>
      </w:r>
      <w:r w:rsidRPr="00565916">
        <w:rPr>
          <w:rFonts w:ascii="Times New Roman" w:hAnsi="Times New Roman" w:cs="Times New Roman"/>
          <w:sz w:val="28"/>
          <w:szCs w:val="28"/>
        </w:rPr>
        <w:t>paragraphs 3 and 4 below.</w:t>
      </w:r>
    </w:p>
    <w:p w:rsidR="006752A2" w:rsidRPr="00565916" w:rsidRDefault="006752A2" w:rsidP="007F1504">
      <w:pPr>
        <w:autoSpaceDE w:val="0"/>
        <w:autoSpaceDN w:val="0"/>
        <w:adjustRightInd w:val="0"/>
        <w:spacing w:after="0" w:line="240" w:lineRule="auto"/>
        <w:ind w:left="1080" w:hanging="360"/>
        <w:rPr>
          <w:rFonts w:ascii="Times New Roman" w:hAnsi="Times New Roman" w:cs="Times New Roman"/>
          <w:sz w:val="28"/>
          <w:szCs w:val="28"/>
        </w:rPr>
      </w:pPr>
    </w:p>
    <w:p w:rsidR="00565916" w:rsidRPr="00565916" w:rsidRDefault="00565916" w:rsidP="00565916">
      <w:pPr>
        <w:autoSpaceDE w:val="0"/>
        <w:autoSpaceDN w:val="0"/>
        <w:adjustRightInd w:val="0"/>
        <w:spacing w:after="0" w:line="240" w:lineRule="auto"/>
        <w:rPr>
          <w:rFonts w:ascii="Times New Roman" w:hAnsi="Times New Roman" w:cs="Times New Roman"/>
          <w:b/>
          <w:bCs/>
          <w:sz w:val="28"/>
          <w:szCs w:val="28"/>
        </w:rPr>
      </w:pPr>
      <w:r w:rsidRPr="00565916">
        <w:rPr>
          <w:rFonts w:ascii="Times New Roman" w:hAnsi="Times New Roman" w:cs="Times New Roman"/>
          <w:b/>
          <w:bCs/>
          <w:sz w:val="28"/>
          <w:szCs w:val="28"/>
        </w:rPr>
        <w:t>2. Reporting Discrimination or Harassment</w:t>
      </w:r>
    </w:p>
    <w:p w:rsidR="00565916" w:rsidRPr="00565916" w:rsidRDefault="00565916" w:rsidP="007F1504">
      <w:pPr>
        <w:autoSpaceDE w:val="0"/>
        <w:autoSpaceDN w:val="0"/>
        <w:adjustRightInd w:val="0"/>
        <w:spacing w:after="0" w:line="240" w:lineRule="auto"/>
        <w:ind w:left="360"/>
        <w:rPr>
          <w:rFonts w:ascii="Times New Roman" w:hAnsi="Times New Roman" w:cs="Times New Roman"/>
          <w:sz w:val="28"/>
          <w:szCs w:val="28"/>
        </w:rPr>
      </w:pPr>
      <w:r w:rsidRPr="00565916">
        <w:rPr>
          <w:rFonts w:ascii="Times New Roman" w:hAnsi="Times New Roman" w:cs="Times New Roman"/>
          <w:sz w:val="28"/>
          <w:szCs w:val="28"/>
        </w:rPr>
        <w:t>University policy prohibits discrimination or harassment on the basis of a person’s sex, race,</w:t>
      </w:r>
      <w:r w:rsidR="007F1504">
        <w:rPr>
          <w:rFonts w:ascii="Times New Roman" w:hAnsi="Times New Roman" w:cs="Times New Roman"/>
          <w:sz w:val="28"/>
          <w:szCs w:val="28"/>
        </w:rPr>
        <w:t xml:space="preserve"> </w:t>
      </w:r>
      <w:r w:rsidRPr="00565916">
        <w:rPr>
          <w:rFonts w:ascii="Times New Roman" w:hAnsi="Times New Roman" w:cs="Times New Roman"/>
          <w:sz w:val="28"/>
          <w:szCs w:val="28"/>
        </w:rPr>
        <w:t>color, religion, national origin, age, ancestry, physical or mental disability, serious medical</w:t>
      </w:r>
      <w:r w:rsidR="007F1504">
        <w:rPr>
          <w:rFonts w:ascii="Times New Roman" w:hAnsi="Times New Roman" w:cs="Times New Roman"/>
          <w:sz w:val="28"/>
          <w:szCs w:val="28"/>
        </w:rPr>
        <w:t xml:space="preserve"> </w:t>
      </w:r>
      <w:r w:rsidRPr="00565916">
        <w:rPr>
          <w:rFonts w:ascii="Times New Roman" w:hAnsi="Times New Roman" w:cs="Times New Roman"/>
          <w:sz w:val="28"/>
          <w:szCs w:val="28"/>
        </w:rPr>
        <w:t>condition, spousal affiliation, sexual orientation, gender identity, veteran’s status or any</w:t>
      </w:r>
      <w:r w:rsidR="007F1504">
        <w:rPr>
          <w:rFonts w:ascii="Times New Roman" w:hAnsi="Times New Roman" w:cs="Times New Roman"/>
          <w:sz w:val="28"/>
          <w:szCs w:val="28"/>
        </w:rPr>
        <w:t xml:space="preserve"> </w:t>
      </w:r>
      <w:r w:rsidRPr="00565916">
        <w:rPr>
          <w:rFonts w:ascii="Times New Roman" w:hAnsi="Times New Roman" w:cs="Times New Roman"/>
          <w:sz w:val="28"/>
          <w:szCs w:val="28"/>
        </w:rPr>
        <w:t>other basis prohibited by applicable law.</w:t>
      </w:r>
    </w:p>
    <w:p w:rsidR="00565916" w:rsidRPr="00565916" w:rsidRDefault="00565916" w:rsidP="007F1504">
      <w:pPr>
        <w:autoSpaceDE w:val="0"/>
        <w:autoSpaceDN w:val="0"/>
        <w:adjustRightInd w:val="0"/>
        <w:spacing w:after="0" w:line="240" w:lineRule="auto"/>
        <w:ind w:left="720" w:hanging="360"/>
        <w:rPr>
          <w:rFonts w:ascii="Times New Roman" w:hAnsi="Times New Roman" w:cs="Times New Roman"/>
          <w:sz w:val="28"/>
          <w:szCs w:val="28"/>
        </w:rPr>
      </w:pPr>
      <w:r w:rsidRPr="00CF61E2">
        <w:rPr>
          <w:rFonts w:ascii="Times New Roman" w:hAnsi="Times New Roman" w:cs="Times New Roman"/>
          <w:b/>
          <w:sz w:val="28"/>
          <w:szCs w:val="28"/>
        </w:rPr>
        <w:t>2.1</w:t>
      </w:r>
      <w:r w:rsidRPr="00565916">
        <w:rPr>
          <w:rFonts w:ascii="Times New Roman" w:hAnsi="Times New Roman" w:cs="Times New Roman"/>
          <w:sz w:val="28"/>
          <w:szCs w:val="28"/>
        </w:rPr>
        <w:t xml:space="preserve"> Persons Who Should Make a Report of Discrimination or Harassment</w:t>
      </w:r>
    </w:p>
    <w:p w:rsidR="00565916" w:rsidRPr="00565916" w:rsidRDefault="00565916" w:rsidP="007F1504">
      <w:pPr>
        <w:autoSpaceDE w:val="0"/>
        <w:autoSpaceDN w:val="0"/>
        <w:adjustRightInd w:val="0"/>
        <w:spacing w:after="0" w:line="240" w:lineRule="auto"/>
        <w:ind w:left="1080" w:hanging="360"/>
        <w:rPr>
          <w:rFonts w:ascii="Times New Roman" w:hAnsi="Times New Roman" w:cs="Times New Roman"/>
          <w:sz w:val="28"/>
          <w:szCs w:val="28"/>
        </w:rPr>
      </w:pPr>
      <w:r w:rsidRPr="00CF61E2">
        <w:rPr>
          <w:rFonts w:ascii="Times New Roman" w:hAnsi="Times New Roman" w:cs="Times New Roman"/>
          <w:b/>
          <w:sz w:val="28"/>
          <w:szCs w:val="28"/>
        </w:rPr>
        <w:t>2.1.1</w:t>
      </w:r>
      <w:r w:rsidRPr="00565916">
        <w:rPr>
          <w:rFonts w:ascii="Times New Roman" w:hAnsi="Times New Roman" w:cs="Times New Roman"/>
          <w:sz w:val="28"/>
          <w:szCs w:val="28"/>
        </w:rPr>
        <w:t xml:space="preserve"> A student who believes that he or she is being subjected to discrimination or harassment</w:t>
      </w:r>
      <w:r w:rsidR="007F1504">
        <w:rPr>
          <w:rFonts w:ascii="Times New Roman" w:hAnsi="Times New Roman" w:cs="Times New Roman"/>
          <w:sz w:val="28"/>
          <w:szCs w:val="28"/>
        </w:rPr>
        <w:t xml:space="preserve"> </w:t>
      </w:r>
      <w:r w:rsidRPr="00565916">
        <w:rPr>
          <w:rFonts w:ascii="Times New Roman" w:hAnsi="Times New Roman" w:cs="Times New Roman"/>
          <w:sz w:val="28"/>
          <w:szCs w:val="28"/>
        </w:rPr>
        <w:t>should report the discrimination or harassment.</w:t>
      </w:r>
    </w:p>
    <w:p w:rsidR="00565916" w:rsidRPr="00565916" w:rsidRDefault="00565916" w:rsidP="007F1504">
      <w:pPr>
        <w:autoSpaceDE w:val="0"/>
        <w:autoSpaceDN w:val="0"/>
        <w:adjustRightInd w:val="0"/>
        <w:spacing w:after="0" w:line="240" w:lineRule="auto"/>
        <w:ind w:left="1080" w:hanging="360"/>
        <w:rPr>
          <w:rFonts w:ascii="Times New Roman" w:hAnsi="Times New Roman" w:cs="Times New Roman"/>
          <w:sz w:val="28"/>
          <w:szCs w:val="28"/>
        </w:rPr>
      </w:pPr>
      <w:r w:rsidRPr="00CF61E2">
        <w:rPr>
          <w:rFonts w:ascii="Times New Roman" w:hAnsi="Times New Roman" w:cs="Times New Roman"/>
          <w:b/>
          <w:sz w:val="28"/>
          <w:szCs w:val="28"/>
        </w:rPr>
        <w:t>2.1.2</w:t>
      </w:r>
      <w:r w:rsidRPr="00565916">
        <w:rPr>
          <w:rFonts w:ascii="Times New Roman" w:hAnsi="Times New Roman" w:cs="Times New Roman"/>
          <w:sz w:val="28"/>
          <w:szCs w:val="28"/>
        </w:rPr>
        <w:t xml:space="preserve"> A report should also be made by any person, including staff, faculty or another</w:t>
      </w:r>
      <w:r w:rsidR="007F1504">
        <w:rPr>
          <w:rFonts w:ascii="Times New Roman" w:hAnsi="Times New Roman" w:cs="Times New Roman"/>
          <w:sz w:val="28"/>
          <w:szCs w:val="28"/>
        </w:rPr>
        <w:t xml:space="preserve"> </w:t>
      </w:r>
      <w:r w:rsidRPr="00565916">
        <w:rPr>
          <w:rFonts w:ascii="Times New Roman" w:hAnsi="Times New Roman" w:cs="Times New Roman"/>
          <w:sz w:val="28"/>
          <w:szCs w:val="28"/>
        </w:rPr>
        <w:t>student, if that person believes that a student is being subjected to discrimination or harassment.</w:t>
      </w:r>
    </w:p>
    <w:p w:rsidR="00565916" w:rsidRPr="00565916" w:rsidRDefault="00565916" w:rsidP="007F1504">
      <w:pPr>
        <w:autoSpaceDE w:val="0"/>
        <w:autoSpaceDN w:val="0"/>
        <w:adjustRightInd w:val="0"/>
        <w:spacing w:after="0" w:line="240" w:lineRule="auto"/>
        <w:ind w:left="720" w:hanging="360"/>
        <w:rPr>
          <w:rFonts w:ascii="Times New Roman" w:hAnsi="Times New Roman" w:cs="Times New Roman"/>
          <w:sz w:val="28"/>
          <w:szCs w:val="28"/>
        </w:rPr>
      </w:pPr>
      <w:r w:rsidRPr="00CF61E2">
        <w:rPr>
          <w:rFonts w:ascii="Times New Roman" w:hAnsi="Times New Roman" w:cs="Times New Roman"/>
          <w:b/>
          <w:sz w:val="28"/>
          <w:szCs w:val="28"/>
        </w:rPr>
        <w:t>2.2</w:t>
      </w:r>
      <w:r w:rsidRPr="00565916">
        <w:rPr>
          <w:rFonts w:ascii="Times New Roman" w:hAnsi="Times New Roman" w:cs="Times New Roman"/>
          <w:sz w:val="28"/>
          <w:szCs w:val="28"/>
        </w:rPr>
        <w:t xml:space="preserve"> Persons to </w:t>
      </w:r>
      <w:r w:rsidR="00CF61E2">
        <w:rPr>
          <w:rFonts w:ascii="Times New Roman" w:hAnsi="Times New Roman" w:cs="Times New Roman"/>
          <w:sz w:val="28"/>
          <w:szCs w:val="28"/>
        </w:rPr>
        <w:t>w</w:t>
      </w:r>
      <w:r w:rsidRPr="00565916">
        <w:rPr>
          <w:rFonts w:ascii="Times New Roman" w:hAnsi="Times New Roman" w:cs="Times New Roman"/>
          <w:sz w:val="28"/>
          <w:szCs w:val="28"/>
        </w:rPr>
        <w:t xml:space="preserve">hom </w:t>
      </w:r>
      <w:r w:rsidR="00CF61E2">
        <w:rPr>
          <w:rFonts w:ascii="Times New Roman" w:hAnsi="Times New Roman" w:cs="Times New Roman"/>
          <w:sz w:val="28"/>
          <w:szCs w:val="28"/>
        </w:rPr>
        <w:t>d</w:t>
      </w:r>
      <w:r w:rsidRPr="00565916">
        <w:rPr>
          <w:rFonts w:ascii="Times New Roman" w:hAnsi="Times New Roman" w:cs="Times New Roman"/>
          <w:sz w:val="28"/>
          <w:szCs w:val="28"/>
        </w:rPr>
        <w:t xml:space="preserve">iscrimination or </w:t>
      </w:r>
      <w:r w:rsidR="00CF61E2">
        <w:rPr>
          <w:rFonts w:ascii="Times New Roman" w:hAnsi="Times New Roman" w:cs="Times New Roman"/>
          <w:sz w:val="28"/>
          <w:szCs w:val="28"/>
        </w:rPr>
        <w:t>h</w:t>
      </w:r>
      <w:r w:rsidRPr="00565916">
        <w:rPr>
          <w:rFonts w:ascii="Times New Roman" w:hAnsi="Times New Roman" w:cs="Times New Roman"/>
          <w:sz w:val="28"/>
          <w:szCs w:val="28"/>
        </w:rPr>
        <w:t xml:space="preserve">arassment </w:t>
      </w:r>
      <w:r w:rsidR="00CF61E2">
        <w:rPr>
          <w:rFonts w:ascii="Times New Roman" w:hAnsi="Times New Roman" w:cs="Times New Roman"/>
          <w:sz w:val="28"/>
          <w:szCs w:val="28"/>
        </w:rPr>
        <w:t>s</w:t>
      </w:r>
      <w:r w:rsidRPr="00565916">
        <w:rPr>
          <w:rFonts w:ascii="Times New Roman" w:hAnsi="Times New Roman" w:cs="Times New Roman"/>
          <w:sz w:val="28"/>
          <w:szCs w:val="28"/>
        </w:rPr>
        <w:t xml:space="preserve">hould </w:t>
      </w:r>
      <w:r w:rsidR="00CF61E2">
        <w:rPr>
          <w:rFonts w:ascii="Times New Roman" w:hAnsi="Times New Roman" w:cs="Times New Roman"/>
          <w:sz w:val="28"/>
          <w:szCs w:val="28"/>
        </w:rPr>
        <w:t>b</w:t>
      </w:r>
      <w:r w:rsidRPr="00565916">
        <w:rPr>
          <w:rFonts w:ascii="Times New Roman" w:hAnsi="Times New Roman" w:cs="Times New Roman"/>
          <w:sz w:val="28"/>
          <w:szCs w:val="28"/>
        </w:rPr>
        <w:t xml:space="preserve">e </w:t>
      </w:r>
      <w:r w:rsidR="00CF61E2">
        <w:rPr>
          <w:rFonts w:ascii="Times New Roman" w:hAnsi="Times New Roman" w:cs="Times New Roman"/>
          <w:sz w:val="28"/>
          <w:szCs w:val="28"/>
        </w:rPr>
        <w:t>r</w:t>
      </w:r>
      <w:r w:rsidRPr="00565916">
        <w:rPr>
          <w:rFonts w:ascii="Times New Roman" w:hAnsi="Times New Roman" w:cs="Times New Roman"/>
          <w:sz w:val="28"/>
          <w:szCs w:val="28"/>
        </w:rPr>
        <w:t>eported</w:t>
      </w:r>
    </w:p>
    <w:p w:rsidR="00565916" w:rsidRPr="00565916" w:rsidRDefault="00565916" w:rsidP="00AD2C56">
      <w:pPr>
        <w:autoSpaceDE w:val="0"/>
        <w:autoSpaceDN w:val="0"/>
        <w:adjustRightInd w:val="0"/>
        <w:spacing w:after="0" w:line="240" w:lineRule="auto"/>
        <w:ind w:left="1350" w:hanging="630"/>
        <w:rPr>
          <w:rFonts w:ascii="Times New Roman" w:hAnsi="Times New Roman" w:cs="Times New Roman"/>
          <w:sz w:val="28"/>
          <w:szCs w:val="28"/>
        </w:rPr>
      </w:pPr>
      <w:r w:rsidRPr="00CF61E2">
        <w:rPr>
          <w:rFonts w:ascii="Times New Roman" w:hAnsi="Times New Roman" w:cs="Times New Roman"/>
          <w:b/>
          <w:sz w:val="28"/>
          <w:szCs w:val="28"/>
        </w:rPr>
        <w:t>2.2.1</w:t>
      </w:r>
      <w:r w:rsidRPr="00565916">
        <w:rPr>
          <w:rFonts w:ascii="Times New Roman" w:hAnsi="Times New Roman" w:cs="Times New Roman"/>
          <w:sz w:val="28"/>
          <w:szCs w:val="28"/>
        </w:rPr>
        <w:t xml:space="preserve"> Reports of discrimination or harassment should be reported to the university’s affirmative</w:t>
      </w:r>
      <w:r w:rsidR="007F1504">
        <w:rPr>
          <w:rFonts w:ascii="Times New Roman" w:hAnsi="Times New Roman" w:cs="Times New Roman"/>
          <w:sz w:val="28"/>
          <w:szCs w:val="28"/>
        </w:rPr>
        <w:t xml:space="preserve"> </w:t>
      </w:r>
      <w:r w:rsidRPr="00565916">
        <w:rPr>
          <w:rFonts w:ascii="Times New Roman" w:hAnsi="Times New Roman" w:cs="Times New Roman"/>
          <w:sz w:val="28"/>
          <w:szCs w:val="28"/>
        </w:rPr>
        <w:t>action/EEO (AA/EEO) officer, a department chair, a student adviser, a director,</w:t>
      </w:r>
      <w:r w:rsidR="007F1504">
        <w:rPr>
          <w:rFonts w:ascii="Times New Roman" w:hAnsi="Times New Roman" w:cs="Times New Roman"/>
          <w:sz w:val="28"/>
          <w:szCs w:val="28"/>
        </w:rPr>
        <w:t xml:space="preserve"> </w:t>
      </w:r>
      <w:r w:rsidRPr="00565916">
        <w:rPr>
          <w:rFonts w:ascii="Times New Roman" w:hAnsi="Times New Roman" w:cs="Times New Roman"/>
          <w:sz w:val="28"/>
          <w:szCs w:val="28"/>
        </w:rPr>
        <w:t>a dean, or campus police.</w:t>
      </w:r>
    </w:p>
    <w:p w:rsidR="00331144" w:rsidRDefault="00565916" w:rsidP="00AD2C56">
      <w:pPr>
        <w:tabs>
          <w:tab w:val="left" w:pos="1350"/>
        </w:tabs>
        <w:autoSpaceDE w:val="0"/>
        <w:autoSpaceDN w:val="0"/>
        <w:adjustRightInd w:val="0"/>
        <w:spacing w:after="0" w:line="240" w:lineRule="auto"/>
        <w:ind w:left="1350" w:hanging="630"/>
        <w:rPr>
          <w:rFonts w:ascii="Times New Roman" w:hAnsi="Times New Roman" w:cs="Times New Roman"/>
          <w:sz w:val="28"/>
          <w:szCs w:val="28"/>
        </w:rPr>
      </w:pPr>
      <w:r w:rsidRPr="00CF61E2">
        <w:rPr>
          <w:rFonts w:ascii="Times New Roman" w:hAnsi="Times New Roman" w:cs="Times New Roman"/>
          <w:b/>
          <w:sz w:val="28"/>
          <w:szCs w:val="28"/>
        </w:rPr>
        <w:t>2.2.2</w:t>
      </w:r>
      <w:r w:rsidRPr="00565916">
        <w:rPr>
          <w:rFonts w:ascii="Times New Roman" w:hAnsi="Times New Roman" w:cs="Times New Roman"/>
          <w:sz w:val="28"/>
          <w:szCs w:val="28"/>
        </w:rPr>
        <w:t xml:space="preserve"> Any department chair, student adviser, director, dean, campus police officer or other</w:t>
      </w:r>
      <w:r w:rsidR="007F1504">
        <w:rPr>
          <w:rFonts w:ascii="Times New Roman" w:hAnsi="Times New Roman" w:cs="Times New Roman"/>
          <w:sz w:val="28"/>
          <w:szCs w:val="28"/>
        </w:rPr>
        <w:t xml:space="preserve"> </w:t>
      </w:r>
      <w:r w:rsidRPr="00565916">
        <w:rPr>
          <w:rFonts w:ascii="Times New Roman" w:hAnsi="Times New Roman" w:cs="Times New Roman"/>
          <w:sz w:val="28"/>
          <w:szCs w:val="28"/>
        </w:rPr>
        <w:t>employee who receives a complaint of discrimination or harassment must report the complaint</w:t>
      </w:r>
      <w:r w:rsidR="007F1504">
        <w:rPr>
          <w:rFonts w:ascii="Times New Roman" w:hAnsi="Times New Roman" w:cs="Times New Roman"/>
          <w:sz w:val="28"/>
          <w:szCs w:val="28"/>
        </w:rPr>
        <w:t xml:space="preserve"> </w:t>
      </w:r>
      <w:r w:rsidRPr="00565916">
        <w:rPr>
          <w:rFonts w:ascii="Times New Roman" w:hAnsi="Times New Roman" w:cs="Times New Roman"/>
          <w:sz w:val="28"/>
          <w:szCs w:val="28"/>
        </w:rPr>
        <w:t>to the AA/EEO officer as soon as possible. The AA/EEO officer is responsible for</w:t>
      </w:r>
      <w:r w:rsidR="007F1504">
        <w:rPr>
          <w:rFonts w:ascii="Times New Roman" w:hAnsi="Times New Roman" w:cs="Times New Roman"/>
          <w:sz w:val="28"/>
          <w:szCs w:val="28"/>
        </w:rPr>
        <w:t xml:space="preserve"> </w:t>
      </w:r>
      <w:r w:rsidR="007F1504" w:rsidRPr="007F1504">
        <w:rPr>
          <w:rFonts w:ascii="Times New Roman" w:hAnsi="Times New Roman" w:cs="Times New Roman"/>
          <w:sz w:val="28"/>
          <w:szCs w:val="28"/>
        </w:rPr>
        <w:t>coordinating the university’s response to reports of discrimination or harassment.</w:t>
      </w:r>
      <w:r w:rsidR="007F1504">
        <w:rPr>
          <w:rFonts w:ascii="Times New Roman" w:hAnsi="Times New Roman" w:cs="Times New Roman"/>
          <w:sz w:val="28"/>
          <w:szCs w:val="28"/>
        </w:rPr>
        <w:t xml:space="preserve"> </w:t>
      </w:r>
      <w:r w:rsidR="007F1504" w:rsidRPr="007F1504">
        <w:rPr>
          <w:rFonts w:ascii="Times New Roman" w:hAnsi="Times New Roman" w:cs="Times New Roman"/>
          <w:sz w:val="28"/>
          <w:szCs w:val="28"/>
        </w:rPr>
        <w:t xml:space="preserve">The current AA/EEO Officer is: </w:t>
      </w:r>
      <w:r w:rsidR="00CF61E2">
        <w:rPr>
          <w:rFonts w:ascii="Times New Roman" w:hAnsi="Times New Roman" w:cs="Times New Roman"/>
          <w:sz w:val="28"/>
          <w:szCs w:val="28"/>
        </w:rPr>
        <w:t>Denise Montoya</w:t>
      </w:r>
      <w:r w:rsidR="007F1504" w:rsidRPr="007F1504">
        <w:rPr>
          <w:rFonts w:ascii="Times New Roman" w:hAnsi="Times New Roman" w:cs="Times New Roman"/>
          <w:sz w:val="28"/>
          <w:szCs w:val="28"/>
        </w:rPr>
        <w:t>, Director of Human Resources, (505) 454-3308, Box 9000, Las Vegas, NM 87701</w:t>
      </w:r>
    </w:p>
    <w:p w:rsidR="007F1504" w:rsidRDefault="007F1504" w:rsidP="007F1504">
      <w:pPr>
        <w:autoSpaceDE w:val="0"/>
        <w:autoSpaceDN w:val="0"/>
        <w:adjustRightInd w:val="0"/>
        <w:spacing w:after="0" w:line="240" w:lineRule="auto"/>
        <w:ind w:left="1080" w:hanging="360"/>
        <w:rPr>
          <w:rFonts w:ascii="Times New Roman" w:hAnsi="Times New Roman" w:cs="Times New Roman"/>
          <w:sz w:val="28"/>
          <w:szCs w:val="28"/>
        </w:rPr>
      </w:pPr>
      <w:r>
        <w:rPr>
          <w:rFonts w:ascii="Times New Roman" w:hAnsi="Times New Roman" w:cs="Times New Roman"/>
          <w:sz w:val="28"/>
          <w:szCs w:val="28"/>
        </w:rPr>
        <w:t xml:space="preserve"> </w:t>
      </w:r>
    </w:p>
    <w:p w:rsidR="00331144" w:rsidRDefault="007F1504" w:rsidP="00AD2C56">
      <w:pPr>
        <w:autoSpaceDE w:val="0"/>
        <w:autoSpaceDN w:val="0"/>
        <w:adjustRightInd w:val="0"/>
        <w:spacing w:after="0" w:line="240" w:lineRule="auto"/>
        <w:ind w:left="1350"/>
        <w:rPr>
          <w:rFonts w:ascii="Times New Roman" w:hAnsi="Times New Roman" w:cs="Times New Roman"/>
          <w:sz w:val="28"/>
          <w:szCs w:val="28"/>
        </w:rPr>
      </w:pPr>
      <w:r w:rsidRPr="007F1504">
        <w:rPr>
          <w:rFonts w:ascii="Times New Roman" w:hAnsi="Times New Roman" w:cs="Times New Roman"/>
          <w:sz w:val="28"/>
          <w:szCs w:val="28"/>
        </w:rPr>
        <w:t>The timeframe for reporting discrimination or harassment shall be 90 calendar days from the</w:t>
      </w:r>
      <w:r>
        <w:rPr>
          <w:rFonts w:ascii="Times New Roman" w:hAnsi="Times New Roman" w:cs="Times New Roman"/>
          <w:sz w:val="28"/>
          <w:szCs w:val="28"/>
        </w:rPr>
        <w:t xml:space="preserve"> </w:t>
      </w:r>
      <w:r w:rsidRPr="007F1504">
        <w:rPr>
          <w:rFonts w:ascii="Times New Roman" w:hAnsi="Times New Roman" w:cs="Times New Roman"/>
          <w:sz w:val="28"/>
          <w:szCs w:val="28"/>
        </w:rPr>
        <w:t>date of the discrimination or harassment, not 15 working days as described in Subparagraph</w:t>
      </w:r>
      <w:r w:rsidR="00331144">
        <w:rPr>
          <w:rFonts w:ascii="Times New Roman" w:hAnsi="Times New Roman" w:cs="Times New Roman"/>
          <w:sz w:val="28"/>
          <w:szCs w:val="28"/>
        </w:rPr>
        <w:t xml:space="preserve"> </w:t>
      </w:r>
      <w:r w:rsidRPr="007F1504">
        <w:rPr>
          <w:rFonts w:ascii="Times New Roman" w:hAnsi="Times New Roman" w:cs="Times New Roman"/>
          <w:sz w:val="28"/>
          <w:szCs w:val="28"/>
        </w:rPr>
        <w:t xml:space="preserve">4.2.1 below. </w:t>
      </w:r>
    </w:p>
    <w:p w:rsidR="00331144" w:rsidRDefault="00331144" w:rsidP="00AD2C56">
      <w:pPr>
        <w:autoSpaceDE w:val="0"/>
        <w:autoSpaceDN w:val="0"/>
        <w:adjustRightInd w:val="0"/>
        <w:spacing w:after="0" w:line="240" w:lineRule="auto"/>
        <w:ind w:left="1350" w:hanging="270"/>
        <w:rPr>
          <w:rFonts w:ascii="Times New Roman" w:hAnsi="Times New Roman" w:cs="Times New Roman"/>
          <w:sz w:val="28"/>
          <w:szCs w:val="28"/>
        </w:rPr>
      </w:pPr>
    </w:p>
    <w:p w:rsidR="00331144" w:rsidRDefault="007F1504" w:rsidP="00AD2C56">
      <w:pPr>
        <w:autoSpaceDE w:val="0"/>
        <w:autoSpaceDN w:val="0"/>
        <w:adjustRightInd w:val="0"/>
        <w:spacing w:after="0" w:line="240" w:lineRule="auto"/>
        <w:ind w:left="1350"/>
        <w:rPr>
          <w:rFonts w:ascii="Times New Roman" w:hAnsi="Times New Roman" w:cs="Times New Roman"/>
          <w:sz w:val="28"/>
          <w:szCs w:val="28"/>
        </w:rPr>
      </w:pPr>
      <w:r w:rsidRPr="007F1504">
        <w:rPr>
          <w:rFonts w:ascii="Times New Roman" w:hAnsi="Times New Roman" w:cs="Times New Roman"/>
          <w:sz w:val="28"/>
          <w:szCs w:val="28"/>
        </w:rPr>
        <w:t xml:space="preserve">Even if this timeframe has passed, the university encourages reports </w:t>
      </w:r>
      <w:r w:rsidR="00331144" w:rsidRPr="007F1504">
        <w:rPr>
          <w:rFonts w:ascii="Times New Roman" w:hAnsi="Times New Roman" w:cs="Times New Roman"/>
          <w:sz w:val="28"/>
          <w:szCs w:val="28"/>
        </w:rPr>
        <w:t>of</w:t>
      </w:r>
      <w:r w:rsidR="00331144">
        <w:rPr>
          <w:rFonts w:ascii="Times New Roman" w:hAnsi="Times New Roman" w:cs="Times New Roman"/>
          <w:sz w:val="28"/>
          <w:szCs w:val="28"/>
        </w:rPr>
        <w:t xml:space="preserve"> discrimination </w:t>
      </w:r>
      <w:r w:rsidRPr="007F1504">
        <w:rPr>
          <w:rFonts w:ascii="Times New Roman" w:hAnsi="Times New Roman" w:cs="Times New Roman"/>
          <w:sz w:val="28"/>
          <w:szCs w:val="28"/>
        </w:rPr>
        <w:t>or harassment, even if they are no longer eligible to be processed as grievances under</w:t>
      </w:r>
      <w:r w:rsidR="00331144">
        <w:rPr>
          <w:rFonts w:ascii="Times New Roman" w:hAnsi="Times New Roman" w:cs="Times New Roman"/>
          <w:sz w:val="28"/>
          <w:szCs w:val="28"/>
        </w:rPr>
        <w:t xml:space="preserve"> </w:t>
      </w:r>
      <w:r w:rsidRPr="007F1504">
        <w:rPr>
          <w:rFonts w:ascii="Times New Roman" w:hAnsi="Times New Roman" w:cs="Times New Roman"/>
          <w:sz w:val="28"/>
          <w:szCs w:val="28"/>
        </w:rPr>
        <w:t xml:space="preserve">this grievance procedure. In addition, </w:t>
      </w:r>
      <w:r w:rsidRPr="007F1504">
        <w:rPr>
          <w:rFonts w:ascii="Times New Roman" w:hAnsi="Times New Roman" w:cs="Times New Roman"/>
          <w:sz w:val="28"/>
          <w:szCs w:val="28"/>
        </w:rPr>
        <w:lastRenderedPageBreak/>
        <w:t>the time frames for filing a grievance on the basis of</w:t>
      </w:r>
      <w:r w:rsidR="00331144">
        <w:rPr>
          <w:rFonts w:ascii="Times New Roman" w:hAnsi="Times New Roman" w:cs="Times New Roman"/>
          <w:sz w:val="28"/>
          <w:szCs w:val="28"/>
        </w:rPr>
        <w:t xml:space="preserve"> </w:t>
      </w:r>
      <w:r w:rsidRPr="007F1504">
        <w:rPr>
          <w:rFonts w:ascii="Times New Roman" w:hAnsi="Times New Roman" w:cs="Times New Roman"/>
          <w:sz w:val="28"/>
          <w:szCs w:val="28"/>
        </w:rPr>
        <w:t>discrimination or harassment may be waived by the AA/EEO officer for good cause.</w:t>
      </w:r>
      <w:r w:rsidR="00331144">
        <w:rPr>
          <w:rFonts w:ascii="Times New Roman" w:hAnsi="Times New Roman" w:cs="Times New Roman"/>
          <w:sz w:val="28"/>
          <w:szCs w:val="28"/>
        </w:rPr>
        <w:t xml:space="preserve"> </w:t>
      </w:r>
      <w:r w:rsidRPr="007F1504">
        <w:rPr>
          <w:rFonts w:ascii="Times New Roman" w:hAnsi="Times New Roman" w:cs="Times New Roman"/>
          <w:sz w:val="28"/>
          <w:szCs w:val="28"/>
        </w:rPr>
        <w:t xml:space="preserve">The university, in its discretion, reserves the right to conduct an </w:t>
      </w:r>
      <w:r w:rsidR="00C53FA1">
        <w:rPr>
          <w:rFonts w:ascii="Times New Roman" w:hAnsi="Times New Roman" w:cs="Times New Roman"/>
          <w:sz w:val="28"/>
          <w:szCs w:val="28"/>
        </w:rPr>
        <w:t>i</w:t>
      </w:r>
      <w:r w:rsidRPr="007F1504">
        <w:rPr>
          <w:rFonts w:ascii="Times New Roman" w:hAnsi="Times New Roman" w:cs="Times New Roman"/>
          <w:sz w:val="28"/>
          <w:szCs w:val="28"/>
        </w:rPr>
        <w:t>nvestigation into a report</w:t>
      </w:r>
      <w:r w:rsidR="00331144">
        <w:rPr>
          <w:rFonts w:ascii="Times New Roman" w:hAnsi="Times New Roman" w:cs="Times New Roman"/>
          <w:sz w:val="28"/>
          <w:szCs w:val="28"/>
        </w:rPr>
        <w:t xml:space="preserve"> </w:t>
      </w:r>
      <w:r w:rsidRPr="007F1504">
        <w:rPr>
          <w:rFonts w:ascii="Times New Roman" w:hAnsi="Times New Roman" w:cs="Times New Roman"/>
          <w:sz w:val="28"/>
          <w:szCs w:val="28"/>
        </w:rPr>
        <w:t>of discrimination or harassment, even when the student being discriminated against or</w:t>
      </w:r>
      <w:r w:rsidR="00331144">
        <w:rPr>
          <w:rFonts w:ascii="Times New Roman" w:hAnsi="Times New Roman" w:cs="Times New Roman"/>
          <w:sz w:val="28"/>
          <w:szCs w:val="28"/>
        </w:rPr>
        <w:t xml:space="preserve"> </w:t>
      </w:r>
      <w:r w:rsidRPr="007F1504">
        <w:rPr>
          <w:rFonts w:ascii="Times New Roman" w:hAnsi="Times New Roman" w:cs="Times New Roman"/>
          <w:sz w:val="28"/>
          <w:szCs w:val="28"/>
        </w:rPr>
        <w:t>harassed requests that the university take no action or refuses to cooperate in the investigation.</w:t>
      </w:r>
      <w:r w:rsidR="00331144">
        <w:rPr>
          <w:rFonts w:ascii="Times New Roman" w:hAnsi="Times New Roman" w:cs="Times New Roman"/>
          <w:sz w:val="28"/>
          <w:szCs w:val="28"/>
        </w:rPr>
        <w:t xml:space="preserve">  </w:t>
      </w:r>
      <w:r w:rsidRPr="007F1504">
        <w:rPr>
          <w:rFonts w:ascii="Times New Roman" w:hAnsi="Times New Roman" w:cs="Times New Roman"/>
          <w:sz w:val="28"/>
          <w:szCs w:val="28"/>
        </w:rPr>
        <w:t>However, the university’s ability to deal with a report in such circumstances may be</w:t>
      </w:r>
      <w:r w:rsidR="00331144">
        <w:rPr>
          <w:rFonts w:ascii="Times New Roman" w:hAnsi="Times New Roman" w:cs="Times New Roman"/>
          <w:sz w:val="28"/>
          <w:szCs w:val="28"/>
        </w:rPr>
        <w:t xml:space="preserve"> </w:t>
      </w:r>
      <w:r w:rsidRPr="007F1504">
        <w:rPr>
          <w:rFonts w:ascii="Times New Roman" w:hAnsi="Times New Roman" w:cs="Times New Roman"/>
          <w:sz w:val="28"/>
          <w:szCs w:val="28"/>
        </w:rPr>
        <w:t>limited. In addition, the university may waive the requirements of this</w:t>
      </w:r>
      <w:r w:rsidR="00331144">
        <w:rPr>
          <w:rFonts w:ascii="Times New Roman" w:hAnsi="Times New Roman" w:cs="Times New Roman"/>
          <w:sz w:val="28"/>
          <w:szCs w:val="28"/>
        </w:rPr>
        <w:t xml:space="preserve">  </w:t>
      </w:r>
      <w:r w:rsidRPr="007F1504">
        <w:rPr>
          <w:rFonts w:ascii="Times New Roman" w:hAnsi="Times New Roman" w:cs="Times New Roman"/>
          <w:sz w:val="28"/>
          <w:szCs w:val="28"/>
        </w:rPr>
        <w:t>grievance procedure</w:t>
      </w:r>
      <w:r w:rsidR="00331144">
        <w:rPr>
          <w:rFonts w:ascii="Times New Roman" w:hAnsi="Times New Roman" w:cs="Times New Roman"/>
          <w:sz w:val="28"/>
          <w:szCs w:val="28"/>
        </w:rPr>
        <w:t xml:space="preserve"> </w:t>
      </w:r>
      <w:r w:rsidRPr="007F1504">
        <w:rPr>
          <w:rFonts w:ascii="Times New Roman" w:hAnsi="Times New Roman" w:cs="Times New Roman"/>
          <w:sz w:val="28"/>
          <w:szCs w:val="28"/>
        </w:rPr>
        <w:t>or portions of the procedure in cases of discrimination and harassment, including by accepting</w:t>
      </w:r>
      <w:r w:rsidR="00331144">
        <w:rPr>
          <w:rFonts w:ascii="Times New Roman" w:hAnsi="Times New Roman" w:cs="Times New Roman"/>
          <w:sz w:val="28"/>
          <w:szCs w:val="28"/>
        </w:rPr>
        <w:t xml:space="preserve"> </w:t>
      </w:r>
      <w:r w:rsidRPr="007F1504">
        <w:rPr>
          <w:rFonts w:ascii="Times New Roman" w:hAnsi="Times New Roman" w:cs="Times New Roman"/>
          <w:sz w:val="28"/>
          <w:szCs w:val="28"/>
        </w:rPr>
        <w:t>oral grievances based on discrimination or harassment, and to take immediate and</w:t>
      </w:r>
      <w:r w:rsidR="00331144">
        <w:rPr>
          <w:rFonts w:ascii="Times New Roman" w:hAnsi="Times New Roman" w:cs="Times New Roman"/>
          <w:sz w:val="28"/>
          <w:szCs w:val="28"/>
        </w:rPr>
        <w:t xml:space="preserve"> </w:t>
      </w:r>
      <w:r w:rsidRPr="007F1504">
        <w:rPr>
          <w:rFonts w:ascii="Times New Roman" w:hAnsi="Times New Roman" w:cs="Times New Roman"/>
          <w:sz w:val="28"/>
          <w:szCs w:val="28"/>
        </w:rPr>
        <w:t>appropriate corrective action as deemed appropriate or necessary. In processing a grievance</w:t>
      </w:r>
      <w:r w:rsidR="00331144">
        <w:rPr>
          <w:rFonts w:ascii="Times New Roman" w:hAnsi="Times New Roman" w:cs="Times New Roman"/>
          <w:sz w:val="28"/>
          <w:szCs w:val="28"/>
        </w:rPr>
        <w:t xml:space="preserve"> </w:t>
      </w:r>
      <w:r w:rsidRPr="007F1504">
        <w:rPr>
          <w:rFonts w:ascii="Times New Roman" w:hAnsi="Times New Roman" w:cs="Times New Roman"/>
          <w:sz w:val="28"/>
          <w:szCs w:val="28"/>
        </w:rPr>
        <w:t>based on discrimination or harassment, the AA/EEO officer shall fulfill the role of the Office</w:t>
      </w:r>
      <w:r w:rsidR="00331144">
        <w:rPr>
          <w:rFonts w:ascii="Times New Roman" w:hAnsi="Times New Roman" w:cs="Times New Roman"/>
          <w:sz w:val="28"/>
          <w:szCs w:val="28"/>
        </w:rPr>
        <w:t xml:space="preserve"> </w:t>
      </w:r>
      <w:r w:rsidRPr="007F1504">
        <w:rPr>
          <w:rFonts w:ascii="Times New Roman" w:hAnsi="Times New Roman" w:cs="Times New Roman"/>
          <w:sz w:val="28"/>
          <w:szCs w:val="28"/>
        </w:rPr>
        <w:t>of Student Affairs in the procedures outlined in Paragraph 4 below.</w:t>
      </w:r>
      <w:r w:rsidR="00331144">
        <w:rPr>
          <w:rFonts w:ascii="Times New Roman" w:hAnsi="Times New Roman" w:cs="Times New Roman"/>
          <w:sz w:val="28"/>
          <w:szCs w:val="28"/>
        </w:rPr>
        <w:t xml:space="preserve"> </w:t>
      </w:r>
    </w:p>
    <w:p w:rsidR="00331144" w:rsidRDefault="00331144" w:rsidP="00331144">
      <w:pPr>
        <w:autoSpaceDE w:val="0"/>
        <w:autoSpaceDN w:val="0"/>
        <w:adjustRightInd w:val="0"/>
        <w:spacing w:after="0" w:line="240" w:lineRule="auto"/>
        <w:ind w:left="1080"/>
        <w:rPr>
          <w:rFonts w:ascii="Times New Roman" w:hAnsi="Times New Roman" w:cs="Times New Roman"/>
          <w:sz w:val="28"/>
          <w:szCs w:val="28"/>
        </w:rPr>
      </w:pPr>
    </w:p>
    <w:p w:rsidR="00331144" w:rsidRDefault="007F1504" w:rsidP="00AD2C56">
      <w:pPr>
        <w:autoSpaceDE w:val="0"/>
        <w:autoSpaceDN w:val="0"/>
        <w:adjustRightInd w:val="0"/>
        <w:spacing w:after="0" w:line="240" w:lineRule="auto"/>
        <w:ind w:left="1350"/>
        <w:rPr>
          <w:rFonts w:ascii="Times New Roman" w:hAnsi="Times New Roman" w:cs="Times New Roman"/>
          <w:sz w:val="28"/>
          <w:szCs w:val="28"/>
        </w:rPr>
      </w:pPr>
      <w:r w:rsidRPr="007F1504">
        <w:rPr>
          <w:rFonts w:ascii="Times New Roman" w:hAnsi="Times New Roman" w:cs="Times New Roman"/>
          <w:sz w:val="28"/>
          <w:szCs w:val="28"/>
        </w:rPr>
        <w:t>The university will keep its investigation into the report of discrimination or harassment</w:t>
      </w:r>
      <w:r w:rsidR="00331144">
        <w:rPr>
          <w:rFonts w:ascii="Times New Roman" w:hAnsi="Times New Roman" w:cs="Times New Roman"/>
          <w:sz w:val="28"/>
          <w:szCs w:val="28"/>
        </w:rPr>
        <w:t xml:space="preserve"> </w:t>
      </w:r>
      <w:r w:rsidRPr="007F1504">
        <w:rPr>
          <w:rFonts w:ascii="Times New Roman" w:hAnsi="Times New Roman" w:cs="Times New Roman"/>
          <w:sz w:val="28"/>
          <w:szCs w:val="28"/>
        </w:rPr>
        <w:t>as confidential as possible. The student who might have been discriminated against or</w:t>
      </w:r>
      <w:r w:rsidR="00331144">
        <w:rPr>
          <w:rFonts w:ascii="Times New Roman" w:hAnsi="Times New Roman" w:cs="Times New Roman"/>
          <w:sz w:val="28"/>
          <w:szCs w:val="28"/>
        </w:rPr>
        <w:t xml:space="preserve"> </w:t>
      </w:r>
      <w:r w:rsidRPr="007F1504">
        <w:rPr>
          <w:rFonts w:ascii="Times New Roman" w:hAnsi="Times New Roman" w:cs="Times New Roman"/>
          <w:sz w:val="28"/>
          <w:szCs w:val="28"/>
        </w:rPr>
        <w:t>harassed, the respondent and individuals interviewed, as part of any investigation will be</w:t>
      </w:r>
      <w:r w:rsidR="00331144">
        <w:rPr>
          <w:rFonts w:ascii="Times New Roman" w:hAnsi="Times New Roman" w:cs="Times New Roman"/>
          <w:sz w:val="28"/>
          <w:szCs w:val="28"/>
        </w:rPr>
        <w:t xml:space="preserve"> </w:t>
      </w:r>
      <w:r w:rsidRPr="007F1504">
        <w:rPr>
          <w:rFonts w:ascii="Times New Roman" w:hAnsi="Times New Roman" w:cs="Times New Roman"/>
          <w:sz w:val="28"/>
          <w:szCs w:val="28"/>
        </w:rPr>
        <w:t>told that they are to keep the matter confidential.</w:t>
      </w:r>
      <w:r w:rsidR="00331144">
        <w:rPr>
          <w:rFonts w:ascii="Times New Roman" w:hAnsi="Times New Roman" w:cs="Times New Roman"/>
          <w:sz w:val="28"/>
          <w:szCs w:val="28"/>
        </w:rPr>
        <w:t xml:space="preserve"> </w:t>
      </w:r>
    </w:p>
    <w:p w:rsidR="00331144" w:rsidRDefault="00331144" w:rsidP="00AD2C56">
      <w:pPr>
        <w:autoSpaceDE w:val="0"/>
        <w:autoSpaceDN w:val="0"/>
        <w:adjustRightInd w:val="0"/>
        <w:spacing w:after="0" w:line="240" w:lineRule="auto"/>
        <w:ind w:left="1350"/>
        <w:rPr>
          <w:rFonts w:ascii="Times New Roman" w:hAnsi="Times New Roman" w:cs="Times New Roman"/>
          <w:sz w:val="28"/>
          <w:szCs w:val="28"/>
        </w:rPr>
      </w:pPr>
    </w:p>
    <w:p w:rsidR="007F1504" w:rsidRPr="007F1504" w:rsidRDefault="007F1504" w:rsidP="00AD2C56">
      <w:pPr>
        <w:autoSpaceDE w:val="0"/>
        <w:autoSpaceDN w:val="0"/>
        <w:adjustRightInd w:val="0"/>
        <w:spacing w:after="0" w:line="240" w:lineRule="auto"/>
        <w:ind w:left="1350"/>
        <w:rPr>
          <w:rFonts w:ascii="Times New Roman" w:hAnsi="Times New Roman" w:cs="Times New Roman"/>
          <w:sz w:val="28"/>
          <w:szCs w:val="28"/>
        </w:rPr>
      </w:pPr>
      <w:r w:rsidRPr="007F1504">
        <w:rPr>
          <w:rFonts w:ascii="Times New Roman" w:hAnsi="Times New Roman" w:cs="Times New Roman"/>
          <w:sz w:val="28"/>
          <w:szCs w:val="28"/>
        </w:rPr>
        <w:t>A student who might have been discriminated against or harassed may</w:t>
      </w:r>
      <w:r w:rsidR="00331144">
        <w:rPr>
          <w:rFonts w:ascii="Times New Roman" w:hAnsi="Times New Roman" w:cs="Times New Roman"/>
          <w:sz w:val="28"/>
          <w:szCs w:val="28"/>
        </w:rPr>
        <w:t xml:space="preserve"> </w:t>
      </w:r>
      <w:r w:rsidRPr="007F1504">
        <w:rPr>
          <w:rFonts w:ascii="Times New Roman" w:hAnsi="Times New Roman" w:cs="Times New Roman"/>
          <w:sz w:val="28"/>
          <w:szCs w:val="28"/>
        </w:rPr>
        <w:t>request that his or</w:t>
      </w:r>
      <w:r w:rsidR="00331144">
        <w:rPr>
          <w:rFonts w:ascii="Times New Roman" w:hAnsi="Times New Roman" w:cs="Times New Roman"/>
          <w:sz w:val="28"/>
          <w:szCs w:val="28"/>
        </w:rPr>
        <w:t xml:space="preserve"> </w:t>
      </w:r>
      <w:r w:rsidRPr="007F1504">
        <w:rPr>
          <w:rFonts w:ascii="Times New Roman" w:hAnsi="Times New Roman" w:cs="Times New Roman"/>
          <w:sz w:val="28"/>
          <w:szCs w:val="28"/>
        </w:rPr>
        <w:t>her name not be disclosed to the respondent. A request of this type may limit the university’s</w:t>
      </w:r>
      <w:r w:rsidR="00331144">
        <w:rPr>
          <w:rFonts w:ascii="Times New Roman" w:hAnsi="Times New Roman" w:cs="Times New Roman"/>
          <w:sz w:val="28"/>
          <w:szCs w:val="28"/>
        </w:rPr>
        <w:t xml:space="preserve"> </w:t>
      </w:r>
      <w:r w:rsidRPr="007F1504">
        <w:rPr>
          <w:rFonts w:ascii="Times New Roman" w:hAnsi="Times New Roman" w:cs="Times New Roman"/>
          <w:sz w:val="28"/>
          <w:szCs w:val="28"/>
        </w:rPr>
        <w:t>ability to respond to the report. However, the university will do its best to honor the</w:t>
      </w:r>
      <w:r w:rsidR="00331144">
        <w:rPr>
          <w:rFonts w:ascii="Times New Roman" w:hAnsi="Times New Roman" w:cs="Times New Roman"/>
          <w:sz w:val="28"/>
          <w:szCs w:val="28"/>
        </w:rPr>
        <w:t xml:space="preserve"> </w:t>
      </w:r>
      <w:r w:rsidRPr="007F1504">
        <w:rPr>
          <w:rFonts w:ascii="Times New Roman" w:hAnsi="Times New Roman" w:cs="Times New Roman"/>
          <w:sz w:val="28"/>
          <w:szCs w:val="28"/>
        </w:rPr>
        <w:t>request, to the extent possible.</w:t>
      </w:r>
    </w:p>
    <w:p w:rsidR="007F1504" w:rsidRPr="007F1504" w:rsidRDefault="007F1504" w:rsidP="007F1504">
      <w:pPr>
        <w:autoSpaceDE w:val="0"/>
        <w:autoSpaceDN w:val="0"/>
        <w:adjustRightInd w:val="0"/>
        <w:spacing w:after="0" w:line="240" w:lineRule="auto"/>
        <w:rPr>
          <w:rFonts w:ascii="Times New Roman" w:hAnsi="Times New Roman" w:cs="Times New Roman"/>
          <w:sz w:val="28"/>
          <w:szCs w:val="28"/>
        </w:rPr>
      </w:pPr>
    </w:p>
    <w:p w:rsidR="007F1504" w:rsidRPr="007F1504" w:rsidRDefault="007F1504" w:rsidP="007F1504">
      <w:pPr>
        <w:autoSpaceDE w:val="0"/>
        <w:autoSpaceDN w:val="0"/>
        <w:adjustRightInd w:val="0"/>
        <w:spacing w:after="0" w:line="240" w:lineRule="auto"/>
        <w:rPr>
          <w:rFonts w:ascii="Times New Roman" w:hAnsi="Times New Roman" w:cs="Times New Roman"/>
          <w:b/>
          <w:bCs/>
          <w:sz w:val="28"/>
          <w:szCs w:val="28"/>
        </w:rPr>
      </w:pPr>
      <w:r w:rsidRPr="007F1504">
        <w:rPr>
          <w:rFonts w:ascii="Times New Roman" w:hAnsi="Times New Roman" w:cs="Times New Roman"/>
          <w:b/>
          <w:bCs/>
          <w:sz w:val="28"/>
          <w:szCs w:val="28"/>
        </w:rPr>
        <w:t>3. Retaliation Prohibited</w:t>
      </w:r>
    </w:p>
    <w:p w:rsidR="007F1504" w:rsidRPr="007F1504" w:rsidRDefault="007F1504" w:rsidP="00331144">
      <w:pPr>
        <w:autoSpaceDE w:val="0"/>
        <w:autoSpaceDN w:val="0"/>
        <w:adjustRightInd w:val="0"/>
        <w:spacing w:after="0" w:line="240" w:lineRule="auto"/>
        <w:ind w:left="360"/>
        <w:rPr>
          <w:rFonts w:ascii="Times New Roman" w:hAnsi="Times New Roman" w:cs="Times New Roman"/>
          <w:sz w:val="28"/>
          <w:szCs w:val="28"/>
        </w:rPr>
      </w:pPr>
      <w:r w:rsidRPr="007F1504">
        <w:rPr>
          <w:rFonts w:ascii="Times New Roman" w:hAnsi="Times New Roman" w:cs="Times New Roman"/>
          <w:sz w:val="28"/>
          <w:szCs w:val="28"/>
        </w:rPr>
        <w:t>It is a violation of university policy for any person to retaliate in any way against a student</w:t>
      </w:r>
      <w:r w:rsidR="00331144">
        <w:rPr>
          <w:rFonts w:ascii="Times New Roman" w:hAnsi="Times New Roman" w:cs="Times New Roman"/>
          <w:sz w:val="28"/>
          <w:szCs w:val="28"/>
        </w:rPr>
        <w:t xml:space="preserve"> </w:t>
      </w:r>
      <w:r w:rsidRPr="007F1504">
        <w:rPr>
          <w:rFonts w:ascii="Times New Roman" w:hAnsi="Times New Roman" w:cs="Times New Roman"/>
          <w:sz w:val="28"/>
          <w:szCs w:val="28"/>
        </w:rPr>
        <w:t>for filing a grievance pursuant to this grievance procedure. Any such retaliatory action</w:t>
      </w:r>
      <w:r w:rsidR="00331144">
        <w:rPr>
          <w:rFonts w:ascii="Times New Roman" w:hAnsi="Times New Roman" w:cs="Times New Roman"/>
          <w:sz w:val="28"/>
          <w:szCs w:val="28"/>
        </w:rPr>
        <w:t xml:space="preserve"> </w:t>
      </w:r>
      <w:r w:rsidRPr="007F1504">
        <w:rPr>
          <w:rFonts w:ascii="Times New Roman" w:hAnsi="Times New Roman" w:cs="Times New Roman"/>
          <w:sz w:val="28"/>
          <w:szCs w:val="28"/>
        </w:rPr>
        <w:t>should be reported immediately to the Office of Student Affairs. Appropriate disciplinary</w:t>
      </w:r>
      <w:r w:rsidR="00331144">
        <w:rPr>
          <w:rFonts w:ascii="Times New Roman" w:hAnsi="Times New Roman" w:cs="Times New Roman"/>
          <w:sz w:val="28"/>
          <w:szCs w:val="28"/>
        </w:rPr>
        <w:t xml:space="preserve"> </w:t>
      </w:r>
      <w:r w:rsidRPr="007F1504">
        <w:rPr>
          <w:rFonts w:ascii="Times New Roman" w:hAnsi="Times New Roman" w:cs="Times New Roman"/>
          <w:sz w:val="28"/>
          <w:szCs w:val="28"/>
        </w:rPr>
        <w:t>action will be taken against any person found to have retaliated against a student for filing a</w:t>
      </w:r>
      <w:r w:rsidR="00331144">
        <w:rPr>
          <w:rFonts w:ascii="Times New Roman" w:hAnsi="Times New Roman" w:cs="Times New Roman"/>
          <w:sz w:val="28"/>
          <w:szCs w:val="28"/>
        </w:rPr>
        <w:t xml:space="preserve"> </w:t>
      </w:r>
      <w:r w:rsidRPr="007F1504">
        <w:rPr>
          <w:rFonts w:ascii="Times New Roman" w:hAnsi="Times New Roman" w:cs="Times New Roman"/>
          <w:sz w:val="28"/>
          <w:szCs w:val="28"/>
        </w:rPr>
        <w:t>grievance pursuant to this grievance procedure.</w:t>
      </w:r>
    </w:p>
    <w:p w:rsidR="007F1504" w:rsidRDefault="007F1504" w:rsidP="007F1504">
      <w:pPr>
        <w:autoSpaceDE w:val="0"/>
        <w:autoSpaceDN w:val="0"/>
        <w:adjustRightInd w:val="0"/>
        <w:spacing w:after="0" w:line="240" w:lineRule="auto"/>
        <w:rPr>
          <w:rFonts w:ascii="Times New Roman" w:hAnsi="Times New Roman" w:cs="Times New Roman"/>
          <w:sz w:val="28"/>
          <w:szCs w:val="28"/>
        </w:rPr>
      </w:pPr>
    </w:p>
    <w:p w:rsidR="007F1504" w:rsidRPr="007F1504" w:rsidRDefault="007F1504" w:rsidP="007F1504">
      <w:pPr>
        <w:autoSpaceDE w:val="0"/>
        <w:autoSpaceDN w:val="0"/>
        <w:adjustRightInd w:val="0"/>
        <w:spacing w:after="0" w:line="240" w:lineRule="auto"/>
        <w:rPr>
          <w:rFonts w:ascii="Times New Roman" w:hAnsi="Times New Roman" w:cs="Times New Roman"/>
          <w:b/>
          <w:bCs/>
          <w:sz w:val="28"/>
          <w:szCs w:val="28"/>
        </w:rPr>
      </w:pPr>
      <w:r w:rsidRPr="007F1504">
        <w:rPr>
          <w:rFonts w:ascii="Times New Roman" w:hAnsi="Times New Roman" w:cs="Times New Roman"/>
          <w:b/>
          <w:bCs/>
          <w:sz w:val="28"/>
          <w:szCs w:val="28"/>
        </w:rPr>
        <w:t>4. Process</w:t>
      </w:r>
    </w:p>
    <w:p w:rsidR="007F1504" w:rsidRPr="00D05D0F" w:rsidRDefault="007F1504" w:rsidP="00331144">
      <w:pPr>
        <w:autoSpaceDE w:val="0"/>
        <w:autoSpaceDN w:val="0"/>
        <w:adjustRightInd w:val="0"/>
        <w:spacing w:after="0" w:line="240" w:lineRule="auto"/>
        <w:ind w:left="720" w:hanging="360"/>
        <w:rPr>
          <w:rFonts w:ascii="Times New Roman" w:hAnsi="Times New Roman" w:cs="Times New Roman"/>
          <w:b/>
          <w:sz w:val="28"/>
          <w:szCs w:val="28"/>
        </w:rPr>
      </w:pPr>
      <w:r w:rsidRPr="00D05D0F">
        <w:rPr>
          <w:rFonts w:ascii="Times New Roman" w:hAnsi="Times New Roman" w:cs="Times New Roman"/>
          <w:b/>
          <w:sz w:val="28"/>
          <w:szCs w:val="28"/>
        </w:rPr>
        <w:t>4.1 Consultation</w:t>
      </w:r>
    </w:p>
    <w:p w:rsidR="007F1504" w:rsidRPr="007F1504" w:rsidRDefault="007F1504" w:rsidP="00331144">
      <w:pPr>
        <w:autoSpaceDE w:val="0"/>
        <w:autoSpaceDN w:val="0"/>
        <w:adjustRightInd w:val="0"/>
        <w:spacing w:after="0" w:line="240" w:lineRule="auto"/>
        <w:ind w:left="360"/>
        <w:rPr>
          <w:rFonts w:ascii="Times New Roman" w:hAnsi="Times New Roman" w:cs="Times New Roman"/>
          <w:sz w:val="28"/>
          <w:szCs w:val="28"/>
        </w:rPr>
      </w:pPr>
      <w:r w:rsidRPr="007F1504">
        <w:rPr>
          <w:rFonts w:ascii="Times New Roman" w:hAnsi="Times New Roman" w:cs="Times New Roman"/>
          <w:sz w:val="28"/>
          <w:szCs w:val="28"/>
        </w:rPr>
        <w:t>Prior to the initiation of the grievance process, a student may wish to discuss the conduct</w:t>
      </w:r>
      <w:r w:rsidR="00331144">
        <w:rPr>
          <w:rFonts w:ascii="Times New Roman" w:hAnsi="Times New Roman" w:cs="Times New Roman"/>
          <w:sz w:val="28"/>
          <w:szCs w:val="28"/>
        </w:rPr>
        <w:t xml:space="preserve"> </w:t>
      </w:r>
      <w:r w:rsidRPr="007F1504">
        <w:rPr>
          <w:rFonts w:ascii="Times New Roman" w:hAnsi="Times New Roman" w:cs="Times New Roman"/>
          <w:sz w:val="28"/>
          <w:szCs w:val="28"/>
        </w:rPr>
        <w:t>giving rise to the grievance on an informal basis. The student may use the process outlined</w:t>
      </w:r>
      <w:r w:rsidR="00331144">
        <w:rPr>
          <w:rFonts w:ascii="Times New Roman" w:hAnsi="Times New Roman" w:cs="Times New Roman"/>
          <w:sz w:val="28"/>
          <w:szCs w:val="28"/>
        </w:rPr>
        <w:t xml:space="preserve"> </w:t>
      </w:r>
      <w:r w:rsidRPr="007F1504">
        <w:rPr>
          <w:rFonts w:ascii="Times New Roman" w:hAnsi="Times New Roman" w:cs="Times New Roman"/>
          <w:sz w:val="28"/>
          <w:szCs w:val="28"/>
        </w:rPr>
        <w:t xml:space="preserve">in the Resolution of Student Concerns for this purpose, or </w:t>
      </w:r>
      <w:r w:rsidRPr="007F1504">
        <w:rPr>
          <w:rFonts w:ascii="Times New Roman" w:hAnsi="Times New Roman" w:cs="Times New Roman"/>
          <w:sz w:val="28"/>
          <w:szCs w:val="28"/>
        </w:rPr>
        <w:lastRenderedPageBreak/>
        <w:t xml:space="preserve">consult with the </w:t>
      </w:r>
      <w:r w:rsidR="00C53FA1">
        <w:rPr>
          <w:rFonts w:ascii="Times New Roman" w:hAnsi="Times New Roman" w:cs="Times New Roman"/>
          <w:sz w:val="28"/>
          <w:szCs w:val="28"/>
        </w:rPr>
        <w:t>Dean of Students/</w:t>
      </w:r>
      <w:r w:rsidRPr="007F1504">
        <w:rPr>
          <w:rFonts w:ascii="Times New Roman" w:hAnsi="Times New Roman" w:cs="Times New Roman"/>
          <w:sz w:val="28"/>
          <w:szCs w:val="28"/>
        </w:rPr>
        <w:t>Office of</w:t>
      </w:r>
      <w:r w:rsidR="00331144">
        <w:rPr>
          <w:rFonts w:ascii="Times New Roman" w:hAnsi="Times New Roman" w:cs="Times New Roman"/>
          <w:sz w:val="28"/>
          <w:szCs w:val="28"/>
        </w:rPr>
        <w:t xml:space="preserve"> </w:t>
      </w:r>
      <w:r w:rsidRPr="007F1504">
        <w:rPr>
          <w:rFonts w:ascii="Times New Roman" w:hAnsi="Times New Roman" w:cs="Times New Roman"/>
          <w:sz w:val="28"/>
          <w:szCs w:val="28"/>
        </w:rPr>
        <w:t>Student Affairs regarding informal conflict resolution.</w:t>
      </w:r>
    </w:p>
    <w:p w:rsidR="00331144" w:rsidRPr="007F1504" w:rsidRDefault="00331144" w:rsidP="007F1504">
      <w:pPr>
        <w:autoSpaceDE w:val="0"/>
        <w:autoSpaceDN w:val="0"/>
        <w:adjustRightInd w:val="0"/>
        <w:spacing w:after="0" w:line="240" w:lineRule="auto"/>
        <w:rPr>
          <w:rFonts w:ascii="Times New Roman" w:hAnsi="Times New Roman" w:cs="Times New Roman"/>
          <w:sz w:val="28"/>
          <w:szCs w:val="28"/>
        </w:rPr>
      </w:pPr>
    </w:p>
    <w:p w:rsidR="007F1504" w:rsidRPr="00D05D0F" w:rsidRDefault="007F1504" w:rsidP="00331144">
      <w:pPr>
        <w:autoSpaceDE w:val="0"/>
        <w:autoSpaceDN w:val="0"/>
        <w:adjustRightInd w:val="0"/>
        <w:spacing w:after="0" w:line="240" w:lineRule="auto"/>
        <w:ind w:left="720" w:hanging="360"/>
        <w:rPr>
          <w:rFonts w:ascii="Times New Roman" w:hAnsi="Times New Roman" w:cs="Times New Roman"/>
          <w:b/>
          <w:sz w:val="28"/>
          <w:szCs w:val="28"/>
        </w:rPr>
      </w:pPr>
      <w:r w:rsidRPr="00D05D0F">
        <w:rPr>
          <w:rFonts w:ascii="Times New Roman" w:hAnsi="Times New Roman" w:cs="Times New Roman"/>
          <w:b/>
          <w:sz w:val="28"/>
          <w:szCs w:val="28"/>
        </w:rPr>
        <w:t>4.2 Filing a Grievance</w:t>
      </w:r>
    </w:p>
    <w:p w:rsidR="00331144" w:rsidRDefault="007F1504" w:rsidP="00331144">
      <w:pPr>
        <w:autoSpaceDE w:val="0"/>
        <w:autoSpaceDN w:val="0"/>
        <w:adjustRightInd w:val="0"/>
        <w:spacing w:after="0" w:line="240" w:lineRule="auto"/>
        <w:ind w:left="1080" w:hanging="360"/>
        <w:rPr>
          <w:rFonts w:ascii="Times New Roman" w:hAnsi="Times New Roman" w:cs="Times New Roman"/>
          <w:sz w:val="28"/>
          <w:szCs w:val="28"/>
        </w:rPr>
      </w:pPr>
      <w:r w:rsidRPr="007F1504">
        <w:rPr>
          <w:rFonts w:ascii="Times New Roman" w:hAnsi="Times New Roman" w:cs="Times New Roman"/>
          <w:sz w:val="28"/>
          <w:szCs w:val="28"/>
        </w:rPr>
        <w:t>4</w:t>
      </w:r>
      <w:r w:rsidRPr="00D05D0F">
        <w:rPr>
          <w:rFonts w:ascii="Times New Roman" w:hAnsi="Times New Roman" w:cs="Times New Roman"/>
          <w:b/>
          <w:sz w:val="28"/>
          <w:szCs w:val="28"/>
        </w:rPr>
        <w:t>.2.1 Time for Filing</w:t>
      </w:r>
      <w:r w:rsidRPr="007F1504">
        <w:rPr>
          <w:rFonts w:ascii="Times New Roman" w:hAnsi="Times New Roman" w:cs="Times New Roman"/>
          <w:sz w:val="28"/>
          <w:szCs w:val="28"/>
        </w:rPr>
        <w:t xml:space="preserve">. </w:t>
      </w:r>
    </w:p>
    <w:p w:rsidR="007F1504" w:rsidRPr="007F1504" w:rsidRDefault="007F1504" w:rsidP="00331144">
      <w:pPr>
        <w:autoSpaceDE w:val="0"/>
        <w:autoSpaceDN w:val="0"/>
        <w:adjustRightInd w:val="0"/>
        <w:spacing w:after="0" w:line="240" w:lineRule="auto"/>
        <w:ind w:left="1440"/>
        <w:rPr>
          <w:rFonts w:ascii="Times New Roman" w:hAnsi="Times New Roman" w:cs="Times New Roman"/>
          <w:sz w:val="28"/>
          <w:szCs w:val="28"/>
        </w:rPr>
      </w:pPr>
      <w:r w:rsidRPr="007F1504">
        <w:rPr>
          <w:rFonts w:ascii="Times New Roman" w:hAnsi="Times New Roman" w:cs="Times New Roman"/>
          <w:sz w:val="28"/>
          <w:szCs w:val="28"/>
        </w:rPr>
        <w:t xml:space="preserve">A grievance must be filed in writing on a form provided by the </w:t>
      </w:r>
      <w:r w:rsidR="00C53FA1">
        <w:rPr>
          <w:rFonts w:ascii="Times New Roman" w:hAnsi="Times New Roman" w:cs="Times New Roman"/>
          <w:sz w:val="28"/>
          <w:szCs w:val="28"/>
        </w:rPr>
        <w:t>Dean of Students/</w:t>
      </w:r>
      <w:r w:rsidRPr="007F1504">
        <w:rPr>
          <w:rFonts w:ascii="Times New Roman" w:hAnsi="Times New Roman" w:cs="Times New Roman"/>
          <w:sz w:val="28"/>
          <w:szCs w:val="28"/>
        </w:rPr>
        <w:t>Office</w:t>
      </w:r>
      <w:r w:rsidR="00331144">
        <w:rPr>
          <w:rFonts w:ascii="Times New Roman" w:hAnsi="Times New Roman" w:cs="Times New Roman"/>
          <w:sz w:val="28"/>
          <w:szCs w:val="28"/>
        </w:rPr>
        <w:t xml:space="preserve"> </w:t>
      </w:r>
      <w:r w:rsidRPr="007F1504">
        <w:rPr>
          <w:rFonts w:ascii="Times New Roman" w:hAnsi="Times New Roman" w:cs="Times New Roman"/>
          <w:sz w:val="28"/>
          <w:szCs w:val="28"/>
        </w:rPr>
        <w:t xml:space="preserve">of Student Affairs. The grievance should be submitted to the </w:t>
      </w:r>
      <w:r w:rsidR="00C53FA1">
        <w:rPr>
          <w:rFonts w:ascii="Times New Roman" w:hAnsi="Times New Roman" w:cs="Times New Roman"/>
          <w:sz w:val="28"/>
          <w:szCs w:val="28"/>
        </w:rPr>
        <w:t>Dean of Students/</w:t>
      </w:r>
      <w:r w:rsidRPr="007F1504">
        <w:rPr>
          <w:rFonts w:ascii="Times New Roman" w:hAnsi="Times New Roman" w:cs="Times New Roman"/>
          <w:sz w:val="28"/>
          <w:szCs w:val="28"/>
        </w:rPr>
        <w:t>Office of Student Affairs</w:t>
      </w:r>
      <w:r w:rsidR="00331144">
        <w:rPr>
          <w:rFonts w:ascii="Times New Roman" w:hAnsi="Times New Roman" w:cs="Times New Roman"/>
          <w:sz w:val="28"/>
          <w:szCs w:val="28"/>
        </w:rPr>
        <w:t xml:space="preserve"> </w:t>
      </w:r>
      <w:r w:rsidRPr="007F1504">
        <w:rPr>
          <w:rFonts w:ascii="Times New Roman" w:hAnsi="Times New Roman" w:cs="Times New Roman"/>
          <w:sz w:val="28"/>
          <w:szCs w:val="28"/>
        </w:rPr>
        <w:t>within 15 working days of the date on which the grievant knew or should have known of</w:t>
      </w:r>
      <w:r w:rsidR="00331144">
        <w:rPr>
          <w:rFonts w:ascii="Times New Roman" w:hAnsi="Times New Roman" w:cs="Times New Roman"/>
          <w:sz w:val="28"/>
          <w:szCs w:val="28"/>
        </w:rPr>
        <w:t xml:space="preserve"> </w:t>
      </w:r>
      <w:r w:rsidRPr="007F1504">
        <w:rPr>
          <w:rFonts w:ascii="Times New Roman" w:hAnsi="Times New Roman" w:cs="Times New Roman"/>
          <w:sz w:val="28"/>
          <w:szCs w:val="28"/>
        </w:rPr>
        <w:t>the conduct giving rise to the grievance.</w:t>
      </w:r>
    </w:p>
    <w:p w:rsidR="00331144" w:rsidRPr="00D05D0F" w:rsidRDefault="007F1504" w:rsidP="00331144">
      <w:pPr>
        <w:autoSpaceDE w:val="0"/>
        <w:autoSpaceDN w:val="0"/>
        <w:adjustRightInd w:val="0"/>
        <w:spacing w:after="0" w:line="240" w:lineRule="auto"/>
        <w:ind w:left="1080" w:hanging="360"/>
        <w:rPr>
          <w:rFonts w:ascii="Times New Roman" w:hAnsi="Times New Roman" w:cs="Times New Roman"/>
          <w:b/>
          <w:sz w:val="28"/>
          <w:szCs w:val="28"/>
        </w:rPr>
      </w:pPr>
      <w:r w:rsidRPr="00D05D0F">
        <w:rPr>
          <w:rFonts w:ascii="Times New Roman" w:hAnsi="Times New Roman" w:cs="Times New Roman"/>
          <w:b/>
          <w:sz w:val="28"/>
          <w:szCs w:val="28"/>
        </w:rPr>
        <w:t xml:space="preserve">4.2.2 Content of Grievance. </w:t>
      </w:r>
    </w:p>
    <w:p w:rsidR="007F1504" w:rsidRPr="007F1504" w:rsidRDefault="007F1504" w:rsidP="00331144">
      <w:pPr>
        <w:autoSpaceDE w:val="0"/>
        <w:autoSpaceDN w:val="0"/>
        <w:adjustRightInd w:val="0"/>
        <w:spacing w:after="0" w:line="240" w:lineRule="auto"/>
        <w:ind w:left="1440"/>
        <w:rPr>
          <w:rFonts w:ascii="Times New Roman" w:hAnsi="Times New Roman" w:cs="Times New Roman"/>
          <w:sz w:val="28"/>
          <w:szCs w:val="28"/>
        </w:rPr>
      </w:pPr>
      <w:r w:rsidRPr="007F1504">
        <w:rPr>
          <w:rFonts w:ascii="Times New Roman" w:hAnsi="Times New Roman" w:cs="Times New Roman"/>
          <w:sz w:val="28"/>
          <w:szCs w:val="28"/>
        </w:rPr>
        <w:t>The grievance shall be in writing and contain a precise statement</w:t>
      </w:r>
      <w:r w:rsidR="00331144">
        <w:rPr>
          <w:rFonts w:ascii="Times New Roman" w:hAnsi="Times New Roman" w:cs="Times New Roman"/>
          <w:sz w:val="28"/>
          <w:szCs w:val="28"/>
        </w:rPr>
        <w:t xml:space="preserve"> </w:t>
      </w:r>
      <w:r w:rsidRPr="007F1504">
        <w:rPr>
          <w:rFonts w:ascii="Times New Roman" w:hAnsi="Times New Roman" w:cs="Times New Roman"/>
          <w:sz w:val="28"/>
          <w:szCs w:val="28"/>
        </w:rPr>
        <w:t>of the conduct giving rise to the grievance, the university policy or procedure that the grievant</w:t>
      </w:r>
      <w:r w:rsidR="00331144">
        <w:rPr>
          <w:rFonts w:ascii="Times New Roman" w:hAnsi="Times New Roman" w:cs="Times New Roman"/>
          <w:sz w:val="28"/>
          <w:szCs w:val="28"/>
        </w:rPr>
        <w:t xml:space="preserve"> </w:t>
      </w:r>
      <w:r w:rsidRPr="007F1504">
        <w:rPr>
          <w:rFonts w:ascii="Times New Roman" w:hAnsi="Times New Roman" w:cs="Times New Roman"/>
          <w:sz w:val="28"/>
          <w:szCs w:val="28"/>
        </w:rPr>
        <w:t>alleges has been violated, and the specific remedy that the grievant is seeking. Documentation,</w:t>
      </w:r>
      <w:r w:rsidR="00331144">
        <w:rPr>
          <w:rFonts w:ascii="Times New Roman" w:hAnsi="Times New Roman" w:cs="Times New Roman"/>
          <w:sz w:val="28"/>
          <w:szCs w:val="28"/>
        </w:rPr>
        <w:t xml:space="preserve"> </w:t>
      </w:r>
      <w:r w:rsidRPr="007F1504">
        <w:rPr>
          <w:rFonts w:ascii="Times New Roman" w:hAnsi="Times New Roman" w:cs="Times New Roman"/>
          <w:sz w:val="28"/>
          <w:szCs w:val="28"/>
        </w:rPr>
        <w:t>in the form of facts, circumstances, and the names and addresses of witnesses having</w:t>
      </w:r>
      <w:r w:rsidR="00331144">
        <w:rPr>
          <w:rFonts w:ascii="Times New Roman" w:hAnsi="Times New Roman" w:cs="Times New Roman"/>
          <w:sz w:val="28"/>
          <w:szCs w:val="28"/>
        </w:rPr>
        <w:t xml:space="preserve"> </w:t>
      </w:r>
      <w:r w:rsidRPr="007F1504">
        <w:rPr>
          <w:rFonts w:ascii="Times New Roman" w:hAnsi="Times New Roman" w:cs="Times New Roman"/>
          <w:sz w:val="28"/>
          <w:szCs w:val="28"/>
        </w:rPr>
        <w:t>information pertinent to the grievance must also be a part of the written grievance.</w:t>
      </w:r>
    </w:p>
    <w:p w:rsidR="00331144" w:rsidRPr="00D05D0F" w:rsidRDefault="007F1504" w:rsidP="00331144">
      <w:pPr>
        <w:autoSpaceDE w:val="0"/>
        <w:autoSpaceDN w:val="0"/>
        <w:adjustRightInd w:val="0"/>
        <w:spacing w:after="0" w:line="240" w:lineRule="auto"/>
        <w:ind w:left="1080" w:hanging="360"/>
        <w:rPr>
          <w:rFonts w:ascii="Times New Roman" w:hAnsi="Times New Roman" w:cs="Times New Roman"/>
          <w:b/>
          <w:sz w:val="28"/>
          <w:szCs w:val="28"/>
        </w:rPr>
      </w:pPr>
      <w:r w:rsidRPr="00D05D0F">
        <w:rPr>
          <w:rFonts w:ascii="Times New Roman" w:hAnsi="Times New Roman" w:cs="Times New Roman"/>
          <w:b/>
          <w:sz w:val="28"/>
          <w:szCs w:val="28"/>
        </w:rPr>
        <w:t xml:space="preserve">4.2.3 Response to Grievance. </w:t>
      </w:r>
    </w:p>
    <w:p w:rsidR="007F1504" w:rsidRPr="007F1504" w:rsidRDefault="007F1504" w:rsidP="00331144">
      <w:pPr>
        <w:autoSpaceDE w:val="0"/>
        <w:autoSpaceDN w:val="0"/>
        <w:adjustRightInd w:val="0"/>
        <w:spacing w:after="0" w:line="240" w:lineRule="auto"/>
        <w:ind w:left="1440"/>
        <w:rPr>
          <w:rFonts w:ascii="Times New Roman" w:hAnsi="Times New Roman" w:cs="Times New Roman"/>
          <w:sz w:val="28"/>
          <w:szCs w:val="28"/>
        </w:rPr>
      </w:pPr>
      <w:r w:rsidRPr="007F1504">
        <w:rPr>
          <w:rFonts w:ascii="Times New Roman" w:hAnsi="Times New Roman" w:cs="Times New Roman"/>
          <w:sz w:val="28"/>
          <w:szCs w:val="28"/>
        </w:rPr>
        <w:t>The respondent will submit a written response to the grievance,</w:t>
      </w:r>
      <w:r w:rsidR="00331144">
        <w:rPr>
          <w:rFonts w:ascii="Times New Roman" w:hAnsi="Times New Roman" w:cs="Times New Roman"/>
          <w:sz w:val="28"/>
          <w:szCs w:val="28"/>
        </w:rPr>
        <w:t xml:space="preserve"> </w:t>
      </w:r>
      <w:r w:rsidRPr="007F1504">
        <w:rPr>
          <w:rFonts w:ascii="Times New Roman" w:hAnsi="Times New Roman" w:cs="Times New Roman"/>
          <w:sz w:val="28"/>
          <w:szCs w:val="28"/>
        </w:rPr>
        <w:t>which addresses each allegation in it and will include any pertinent information supporting</w:t>
      </w:r>
      <w:r w:rsidR="00331144">
        <w:rPr>
          <w:rFonts w:ascii="Times New Roman" w:hAnsi="Times New Roman" w:cs="Times New Roman"/>
          <w:sz w:val="28"/>
          <w:szCs w:val="28"/>
        </w:rPr>
        <w:t xml:space="preserve"> </w:t>
      </w:r>
      <w:r w:rsidRPr="007F1504">
        <w:rPr>
          <w:rFonts w:ascii="Times New Roman" w:hAnsi="Times New Roman" w:cs="Times New Roman"/>
          <w:sz w:val="28"/>
          <w:szCs w:val="28"/>
        </w:rPr>
        <w:t xml:space="preserve">his or her response. The respondent’s written response will be submitted to the </w:t>
      </w:r>
      <w:r w:rsidR="00C53FA1">
        <w:rPr>
          <w:rFonts w:ascii="Times New Roman" w:hAnsi="Times New Roman" w:cs="Times New Roman"/>
          <w:sz w:val="28"/>
          <w:szCs w:val="28"/>
        </w:rPr>
        <w:t>Dean of Students/</w:t>
      </w:r>
      <w:r w:rsidRPr="007F1504">
        <w:rPr>
          <w:rFonts w:ascii="Times New Roman" w:hAnsi="Times New Roman" w:cs="Times New Roman"/>
          <w:sz w:val="28"/>
          <w:szCs w:val="28"/>
        </w:rPr>
        <w:t>Office of</w:t>
      </w:r>
      <w:r w:rsidR="00331144">
        <w:rPr>
          <w:rFonts w:ascii="Times New Roman" w:hAnsi="Times New Roman" w:cs="Times New Roman"/>
          <w:sz w:val="28"/>
          <w:szCs w:val="28"/>
        </w:rPr>
        <w:t xml:space="preserve"> </w:t>
      </w:r>
      <w:r w:rsidRPr="007F1504">
        <w:rPr>
          <w:rFonts w:ascii="Times New Roman" w:hAnsi="Times New Roman" w:cs="Times New Roman"/>
          <w:sz w:val="28"/>
          <w:szCs w:val="28"/>
        </w:rPr>
        <w:t>Student Affairs within ten (10) working days of receipt of the grievance. If the respondent</w:t>
      </w:r>
      <w:r w:rsidR="00331144">
        <w:rPr>
          <w:rFonts w:ascii="Times New Roman" w:hAnsi="Times New Roman" w:cs="Times New Roman"/>
          <w:sz w:val="28"/>
          <w:szCs w:val="28"/>
        </w:rPr>
        <w:t xml:space="preserve"> </w:t>
      </w:r>
      <w:r w:rsidRPr="007F1504">
        <w:rPr>
          <w:rFonts w:ascii="Times New Roman" w:hAnsi="Times New Roman" w:cs="Times New Roman"/>
          <w:sz w:val="28"/>
          <w:szCs w:val="28"/>
        </w:rPr>
        <w:t>does not submit a written response, the matter will proceed to the investigation stage.</w:t>
      </w:r>
    </w:p>
    <w:p w:rsidR="00331144" w:rsidRPr="00D05D0F" w:rsidRDefault="007F1504" w:rsidP="00331144">
      <w:pPr>
        <w:autoSpaceDE w:val="0"/>
        <w:autoSpaceDN w:val="0"/>
        <w:adjustRightInd w:val="0"/>
        <w:spacing w:after="0" w:line="240" w:lineRule="auto"/>
        <w:ind w:left="1080" w:hanging="360"/>
        <w:rPr>
          <w:rFonts w:ascii="Times New Roman" w:hAnsi="Times New Roman" w:cs="Times New Roman"/>
          <w:b/>
          <w:sz w:val="28"/>
          <w:szCs w:val="28"/>
        </w:rPr>
      </w:pPr>
      <w:r w:rsidRPr="00D05D0F">
        <w:rPr>
          <w:rFonts w:ascii="Times New Roman" w:hAnsi="Times New Roman" w:cs="Times New Roman"/>
          <w:b/>
          <w:sz w:val="28"/>
          <w:szCs w:val="28"/>
        </w:rPr>
        <w:t xml:space="preserve">4.2.4 Investigation. </w:t>
      </w:r>
    </w:p>
    <w:p w:rsidR="007F1504" w:rsidRDefault="007F1504" w:rsidP="00331144">
      <w:pPr>
        <w:autoSpaceDE w:val="0"/>
        <w:autoSpaceDN w:val="0"/>
        <w:adjustRightInd w:val="0"/>
        <w:spacing w:after="0" w:line="240" w:lineRule="auto"/>
        <w:ind w:left="1440"/>
        <w:rPr>
          <w:rFonts w:ascii="Times New Roman" w:hAnsi="Times New Roman" w:cs="Times New Roman"/>
          <w:sz w:val="28"/>
          <w:szCs w:val="28"/>
        </w:rPr>
      </w:pPr>
      <w:r w:rsidRPr="007F1504">
        <w:rPr>
          <w:rFonts w:ascii="Times New Roman" w:hAnsi="Times New Roman" w:cs="Times New Roman"/>
          <w:sz w:val="28"/>
          <w:szCs w:val="28"/>
        </w:rPr>
        <w:t xml:space="preserve">The </w:t>
      </w:r>
      <w:r w:rsidR="00C53FA1">
        <w:rPr>
          <w:rFonts w:ascii="Times New Roman" w:hAnsi="Times New Roman" w:cs="Times New Roman"/>
          <w:sz w:val="28"/>
          <w:szCs w:val="28"/>
        </w:rPr>
        <w:t>Dean of Students/</w:t>
      </w:r>
      <w:r w:rsidRPr="007F1504">
        <w:rPr>
          <w:rFonts w:ascii="Times New Roman" w:hAnsi="Times New Roman" w:cs="Times New Roman"/>
          <w:sz w:val="28"/>
          <w:szCs w:val="28"/>
        </w:rPr>
        <w:t>Office of Student Affairs will conduct an investigation into the</w:t>
      </w:r>
      <w:r w:rsidR="00331144">
        <w:rPr>
          <w:rFonts w:ascii="Times New Roman" w:hAnsi="Times New Roman" w:cs="Times New Roman"/>
          <w:sz w:val="28"/>
          <w:szCs w:val="28"/>
        </w:rPr>
        <w:t xml:space="preserve"> </w:t>
      </w:r>
      <w:r w:rsidRPr="007F1504">
        <w:rPr>
          <w:rFonts w:ascii="Times New Roman" w:hAnsi="Times New Roman" w:cs="Times New Roman"/>
          <w:sz w:val="28"/>
          <w:szCs w:val="28"/>
        </w:rPr>
        <w:t>grievance, or appoint a committee to do so. The investigation will include a review of the</w:t>
      </w:r>
      <w:r w:rsidR="00331144">
        <w:rPr>
          <w:rFonts w:ascii="Times New Roman" w:hAnsi="Times New Roman" w:cs="Times New Roman"/>
          <w:sz w:val="28"/>
          <w:szCs w:val="28"/>
        </w:rPr>
        <w:t xml:space="preserve"> </w:t>
      </w:r>
      <w:r w:rsidRPr="007F1504">
        <w:rPr>
          <w:rFonts w:ascii="Times New Roman" w:hAnsi="Times New Roman" w:cs="Times New Roman"/>
          <w:sz w:val="28"/>
          <w:szCs w:val="28"/>
        </w:rPr>
        <w:t>materials submitted by parties, witness interviews, if appropriate, and review of any additional</w:t>
      </w:r>
      <w:r w:rsidR="00331144">
        <w:rPr>
          <w:rFonts w:ascii="Times New Roman" w:hAnsi="Times New Roman" w:cs="Times New Roman"/>
          <w:sz w:val="28"/>
          <w:szCs w:val="28"/>
        </w:rPr>
        <w:t xml:space="preserve"> </w:t>
      </w:r>
      <w:r w:rsidRPr="007F1504">
        <w:rPr>
          <w:rFonts w:ascii="Times New Roman" w:hAnsi="Times New Roman" w:cs="Times New Roman"/>
          <w:sz w:val="28"/>
          <w:szCs w:val="28"/>
        </w:rPr>
        <w:t>materials, either gathered by the investigator or requested from the parties. The</w:t>
      </w:r>
      <w:r w:rsidR="00331144">
        <w:rPr>
          <w:rFonts w:ascii="Times New Roman" w:hAnsi="Times New Roman" w:cs="Times New Roman"/>
          <w:sz w:val="28"/>
          <w:szCs w:val="28"/>
        </w:rPr>
        <w:t xml:space="preserve"> </w:t>
      </w:r>
      <w:r w:rsidRPr="007F1504">
        <w:rPr>
          <w:rFonts w:ascii="Times New Roman" w:hAnsi="Times New Roman" w:cs="Times New Roman"/>
          <w:sz w:val="28"/>
          <w:szCs w:val="28"/>
        </w:rPr>
        <w:t>grievant and respondent may have an adviser present during any interviews. The adviser</w:t>
      </w:r>
      <w:r w:rsidR="00331144">
        <w:rPr>
          <w:rFonts w:ascii="Times New Roman" w:hAnsi="Times New Roman" w:cs="Times New Roman"/>
          <w:sz w:val="28"/>
          <w:szCs w:val="28"/>
        </w:rPr>
        <w:t xml:space="preserve"> </w:t>
      </w:r>
      <w:r w:rsidRPr="007F1504">
        <w:rPr>
          <w:rFonts w:ascii="Times New Roman" w:hAnsi="Times New Roman" w:cs="Times New Roman"/>
          <w:sz w:val="28"/>
          <w:szCs w:val="28"/>
        </w:rPr>
        <w:t>may be an attorney. The adviser may not participate in the interview, but may advise the</w:t>
      </w:r>
      <w:r w:rsidR="00331144">
        <w:rPr>
          <w:rFonts w:ascii="Times New Roman" w:hAnsi="Times New Roman" w:cs="Times New Roman"/>
          <w:sz w:val="28"/>
          <w:szCs w:val="28"/>
        </w:rPr>
        <w:t xml:space="preserve"> </w:t>
      </w:r>
      <w:r w:rsidRPr="007F1504">
        <w:rPr>
          <w:rFonts w:ascii="Times New Roman" w:hAnsi="Times New Roman" w:cs="Times New Roman"/>
          <w:sz w:val="28"/>
          <w:szCs w:val="28"/>
        </w:rPr>
        <w:t>grievant or respondent.</w:t>
      </w:r>
    </w:p>
    <w:p w:rsidR="00331144" w:rsidRPr="00D05D0F" w:rsidRDefault="007F1504" w:rsidP="00331144">
      <w:pPr>
        <w:autoSpaceDE w:val="0"/>
        <w:autoSpaceDN w:val="0"/>
        <w:adjustRightInd w:val="0"/>
        <w:spacing w:after="0" w:line="240" w:lineRule="auto"/>
        <w:ind w:left="1080" w:hanging="360"/>
        <w:rPr>
          <w:rFonts w:ascii="Times New Roman" w:hAnsi="Times New Roman" w:cs="Times New Roman"/>
          <w:b/>
          <w:sz w:val="28"/>
          <w:szCs w:val="28"/>
        </w:rPr>
      </w:pPr>
      <w:r w:rsidRPr="00D05D0F">
        <w:rPr>
          <w:rFonts w:ascii="Times New Roman" w:hAnsi="Times New Roman" w:cs="Times New Roman"/>
          <w:b/>
          <w:sz w:val="28"/>
          <w:szCs w:val="28"/>
        </w:rPr>
        <w:t xml:space="preserve">4.2.5 Findings and Recommendations. </w:t>
      </w:r>
    </w:p>
    <w:p w:rsidR="007F1504" w:rsidRDefault="007F1504" w:rsidP="00331144">
      <w:pPr>
        <w:autoSpaceDE w:val="0"/>
        <w:autoSpaceDN w:val="0"/>
        <w:adjustRightInd w:val="0"/>
        <w:spacing w:after="0" w:line="240" w:lineRule="auto"/>
        <w:ind w:left="1440"/>
        <w:rPr>
          <w:rFonts w:ascii="Times New Roman" w:hAnsi="Times New Roman" w:cs="Times New Roman"/>
          <w:sz w:val="28"/>
          <w:szCs w:val="28"/>
        </w:rPr>
      </w:pPr>
      <w:r w:rsidRPr="007F1504">
        <w:rPr>
          <w:rFonts w:ascii="Times New Roman" w:hAnsi="Times New Roman" w:cs="Times New Roman"/>
          <w:sz w:val="28"/>
          <w:szCs w:val="28"/>
        </w:rPr>
        <w:t>Upon completion of the investigation, a report will</w:t>
      </w:r>
      <w:r w:rsidR="00331144">
        <w:rPr>
          <w:rFonts w:ascii="Times New Roman" w:hAnsi="Times New Roman" w:cs="Times New Roman"/>
          <w:sz w:val="28"/>
          <w:szCs w:val="28"/>
        </w:rPr>
        <w:t xml:space="preserve"> </w:t>
      </w:r>
      <w:r w:rsidRPr="007F1504">
        <w:rPr>
          <w:rFonts w:ascii="Times New Roman" w:hAnsi="Times New Roman" w:cs="Times New Roman"/>
          <w:sz w:val="28"/>
          <w:szCs w:val="28"/>
        </w:rPr>
        <w:t xml:space="preserve">be prepared by the </w:t>
      </w:r>
      <w:r w:rsidR="00C53FA1">
        <w:rPr>
          <w:rFonts w:ascii="Times New Roman" w:hAnsi="Times New Roman" w:cs="Times New Roman"/>
          <w:sz w:val="28"/>
          <w:szCs w:val="28"/>
        </w:rPr>
        <w:t>Dean of Students/</w:t>
      </w:r>
      <w:r w:rsidRPr="007F1504">
        <w:rPr>
          <w:rFonts w:ascii="Times New Roman" w:hAnsi="Times New Roman" w:cs="Times New Roman"/>
          <w:sz w:val="28"/>
          <w:szCs w:val="28"/>
        </w:rPr>
        <w:t>Office of S</w:t>
      </w:r>
      <w:r w:rsidR="00331144">
        <w:rPr>
          <w:rFonts w:ascii="Times New Roman" w:hAnsi="Times New Roman" w:cs="Times New Roman"/>
          <w:sz w:val="28"/>
          <w:szCs w:val="28"/>
        </w:rPr>
        <w:t>tudent Affairs or the committee</w:t>
      </w:r>
      <w:r w:rsidRPr="007F1504">
        <w:rPr>
          <w:rFonts w:ascii="Times New Roman" w:hAnsi="Times New Roman" w:cs="Times New Roman"/>
          <w:sz w:val="28"/>
          <w:szCs w:val="28"/>
        </w:rPr>
        <w:t xml:space="preserve"> that should contain a summary</w:t>
      </w:r>
      <w:r w:rsidR="00331144">
        <w:rPr>
          <w:rFonts w:ascii="Times New Roman" w:hAnsi="Times New Roman" w:cs="Times New Roman"/>
          <w:sz w:val="28"/>
          <w:szCs w:val="28"/>
        </w:rPr>
        <w:t xml:space="preserve"> </w:t>
      </w:r>
      <w:r w:rsidRPr="007F1504">
        <w:rPr>
          <w:rFonts w:ascii="Times New Roman" w:hAnsi="Times New Roman" w:cs="Times New Roman"/>
          <w:sz w:val="28"/>
          <w:szCs w:val="28"/>
        </w:rPr>
        <w:t>of the information and documents considered during the investigation, findings and</w:t>
      </w:r>
      <w:r w:rsidR="00331144">
        <w:rPr>
          <w:rFonts w:ascii="Times New Roman" w:hAnsi="Times New Roman" w:cs="Times New Roman"/>
          <w:sz w:val="28"/>
          <w:szCs w:val="28"/>
        </w:rPr>
        <w:t xml:space="preserve"> </w:t>
      </w:r>
      <w:r w:rsidRPr="007F1504">
        <w:rPr>
          <w:rFonts w:ascii="Times New Roman" w:hAnsi="Times New Roman" w:cs="Times New Roman"/>
          <w:sz w:val="28"/>
          <w:szCs w:val="28"/>
        </w:rPr>
        <w:t xml:space="preserve">recommended actions, if any. The report will be prepared as quickly as possible, </w:t>
      </w:r>
      <w:r w:rsidRPr="007F1504">
        <w:rPr>
          <w:rFonts w:ascii="Times New Roman" w:hAnsi="Times New Roman" w:cs="Times New Roman"/>
          <w:sz w:val="28"/>
          <w:szCs w:val="28"/>
        </w:rPr>
        <w:lastRenderedPageBreak/>
        <w:t>preferably</w:t>
      </w:r>
      <w:r w:rsidR="00331144">
        <w:rPr>
          <w:rFonts w:ascii="Times New Roman" w:hAnsi="Times New Roman" w:cs="Times New Roman"/>
          <w:sz w:val="28"/>
          <w:szCs w:val="28"/>
        </w:rPr>
        <w:t xml:space="preserve"> </w:t>
      </w:r>
      <w:r w:rsidRPr="007F1504">
        <w:rPr>
          <w:rFonts w:ascii="Times New Roman" w:hAnsi="Times New Roman" w:cs="Times New Roman"/>
          <w:sz w:val="28"/>
          <w:szCs w:val="28"/>
        </w:rPr>
        <w:t>within thirty (30) working days after notice is given to the respondent that a complaint has</w:t>
      </w:r>
      <w:r w:rsidR="00331144">
        <w:rPr>
          <w:rFonts w:ascii="Times New Roman" w:hAnsi="Times New Roman" w:cs="Times New Roman"/>
          <w:sz w:val="28"/>
          <w:szCs w:val="28"/>
        </w:rPr>
        <w:t xml:space="preserve"> </w:t>
      </w:r>
      <w:r w:rsidRPr="007F1504">
        <w:rPr>
          <w:rFonts w:ascii="Times New Roman" w:hAnsi="Times New Roman" w:cs="Times New Roman"/>
          <w:sz w:val="28"/>
          <w:szCs w:val="28"/>
        </w:rPr>
        <w:t>been filed.</w:t>
      </w:r>
    </w:p>
    <w:p w:rsidR="00331144" w:rsidRPr="00D05D0F" w:rsidRDefault="007F1504" w:rsidP="00331144">
      <w:pPr>
        <w:autoSpaceDE w:val="0"/>
        <w:autoSpaceDN w:val="0"/>
        <w:adjustRightInd w:val="0"/>
        <w:spacing w:after="0" w:line="240" w:lineRule="auto"/>
        <w:ind w:left="1080" w:hanging="360"/>
        <w:rPr>
          <w:rFonts w:ascii="Times New Roman" w:hAnsi="Times New Roman" w:cs="Times New Roman"/>
          <w:b/>
          <w:sz w:val="28"/>
          <w:szCs w:val="28"/>
        </w:rPr>
      </w:pPr>
      <w:r w:rsidRPr="00D05D0F">
        <w:rPr>
          <w:rFonts w:ascii="Times New Roman" w:hAnsi="Times New Roman" w:cs="Times New Roman"/>
          <w:b/>
          <w:sz w:val="28"/>
          <w:szCs w:val="28"/>
        </w:rPr>
        <w:t xml:space="preserve">4.2.6 Final Decision. </w:t>
      </w:r>
    </w:p>
    <w:p w:rsidR="007F1504" w:rsidRPr="007F1504" w:rsidRDefault="007F1504" w:rsidP="006C2433">
      <w:pPr>
        <w:autoSpaceDE w:val="0"/>
        <w:autoSpaceDN w:val="0"/>
        <w:adjustRightInd w:val="0"/>
        <w:spacing w:after="0" w:line="240" w:lineRule="auto"/>
        <w:ind w:left="1440"/>
        <w:rPr>
          <w:rFonts w:ascii="Times New Roman" w:hAnsi="Times New Roman" w:cs="Times New Roman"/>
          <w:sz w:val="28"/>
          <w:szCs w:val="28"/>
        </w:rPr>
      </w:pPr>
      <w:r w:rsidRPr="007F1504">
        <w:rPr>
          <w:rFonts w:ascii="Times New Roman" w:hAnsi="Times New Roman" w:cs="Times New Roman"/>
          <w:sz w:val="28"/>
          <w:szCs w:val="28"/>
        </w:rPr>
        <w:t xml:space="preserve">The report will be forwarded to the appropriate </w:t>
      </w:r>
      <w:r w:rsidR="00C53FA1">
        <w:rPr>
          <w:rFonts w:ascii="Times New Roman" w:hAnsi="Times New Roman" w:cs="Times New Roman"/>
          <w:sz w:val="28"/>
          <w:szCs w:val="28"/>
        </w:rPr>
        <w:t>V</w:t>
      </w:r>
      <w:r w:rsidRPr="007F1504">
        <w:rPr>
          <w:rFonts w:ascii="Times New Roman" w:hAnsi="Times New Roman" w:cs="Times New Roman"/>
          <w:sz w:val="28"/>
          <w:szCs w:val="28"/>
        </w:rPr>
        <w:t xml:space="preserve">ice </w:t>
      </w:r>
      <w:r w:rsidR="00C53FA1">
        <w:rPr>
          <w:rFonts w:ascii="Times New Roman" w:hAnsi="Times New Roman" w:cs="Times New Roman"/>
          <w:sz w:val="28"/>
          <w:szCs w:val="28"/>
        </w:rPr>
        <w:t>P</w:t>
      </w:r>
      <w:r w:rsidRPr="007F1504">
        <w:rPr>
          <w:rFonts w:ascii="Times New Roman" w:hAnsi="Times New Roman" w:cs="Times New Roman"/>
          <w:sz w:val="28"/>
          <w:szCs w:val="28"/>
        </w:rPr>
        <w:t>resident/Dean</w:t>
      </w:r>
      <w:r w:rsidR="00331144">
        <w:rPr>
          <w:rFonts w:ascii="Times New Roman" w:hAnsi="Times New Roman" w:cs="Times New Roman"/>
          <w:sz w:val="28"/>
          <w:szCs w:val="28"/>
        </w:rPr>
        <w:t xml:space="preserve"> </w:t>
      </w:r>
      <w:r w:rsidRPr="007F1504">
        <w:rPr>
          <w:rFonts w:ascii="Times New Roman" w:hAnsi="Times New Roman" w:cs="Times New Roman"/>
          <w:sz w:val="28"/>
          <w:szCs w:val="28"/>
        </w:rPr>
        <w:t>of Students or his or her designee for a final decision.</w:t>
      </w:r>
    </w:p>
    <w:p w:rsidR="007F1504" w:rsidRPr="007F1504" w:rsidRDefault="007F1504" w:rsidP="005A2FE1">
      <w:pPr>
        <w:pStyle w:val="ListParagraph"/>
        <w:numPr>
          <w:ilvl w:val="0"/>
          <w:numId w:val="37"/>
        </w:numPr>
        <w:autoSpaceDE w:val="0"/>
        <w:autoSpaceDN w:val="0"/>
        <w:adjustRightInd w:val="0"/>
        <w:spacing w:after="0" w:line="240" w:lineRule="auto"/>
        <w:rPr>
          <w:rFonts w:ascii="Times New Roman" w:hAnsi="Times New Roman" w:cs="Times New Roman"/>
          <w:sz w:val="28"/>
          <w:szCs w:val="28"/>
        </w:rPr>
      </w:pPr>
      <w:r w:rsidRPr="006C2433">
        <w:rPr>
          <w:rFonts w:ascii="Times New Roman" w:hAnsi="Times New Roman" w:cs="Times New Roman"/>
          <w:sz w:val="28"/>
          <w:szCs w:val="28"/>
        </w:rPr>
        <w:t xml:space="preserve">When the respondent is a student, the report will be forwarded to the </w:t>
      </w:r>
      <w:r w:rsidR="00C53FA1">
        <w:rPr>
          <w:rFonts w:ascii="Times New Roman" w:hAnsi="Times New Roman" w:cs="Times New Roman"/>
          <w:sz w:val="28"/>
          <w:szCs w:val="28"/>
        </w:rPr>
        <w:t>D</w:t>
      </w:r>
      <w:r w:rsidRPr="006C2433">
        <w:rPr>
          <w:rFonts w:ascii="Times New Roman" w:hAnsi="Times New Roman" w:cs="Times New Roman"/>
          <w:sz w:val="28"/>
          <w:szCs w:val="28"/>
        </w:rPr>
        <w:t xml:space="preserve">ean of </w:t>
      </w:r>
      <w:r w:rsidR="00C53FA1">
        <w:rPr>
          <w:rFonts w:ascii="Times New Roman" w:hAnsi="Times New Roman" w:cs="Times New Roman"/>
          <w:sz w:val="28"/>
          <w:szCs w:val="28"/>
        </w:rPr>
        <w:t>S</w:t>
      </w:r>
      <w:r w:rsidRPr="006C2433">
        <w:rPr>
          <w:rFonts w:ascii="Times New Roman" w:hAnsi="Times New Roman" w:cs="Times New Roman"/>
          <w:sz w:val="28"/>
          <w:szCs w:val="28"/>
        </w:rPr>
        <w:t>tudents</w:t>
      </w:r>
      <w:r w:rsidR="006C2433" w:rsidRPr="006C2433">
        <w:rPr>
          <w:rFonts w:ascii="Times New Roman" w:hAnsi="Times New Roman" w:cs="Times New Roman"/>
          <w:sz w:val="28"/>
          <w:szCs w:val="28"/>
        </w:rPr>
        <w:t xml:space="preserve"> </w:t>
      </w:r>
      <w:r w:rsidRPr="007F1504">
        <w:rPr>
          <w:rFonts w:ascii="Times New Roman" w:hAnsi="Times New Roman" w:cs="Times New Roman"/>
          <w:sz w:val="28"/>
          <w:szCs w:val="28"/>
        </w:rPr>
        <w:t>or his or her designee,</w:t>
      </w:r>
      <w:r w:rsidR="006C2433" w:rsidRPr="006C2433">
        <w:rPr>
          <w:rFonts w:ascii="Times New Roman" w:hAnsi="Times New Roman" w:cs="Times New Roman"/>
          <w:sz w:val="28"/>
          <w:szCs w:val="28"/>
        </w:rPr>
        <w:t xml:space="preserve"> </w:t>
      </w:r>
    </w:p>
    <w:p w:rsidR="007F1504" w:rsidRPr="007F1504" w:rsidRDefault="007F1504" w:rsidP="005A2FE1">
      <w:pPr>
        <w:pStyle w:val="ListParagraph"/>
        <w:numPr>
          <w:ilvl w:val="0"/>
          <w:numId w:val="37"/>
        </w:numPr>
        <w:autoSpaceDE w:val="0"/>
        <w:autoSpaceDN w:val="0"/>
        <w:adjustRightInd w:val="0"/>
        <w:spacing w:after="0" w:line="240" w:lineRule="auto"/>
        <w:rPr>
          <w:rFonts w:ascii="Times New Roman" w:hAnsi="Times New Roman" w:cs="Times New Roman"/>
          <w:sz w:val="28"/>
          <w:szCs w:val="28"/>
        </w:rPr>
      </w:pPr>
      <w:r w:rsidRPr="006C2433">
        <w:rPr>
          <w:rFonts w:ascii="Times New Roman" w:hAnsi="Times New Roman" w:cs="Times New Roman"/>
          <w:sz w:val="28"/>
          <w:szCs w:val="28"/>
        </w:rPr>
        <w:t>When the respondent is a staff member, the report will be</w:t>
      </w:r>
      <w:r w:rsidR="006C2433" w:rsidRPr="006C2433">
        <w:rPr>
          <w:rFonts w:ascii="Times New Roman" w:hAnsi="Times New Roman" w:cs="Times New Roman"/>
          <w:sz w:val="28"/>
          <w:szCs w:val="28"/>
        </w:rPr>
        <w:t xml:space="preserve"> f</w:t>
      </w:r>
      <w:r w:rsidRPr="006C2433">
        <w:rPr>
          <w:rFonts w:ascii="Times New Roman" w:hAnsi="Times New Roman" w:cs="Times New Roman"/>
          <w:sz w:val="28"/>
          <w:szCs w:val="28"/>
        </w:rPr>
        <w:t xml:space="preserve">orwarded to the </w:t>
      </w:r>
      <w:r w:rsidR="00C53FA1">
        <w:rPr>
          <w:rFonts w:ascii="Times New Roman" w:hAnsi="Times New Roman" w:cs="Times New Roman"/>
          <w:sz w:val="28"/>
          <w:szCs w:val="28"/>
        </w:rPr>
        <w:t>V</w:t>
      </w:r>
      <w:r w:rsidRPr="006C2433">
        <w:rPr>
          <w:rFonts w:ascii="Times New Roman" w:hAnsi="Times New Roman" w:cs="Times New Roman"/>
          <w:sz w:val="28"/>
          <w:szCs w:val="28"/>
        </w:rPr>
        <w:t xml:space="preserve">ice </w:t>
      </w:r>
      <w:r w:rsidR="00C53FA1">
        <w:rPr>
          <w:rFonts w:ascii="Times New Roman" w:hAnsi="Times New Roman" w:cs="Times New Roman"/>
          <w:sz w:val="28"/>
          <w:szCs w:val="28"/>
        </w:rPr>
        <w:t>P</w:t>
      </w:r>
      <w:r w:rsidRPr="006C2433">
        <w:rPr>
          <w:rFonts w:ascii="Times New Roman" w:hAnsi="Times New Roman" w:cs="Times New Roman"/>
          <w:sz w:val="28"/>
          <w:szCs w:val="28"/>
        </w:rPr>
        <w:t>resident</w:t>
      </w:r>
      <w:r w:rsidR="006C2433" w:rsidRPr="006C2433">
        <w:rPr>
          <w:rFonts w:ascii="Times New Roman" w:hAnsi="Times New Roman" w:cs="Times New Roman"/>
          <w:sz w:val="28"/>
          <w:szCs w:val="28"/>
        </w:rPr>
        <w:t xml:space="preserve"> </w:t>
      </w:r>
      <w:r w:rsidRPr="006C2433">
        <w:rPr>
          <w:rFonts w:ascii="Times New Roman" w:hAnsi="Times New Roman" w:cs="Times New Roman"/>
          <w:sz w:val="28"/>
          <w:szCs w:val="28"/>
        </w:rPr>
        <w:t xml:space="preserve">of </w:t>
      </w:r>
      <w:r w:rsidR="00C53FA1">
        <w:rPr>
          <w:rFonts w:ascii="Times New Roman" w:hAnsi="Times New Roman" w:cs="Times New Roman"/>
          <w:sz w:val="28"/>
          <w:szCs w:val="28"/>
        </w:rPr>
        <w:t>F</w:t>
      </w:r>
      <w:r w:rsidRPr="006C2433">
        <w:rPr>
          <w:rFonts w:ascii="Times New Roman" w:hAnsi="Times New Roman" w:cs="Times New Roman"/>
          <w:sz w:val="28"/>
          <w:szCs w:val="28"/>
        </w:rPr>
        <w:t>inance</w:t>
      </w:r>
      <w:r w:rsidR="00C53FA1">
        <w:rPr>
          <w:rFonts w:ascii="Times New Roman" w:hAnsi="Times New Roman" w:cs="Times New Roman"/>
          <w:sz w:val="28"/>
          <w:szCs w:val="28"/>
        </w:rPr>
        <w:t>/Administration</w:t>
      </w:r>
      <w:r w:rsidRPr="006C2433">
        <w:rPr>
          <w:rFonts w:ascii="Times New Roman" w:hAnsi="Times New Roman" w:cs="Times New Roman"/>
          <w:sz w:val="28"/>
          <w:szCs w:val="28"/>
        </w:rPr>
        <w:t xml:space="preserve"> or his or her designee; and,</w:t>
      </w:r>
    </w:p>
    <w:p w:rsidR="006C2433" w:rsidRDefault="007F1504" w:rsidP="005A2FE1">
      <w:pPr>
        <w:pStyle w:val="ListParagraph"/>
        <w:numPr>
          <w:ilvl w:val="0"/>
          <w:numId w:val="37"/>
        </w:numPr>
        <w:autoSpaceDE w:val="0"/>
        <w:autoSpaceDN w:val="0"/>
        <w:adjustRightInd w:val="0"/>
        <w:spacing w:after="0" w:line="240" w:lineRule="auto"/>
        <w:rPr>
          <w:rFonts w:ascii="Times New Roman" w:hAnsi="Times New Roman" w:cs="Times New Roman"/>
          <w:sz w:val="28"/>
          <w:szCs w:val="28"/>
        </w:rPr>
      </w:pPr>
      <w:r w:rsidRPr="006C2433">
        <w:rPr>
          <w:rFonts w:ascii="Times New Roman" w:hAnsi="Times New Roman" w:cs="Times New Roman"/>
          <w:sz w:val="28"/>
          <w:szCs w:val="28"/>
        </w:rPr>
        <w:t>When the respondent is a faculty member, the report will be forwarded to the vice president</w:t>
      </w:r>
      <w:r w:rsidR="006C2433" w:rsidRPr="006C2433">
        <w:rPr>
          <w:rFonts w:ascii="Times New Roman" w:hAnsi="Times New Roman" w:cs="Times New Roman"/>
          <w:sz w:val="28"/>
          <w:szCs w:val="28"/>
        </w:rPr>
        <w:t xml:space="preserve"> </w:t>
      </w:r>
      <w:r w:rsidRPr="007F1504">
        <w:rPr>
          <w:rFonts w:ascii="Times New Roman" w:hAnsi="Times New Roman" w:cs="Times New Roman"/>
          <w:sz w:val="28"/>
          <w:szCs w:val="28"/>
        </w:rPr>
        <w:t>for academic affairs or his or her designee.</w:t>
      </w:r>
      <w:r w:rsidR="006C2433" w:rsidRPr="006C2433">
        <w:rPr>
          <w:rFonts w:ascii="Times New Roman" w:hAnsi="Times New Roman" w:cs="Times New Roman"/>
          <w:sz w:val="28"/>
          <w:szCs w:val="28"/>
        </w:rPr>
        <w:t xml:space="preserve"> </w:t>
      </w:r>
    </w:p>
    <w:p w:rsidR="006C2433" w:rsidRDefault="006C2433" w:rsidP="006C2433">
      <w:pPr>
        <w:pStyle w:val="ListParagraph"/>
        <w:autoSpaceDE w:val="0"/>
        <w:autoSpaceDN w:val="0"/>
        <w:adjustRightInd w:val="0"/>
        <w:spacing w:after="0" w:line="240" w:lineRule="auto"/>
        <w:ind w:left="1800"/>
        <w:rPr>
          <w:rFonts w:ascii="Times New Roman" w:hAnsi="Times New Roman" w:cs="Times New Roman"/>
          <w:sz w:val="28"/>
          <w:szCs w:val="28"/>
        </w:rPr>
      </w:pPr>
    </w:p>
    <w:p w:rsidR="006C2433" w:rsidRDefault="00C53FA1" w:rsidP="006C2433">
      <w:pPr>
        <w:pStyle w:val="ListParagraph"/>
        <w:autoSpaceDE w:val="0"/>
        <w:autoSpaceDN w:val="0"/>
        <w:adjustRightInd w:val="0"/>
        <w:spacing w:after="0" w:line="240" w:lineRule="auto"/>
        <w:ind w:left="1800"/>
        <w:rPr>
          <w:rFonts w:ascii="Times New Roman" w:hAnsi="Times New Roman" w:cs="Times New Roman"/>
          <w:sz w:val="28"/>
          <w:szCs w:val="28"/>
        </w:rPr>
      </w:pPr>
      <w:r>
        <w:rPr>
          <w:rFonts w:ascii="Times New Roman" w:hAnsi="Times New Roman" w:cs="Times New Roman"/>
          <w:sz w:val="28"/>
          <w:szCs w:val="28"/>
        </w:rPr>
        <w:t>The V</w:t>
      </w:r>
      <w:r w:rsidR="007F1504" w:rsidRPr="007F1504">
        <w:rPr>
          <w:rFonts w:ascii="Times New Roman" w:hAnsi="Times New Roman" w:cs="Times New Roman"/>
          <w:sz w:val="28"/>
          <w:szCs w:val="28"/>
        </w:rPr>
        <w:t xml:space="preserve">ice </w:t>
      </w:r>
      <w:r>
        <w:rPr>
          <w:rFonts w:ascii="Times New Roman" w:hAnsi="Times New Roman" w:cs="Times New Roman"/>
          <w:sz w:val="28"/>
          <w:szCs w:val="28"/>
        </w:rPr>
        <w:t>P</w:t>
      </w:r>
      <w:r w:rsidR="007F1504" w:rsidRPr="007F1504">
        <w:rPr>
          <w:rFonts w:ascii="Times New Roman" w:hAnsi="Times New Roman" w:cs="Times New Roman"/>
          <w:sz w:val="28"/>
          <w:szCs w:val="28"/>
        </w:rPr>
        <w:t>resident/Dean of Students or his or her designee may accept, modify or reject</w:t>
      </w:r>
      <w:r w:rsidR="006C2433" w:rsidRPr="006C2433">
        <w:rPr>
          <w:rFonts w:ascii="Times New Roman" w:hAnsi="Times New Roman" w:cs="Times New Roman"/>
          <w:sz w:val="28"/>
          <w:szCs w:val="28"/>
        </w:rPr>
        <w:t xml:space="preserve"> </w:t>
      </w:r>
      <w:r w:rsidR="007F1504" w:rsidRPr="007F1504">
        <w:rPr>
          <w:rFonts w:ascii="Times New Roman" w:hAnsi="Times New Roman" w:cs="Times New Roman"/>
          <w:sz w:val="28"/>
          <w:szCs w:val="28"/>
        </w:rPr>
        <w:t>any findings or recommendations in the report.</w:t>
      </w:r>
      <w:r w:rsidR="006C2433">
        <w:rPr>
          <w:rFonts w:ascii="Times New Roman" w:hAnsi="Times New Roman" w:cs="Times New Roman"/>
          <w:sz w:val="28"/>
          <w:szCs w:val="28"/>
        </w:rPr>
        <w:t xml:space="preserve"> </w:t>
      </w:r>
    </w:p>
    <w:p w:rsidR="006C2433" w:rsidRDefault="006C2433" w:rsidP="006C2433">
      <w:pPr>
        <w:pStyle w:val="ListParagraph"/>
        <w:autoSpaceDE w:val="0"/>
        <w:autoSpaceDN w:val="0"/>
        <w:adjustRightInd w:val="0"/>
        <w:spacing w:after="0" w:line="240" w:lineRule="auto"/>
        <w:ind w:left="1800"/>
        <w:rPr>
          <w:rFonts w:ascii="Times New Roman" w:hAnsi="Times New Roman" w:cs="Times New Roman"/>
          <w:sz w:val="28"/>
          <w:szCs w:val="28"/>
        </w:rPr>
      </w:pPr>
    </w:p>
    <w:p w:rsidR="007F1504" w:rsidRPr="007F1504" w:rsidRDefault="007F1504" w:rsidP="006C2433">
      <w:pPr>
        <w:pStyle w:val="ListParagraph"/>
        <w:autoSpaceDE w:val="0"/>
        <w:autoSpaceDN w:val="0"/>
        <w:adjustRightInd w:val="0"/>
        <w:spacing w:after="0" w:line="240" w:lineRule="auto"/>
        <w:ind w:left="1800"/>
        <w:rPr>
          <w:rFonts w:ascii="Times New Roman" w:hAnsi="Times New Roman" w:cs="Times New Roman"/>
          <w:sz w:val="28"/>
          <w:szCs w:val="28"/>
        </w:rPr>
      </w:pPr>
      <w:r w:rsidRPr="007F1504">
        <w:rPr>
          <w:rFonts w:ascii="Times New Roman" w:hAnsi="Times New Roman" w:cs="Times New Roman"/>
          <w:sz w:val="28"/>
          <w:szCs w:val="28"/>
        </w:rPr>
        <w:t xml:space="preserve">If the </w:t>
      </w:r>
      <w:r w:rsidR="00C53FA1">
        <w:rPr>
          <w:rFonts w:ascii="Times New Roman" w:hAnsi="Times New Roman" w:cs="Times New Roman"/>
          <w:sz w:val="28"/>
          <w:szCs w:val="28"/>
        </w:rPr>
        <w:t>V</w:t>
      </w:r>
      <w:r w:rsidRPr="007F1504">
        <w:rPr>
          <w:rFonts w:ascii="Times New Roman" w:hAnsi="Times New Roman" w:cs="Times New Roman"/>
          <w:sz w:val="28"/>
          <w:szCs w:val="28"/>
        </w:rPr>
        <w:t xml:space="preserve">ice </w:t>
      </w:r>
      <w:r w:rsidR="00C53FA1">
        <w:rPr>
          <w:rFonts w:ascii="Times New Roman" w:hAnsi="Times New Roman" w:cs="Times New Roman"/>
          <w:sz w:val="28"/>
          <w:szCs w:val="28"/>
        </w:rPr>
        <w:t>P</w:t>
      </w:r>
      <w:r w:rsidRPr="007F1504">
        <w:rPr>
          <w:rFonts w:ascii="Times New Roman" w:hAnsi="Times New Roman" w:cs="Times New Roman"/>
          <w:sz w:val="28"/>
          <w:szCs w:val="28"/>
        </w:rPr>
        <w:t>resident/Dean of Students decides that disciplinary action against the respondent</w:t>
      </w:r>
      <w:r w:rsidR="006C2433">
        <w:rPr>
          <w:rFonts w:ascii="Times New Roman" w:hAnsi="Times New Roman" w:cs="Times New Roman"/>
          <w:sz w:val="28"/>
          <w:szCs w:val="28"/>
        </w:rPr>
        <w:t xml:space="preserve"> </w:t>
      </w:r>
      <w:r w:rsidRPr="007F1504">
        <w:rPr>
          <w:rFonts w:ascii="Times New Roman" w:hAnsi="Times New Roman" w:cs="Times New Roman"/>
          <w:sz w:val="28"/>
          <w:szCs w:val="28"/>
        </w:rPr>
        <w:t>may be appropriate, the disciplinary action shall be imposed pursuant to the discipline</w:t>
      </w:r>
      <w:r w:rsidR="006C2433">
        <w:rPr>
          <w:rFonts w:ascii="Times New Roman" w:hAnsi="Times New Roman" w:cs="Times New Roman"/>
          <w:sz w:val="28"/>
          <w:szCs w:val="28"/>
        </w:rPr>
        <w:t xml:space="preserve"> </w:t>
      </w:r>
      <w:r w:rsidRPr="007F1504">
        <w:rPr>
          <w:rFonts w:ascii="Times New Roman" w:hAnsi="Times New Roman" w:cs="Times New Roman"/>
          <w:sz w:val="28"/>
          <w:szCs w:val="28"/>
        </w:rPr>
        <w:t>procedures applicable to the respondent.</w:t>
      </w:r>
    </w:p>
    <w:p w:rsidR="007F1504" w:rsidRPr="007F1504" w:rsidRDefault="007F1504" w:rsidP="003D58CB">
      <w:pPr>
        <w:autoSpaceDE w:val="0"/>
        <w:autoSpaceDN w:val="0"/>
        <w:adjustRightInd w:val="0"/>
        <w:spacing w:after="0" w:line="240" w:lineRule="auto"/>
        <w:ind w:left="1440" w:hanging="720"/>
        <w:rPr>
          <w:rFonts w:ascii="Times New Roman" w:hAnsi="Times New Roman" w:cs="Times New Roman"/>
          <w:sz w:val="28"/>
          <w:szCs w:val="28"/>
        </w:rPr>
      </w:pPr>
      <w:r w:rsidRPr="00F1794F">
        <w:rPr>
          <w:rFonts w:ascii="Times New Roman" w:hAnsi="Times New Roman" w:cs="Times New Roman"/>
          <w:b/>
          <w:sz w:val="28"/>
          <w:szCs w:val="28"/>
        </w:rPr>
        <w:t>4.2.7</w:t>
      </w:r>
      <w:r w:rsidRPr="007F1504">
        <w:rPr>
          <w:rFonts w:ascii="Times New Roman" w:hAnsi="Times New Roman" w:cs="Times New Roman"/>
          <w:sz w:val="28"/>
          <w:szCs w:val="28"/>
        </w:rPr>
        <w:t xml:space="preserve"> The grievant and the respondent will be advised of the outcome of the</w:t>
      </w:r>
      <w:r w:rsidR="006C2433">
        <w:rPr>
          <w:rFonts w:ascii="Times New Roman" w:hAnsi="Times New Roman" w:cs="Times New Roman"/>
          <w:sz w:val="28"/>
          <w:szCs w:val="28"/>
        </w:rPr>
        <w:t xml:space="preserve">        i</w:t>
      </w:r>
      <w:r w:rsidRPr="007F1504">
        <w:rPr>
          <w:rFonts w:ascii="Times New Roman" w:hAnsi="Times New Roman" w:cs="Times New Roman"/>
          <w:sz w:val="28"/>
          <w:szCs w:val="28"/>
        </w:rPr>
        <w:t>nvestigation</w:t>
      </w:r>
      <w:r w:rsidR="006C2433">
        <w:rPr>
          <w:rFonts w:ascii="Times New Roman" w:hAnsi="Times New Roman" w:cs="Times New Roman"/>
          <w:sz w:val="28"/>
          <w:szCs w:val="28"/>
        </w:rPr>
        <w:t xml:space="preserve"> </w:t>
      </w:r>
      <w:r w:rsidRPr="007F1504">
        <w:rPr>
          <w:rFonts w:ascii="Times New Roman" w:hAnsi="Times New Roman" w:cs="Times New Roman"/>
          <w:sz w:val="28"/>
          <w:szCs w:val="28"/>
        </w:rPr>
        <w:t xml:space="preserve">into the grievance after the decision is made by the </w:t>
      </w:r>
      <w:r w:rsidR="00C53FA1">
        <w:rPr>
          <w:rFonts w:ascii="Times New Roman" w:hAnsi="Times New Roman" w:cs="Times New Roman"/>
          <w:sz w:val="28"/>
          <w:szCs w:val="28"/>
        </w:rPr>
        <w:t>V</w:t>
      </w:r>
      <w:r w:rsidRPr="007F1504">
        <w:rPr>
          <w:rFonts w:ascii="Times New Roman" w:hAnsi="Times New Roman" w:cs="Times New Roman"/>
          <w:sz w:val="28"/>
          <w:szCs w:val="28"/>
        </w:rPr>
        <w:t xml:space="preserve">ice </w:t>
      </w:r>
      <w:r w:rsidR="00C53FA1">
        <w:rPr>
          <w:rFonts w:ascii="Times New Roman" w:hAnsi="Times New Roman" w:cs="Times New Roman"/>
          <w:sz w:val="28"/>
          <w:szCs w:val="28"/>
        </w:rPr>
        <w:t>P</w:t>
      </w:r>
      <w:r w:rsidRPr="007F1504">
        <w:rPr>
          <w:rFonts w:ascii="Times New Roman" w:hAnsi="Times New Roman" w:cs="Times New Roman"/>
          <w:sz w:val="28"/>
          <w:szCs w:val="28"/>
        </w:rPr>
        <w:t>resident/Dean of Students or his</w:t>
      </w:r>
      <w:r w:rsidR="006C2433">
        <w:rPr>
          <w:rFonts w:ascii="Times New Roman" w:hAnsi="Times New Roman" w:cs="Times New Roman"/>
          <w:sz w:val="28"/>
          <w:szCs w:val="28"/>
        </w:rPr>
        <w:t xml:space="preserve"> </w:t>
      </w:r>
      <w:r w:rsidRPr="007F1504">
        <w:rPr>
          <w:rFonts w:ascii="Times New Roman" w:hAnsi="Times New Roman" w:cs="Times New Roman"/>
          <w:sz w:val="28"/>
          <w:szCs w:val="28"/>
        </w:rPr>
        <w:t>or her designee.</w:t>
      </w:r>
    </w:p>
    <w:p w:rsidR="007F1504" w:rsidRPr="007F1504" w:rsidRDefault="007F1504" w:rsidP="003D58CB">
      <w:pPr>
        <w:autoSpaceDE w:val="0"/>
        <w:autoSpaceDN w:val="0"/>
        <w:adjustRightInd w:val="0"/>
        <w:spacing w:after="0" w:line="240" w:lineRule="auto"/>
        <w:ind w:left="1440" w:hanging="720"/>
        <w:rPr>
          <w:rFonts w:ascii="Times New Roman" w:hAnsi="Times New Roman" w:cs="Times New Roman"/>
          <w:sz w:val="28"/>
          <w:szCs w:val="28"/>
        </w:rPr>
      </w:pPr>
      <w:r w:rsidRPr="00F1794F">
        <w:rPr>
          <w:rFonts w:ascii="Times New Roman" w:hAnsi="Times New Roman" w:cs="Times New Roman"/>
          <w:b/>
          <w:sz w:val="28"/>
          <w:szCs w:val="28"/>
        </w:rPr>
        <w:t>4.2.8</w:t>
      </w:r>
      <w:r w:rsidRPr="007F1504">
        <w:rPr>
          <w:rFonts w:ascii="Times New Roman" w:hAnsi="Times New Roman" w:cs="Times New Roman"/>
          <w:sz w:val="28"/>
          <w:szCs w:val="28"/>
        </w:rPr>
        <w:t xml:space="preserve"> The timelines in this policy may be extended by the </w:t>
      </w:r>
      <w:r w:rsidR="00C53FA1">
        <w:rPr>
          <w:rFonts w:ascii="Times New Roman" w:hAnsi="Times New Roman" w:cs="Times New Roman"/>
          <w:sz w:val="28"/>
          <w:szCs w:val="28"/>
        </w:rPr>
        <w:t>Dean of Students/</w:t>
      </w:r>
      <w:r w:rsidRPr="007F1504">
        <w:rPr>
          <w:rFonts w:ascii="Times New Roman" w:hAnsi="Times New Roman" w:cs="Times New Roman"/>
          <w:sz w:val="28"/>
          <w:szCs w:val="28"/>
        </w:rPr>
        <w:t>Office of Student Affairs in its</w:t>
      </w:r>
      <w:r w:rsidR="003D58CB">
        <w:rPr>
          <w:rFonts w:ascii="Times New Roman" w:hAnsi="Times New Roman" w:cs="Times New Roman"/>
          <w:sz w:val="28"/>
          <w:szCs w:val="28"/>
        </w:rPr>
        <w:t xml:space="preserve"> </w:t>
      </w:r>
      <w:r w:rsidRPr="007F1504">
        <w:rPr>
          <w:rFonts w:ascii="Times New Roman" w:hAnsi="Times New Roman" w:cs="Times New Roman"/>
          <w:sz w:val="28"/>
          <w:szCs w:val="28"/>
        </w:rPr>
        <w:t>sole discretion.</w:t>
      </w:r>
    </w:p>
    <w:p w:rsidR="007F1504" w:rsidRDefault="007F1504" w:rsidP="003D58CB">
      <w:pPr>
        <w:autoSpaceDE w:val="0"/>
        <w:autoSpaceDN w:val="0"/>
        <w:adjustRightInd w:val="0"/>
        <w:spacing w:after="0" w:line="240" w:lineRule="auto"/>
        <w:ind w:left="1440" w:hanging="720"/>
        <w:rPr>
          <w:rFonts w:ascii="Times New Roman" w:hAnsi="Times New Roman" w:cs="Times New Roman"/>
          <w:sz w:val="28"/>
          <w:szCs w:val="28"/>
        </w:rPr>
      </w:pPr>
      <w:r w:rsidRPr="00F1794F">
        <w:rPr>
          <w:rFonts w:ascii="Times New Roman" w:hAnsi="Times New Roman" w:cs="Times New Roman"/>
          <w:b/>
          <w:sz w:val="28"/>
          <w:szCs w:val="28"/>
        </w:rPr>
        <w:t>4.2.9</w:t>
      </w:r>
      <w:r w:rsidRPr="007F1504">
        <w:rPr>
          <w:rFonts w:ascii="Times New Roman" w:hAnsi="Times New Roman" w:cs="Times New Roman"/>
          <w:sz w:val="28"/>
          <w:szCs w:val="28"/>
        </w:rPr>
        <w:t xml:space="preserve"> The </w:t>
      </w:r>
      <w:r w:rsidR="00C53FA1">
        <w:rPr>
          <w:rFonts w:ascii="Times New Roman" w:hAnsi="Times New Roman" w:cs="Times New Roman"/>
          <w:sz w:val="28"/>
          <w:szCs w:val="28"/>
        </w:rPr>
        <w:t>Dean of Students/</w:t>
      </w:r>
      <w:r w:rsidRPr="007F1504">
        <w:rPr>
          <w:rFonts w:ascii="Times New Roman" w:hAnsi="Times New Roman" w:cs="Times New Roman"/>
          <w:sz w:val="28"/>
          <w:szCs w:val="28"/>
        </w:rPr>
        <w:t>Office of Student Affairs will maintain the records of the investigation. Other</w:t>
      </w:r>
      <w:r w:rsidR="003D58CB">
        <w:rPr>
          <w:rFonts w:ascii="Times New Roman" w:hAnsi="Times New Roman" w:cs="Times New Roman"/>
          <w:sz w:val="28"/>
          <w:szCs w:val="28"/>
        </w:rPr>
        <w:t xml:space="preserve"> </w:t>
      </w:r>
      <w:r w:rsidRPr="007F1504">
        <w:rPr>
          <w:rFonts w:ascii="Times New Roman" w:hAnsi="Times New Roman" w:cs="Times New Roman"/>
          <w:sz w:val="28"/>
          <w:szCs w:val="28"/>
        </w:rPr>
        <w:t>than as required by law, no records, documents or other materials gathered or created during</w:t>
      </w:r>
      <w:r w:rsidR="003D58CB">
        <w:rPr>
          <w:rFonts w:ascii="Times New Roman" w:hAnsi="Times New Roman" w:cs="Times New Roman"/>
          <w:sz w:val="28"/>
          <w:szCs w:val="28"/>
        </w:rPr>
        <w:t xml:space="preserve"> </w:t>
      </w:r>
      <w:r w:rsidRPr="007F1504">
        <w:rPr>
          <w:rFonts w:ascii="Times New Roman" w:hAnsi="Times New Roman" w:cs="Times New Roman"/>
          <w:sz w:val="28"/>
          <w:szCs w:val="28"/>
        </w:rPr>
        <w:t>the investigatory process will be released to anyone, including the grievant or respondent.</w:t>
      </w:r>
    </w:p>
    <w:p w:rsidR="00314595" w:rsidRPr="007F1504" w:rsidRDefault="00314595" w:rsidP="003D58CB">
      <w:pPr>
        <w:autoSpaceDE w:val="0"/>
        <w:autoSpaceDN w:val="0"/>
        <w:adjustRightInd w:val="0"/>
        <w:spacing w:after="0" w:line="240" w:lineRule="auto"/>
        <w:ind w:left="1440" w:hanging="720"/>
        <w:rPr>
          <w:rFonts w:ascii="Times New Roman" w:hAnsi="Times New Roman" w:cs="Times New Roman"/>
          <w:sz w:val="28"/>
          <w:szCs w:val="28"/>
        </w:rPr>
      </w:pPr>
    </w:p>
    <w:p w:rsidR="003D58CB" w:rsidRPr="003D58CB" w:rsidRDefault="003D58CB" w:rsidP="003D58CB">
      <w:pPr>
        <w:autoSpaceDE w:val="0"/>
        <w:autoSpaceDN w:val="0"/>
        <w:adjustRightInd w:val="0"/>
        <w:spacing w:after="0" w:line="240" w:lineRule="auto"/>
        <w:rPr>
          <w:rFonts w:ascii="Times New Roman" w:hAnsi="Times New Roman" w:cs="Times New Roman"/>
          <w:b/>
          <w:bCs/>
          <w:sz w:val="28"/>
          <w:szCs w:val="28"/>
        </w:rPr>
      </w:pPr>
      <w:r w:rsidRPr="003D58CB">
        <w:rPr>
          <w:rFonts w:ascii="Times New Roman" w:hAnsi="Times New Roman" w:cs="Times New Roman"/>
          <w:b/>
          <w:bCs/>
          <w:sz w:val="28"/>
          <w:szCs w:val="28"/>
        </w:rPr>
        <w:t>5. Appeal</w:t>
      </w:r>
    </w:p>
    <w:p w:rsidR="003D58CB" w:rsidRDefault="003D58CB" w:rsidP="003D58CB">
      <w:pPr>
        <w:autoSpaceDE w:val="0"/>
        <w:autoSpaceDN w:val="0"/>
        <w:adjustRightInd w:val="0"/>
        <w:spacing w:after="0" w:line="240" w:lineRule="auto"/>
        <w:ind w:left="360"/>
        <w:rPr>
          <w:rFonts w:ascii="Times New Roman" w:hAnsi="Times New Roman" w:cs="Times New Roman"/>
          <w:sz w:val="28"/>
          <w:szCs w:val="28"/>
        </w:rPr>
      </w:pPr>
      <w:r w:rsidRPr="003D58CB">
        <w:rPr>
          <w:rFonts w:ascii="Times New Roman" w:hAnsi="Times New Roman" w:cs="Times New Roman"/>
          <w:sz w:val="28"/>
          <w:szCs w:val="28"/>
        </w:rPr>
        <w:t xml:space="preserve">The decision of the appropriate </w:t>
      </w:r>
      <w:r w:rsidR="00C53FA1">
        <w:rPr>
          <w:rFonts w:ascii="Times New Roman" w:hAnsi="Times New Roman" w:cs="Times New Roman"/>
          <w:sz w:val="28"/>
          <w:szCs w:val="28"/>
        </w:rPr>
        <w:t>V</w:t>
      </w:r>
      <w:r w:rsidRPr="003D58CB">
        <w:rPr>
          <w:rFonts w:ascii="Times New Roman" w:hAnsi="Times New Roman" w:cs="Times New Roman"/>
          <w:sz w:val="28"/>
          <w:szCs w:val="28"/>
        </w:rPr>
        <w:t xml:space="preserve">ice </w:t>
      </w:r>
      <w:r w:rsidR="00C53FA1">
        <w:rPr>
          <w:rFonts w:ascii="Times New Roman" w:hAnsi="Times New Roman" w:cs="Times New Roman"/>
          <w:sz w:val="28"/>
          <w:szCs w:val="28"/>
        </w:rPr>
        <w:t>P</w:t>
      </w:r>
      <w:r w:rsidRPr="003D58CB">
        <w:rPr>
          <w:rFonts w:ascii="Times New Roman" w:hAnsi="Times New Roman" w:cs="Times New Roman"/>
          <w:sz w:val="28"/>
          <w:szCs w:val="28"/>
        </w:rPr>
        <w:t>resident/Dean of Students is final regarding the</w:t>
      </w:r>
      <w:r>
        <w:rPr>
          <w:rFonts w:ascii="Times New Roman" w:hAnsi="Times New Roman" w:cs="Times New Roman"/>
          <w:sz w:val="28"/>
          <w:szCs w:val="28"/>
        </w:rPr>
        <w:t xml:space="preserve"> </w:t>
      </w:r>
      <w:r w:rsidRPr="003D58CB">
        <w:rPr>
          <w:rFonts w:ascii="Times New Roman" w:hAnsi="Times New Roman" w:cs="Times New Roman"/>
          <w:sz w:val="28"/>
          <w:szCs w:val="28"/>
        </w:rPr>
        <w:t>merits of the grievance. A respondent may appeal disciplinary action taken against the</w:t>
      </w:r>
      <w:r>
        <w:rPr>
          <w:rFonts w:ascii="Times New Roman" w:hAnsi="Times New Roman" w:cs="Times New Roman"/>
          <w:sz w:val="28"/>
          <w:szCs w:val="28"/>
        </w:rPr>
        <w:t xml:space="preserve"> </w:t>
      </w:r>
      <w:r w:rsidRPr="003D58CB">
        <w:rPr>
          <w:rFonts w:ascii="Times New Roman" w:hAnsi="Times New Roman" w:cs="Times New Roman"/>
          <w:sz w:val="28"/>
          <w:szCs w:val="28"/>
        </w:rPr>
        <w:t xml:space="preserve">respondent only as provided for </w:t>
      </w:r>
      <w:r w:rsidR="00C53FA1">
        <w:rPr>
          <w:rFonts w:ascii="Times New Roman" w:hAnsi="Times New Roman" w:cs="Times New Roman"/>
          <w:sz w:val="28"/>
          <w:szCs w:val="28"/>
        </w:rPr>
        <w:t>any</w:t>
      </w:r>
      <w:r w:rsidRPr="003D58CB">
        <w:rPr>
          <w:rFonts w:ascii="Times New Roman" w:hAnsi="Times New Roman" w:cs="Times New Roman"/>
          <w:sz w:val="28"/>
          <w:szCs w:val="28"/>
        </w:rPr>
        <w:t xml:space="preserve"> policies applicable to the respondent.</w:t>
      </w:r>
    </w:p>
    <w:p w:rsidR="003D58CB" w:rsidRDefault="003D58CB" w:rsidP="003D58CB">
      <w:pPr>
        <w:autoSpaceDE w:val="0"/>
        <w:autoSpaceDN w:val="0"/>
        <w:adjustRightInd w:val="0"/>
        <w:spacing w:after="0" w:line="240" w:lineRule="auto"/>
        <w:ind w:left="360"/>
        <w:rPr>
          <w:rFonts w:ascii="Times New Roman" w:hAnsi="Times New Roman" w:cs="Times New Roman"/>
          <w:sz w:val="28"/>
          <w:szCs w:val="28"/>
        </w:rPr>
      </w:pPr>
    </w:p>
    <w:p w:rsidR="003D58CB" w:rsidRPr="003D58CB" w:rsidRDefault="003D58CB" w:rsidP="003D58CB">
      <w:pPr>
        <w:autoSpaceDE w:val="0"/>
        <w:autoSpaceDN w:val="0"/>
        <w:adjustRightInd w:val="0"/>
        <w:spacing w:after="0" w:line="240" w:lineRule="auto"/>
        <w:ind w:left="360"/>
        <w:rPr>
          <w:rFonts w:ascii="Times New Roman" w:hAnsi="Times New Roman" w:cs="Times New Roman"/>
          <w:sz w:val="28"/>
          <w:szCs w:val="28"/>
        </w:rPr>
      </w:pPr>
      <w:r w:rsidRPr="003D58CB">
        <w:rPr>
          <w:rFonts w:ascii="Times New Roman" w:hAnsi="Times New Roman" w:cs="Times New Roman"/>
          <w:sz w:val="28"/>
          <w:szCs w:val="28"/>
        </w:rPr>
        <w:t>Moreover, NMHU’s Policy Statement Regarding the Prevention of and Response to Sex Offenses, Domestic Violence and Stalking (NMHU 2014-15 Student Handbook page 76 and http://www.nmhu.edu/student-handbook/#Sex Offenses) states:</w:t>
      </w:r>
      <w:r>
        <w:rPr>
          <w:rFonts w:ascii="Times New Roman" w:hAnsi="Times New Roman" w:cs="Times New Roman"/>
          <w:sz w:val="28"/>
          <w:szCs w:val="28"/>
        </w:rPr>
        <w:t xml:space="preserve"> </w:t>
      </w:r>
      <w:r w:rsidRPr="003D58CB">
        <w:rPr>
          <w:rFonts w:ascii="Times New Roman" w:hAnsi="Times New Roman" w:cs="Times New Roman"/>
          <w:sz w:val="28"/>
          <w:szCs w:val="28"/>
        </w:rPr>
        <w:t xml:space="preserve">If NMHU is notified of an incident involving a sex offense, </w:t>
      </w:r>
      <w:r w:rsidRPr="003D58CB">
        <w:rPr>
          <w:rFonts w:ascii="Times New Roman" w:hAnsi="Times New Roman" w:cs="Times New Roman"/>
          <w:sz w:val="28"/>
          <w:szCs w:val="28"/>
        </w:rPr>
        <w:lastRenderedPageBreak/>
        <w:t>domestic violence or stalking</w:t>
      </w:r>
      <w:r>
        <w:rPr>
          <w:rFonts w:ascii="Times New Roman" w:hAnsi="Times New Roman" w:cs="Times New Roman"/>
          <w:sz w:val="28"/>
          <w:szCs w:val="28"/>
        </w:rPr>
        <w:t xml:space="preserve"> </w:t>
      </w:r>
      <w:r w:rsidRPr="003D58CB">
        <w:rPr>
          <w:rFonts w:ascii="Times New Roman" w:hAnsi="Times New Roman" w:cs="Times New Roman"/>
          <w:sz w:val="28"/>
          <w:szCs w:val="28"/>
        </w:rPr>
        <w:t>committed by a faculty member or employee, NMHU will investigate the matter and take</w:t>
      </w:r>
      <w:r>
        <w:rPr>
          <w:rFonts w:ascii="Times New Roman" w:hAnsi="Times New Roman" w:cs="Times New Roman"/>
          <w:sz w:val="28"/>
          <w:szCs w:val="28"/>
        </w:rPr>
        <w:t xml:space="preserve"> </w:t>
      </w:r>
      <w:r w:rsidRPr="003D58CB">
        <w:rPr>
          <w:rFonts w:ascii="Times New Roman" w:hAnsi="Times New Roman" w:cs="Times New Roman"/>
          <w:sz w:val="28"/>
          <w:szCs w:val="28"/>
        </w:rPr>
        <w:t>action as appropriate pursuant to NMHU’s policies applicable to the faculty member or</w:t>
      </w:r>
      <w:r>
        <w:rPr>
          <w:rFonts w:ascii="Times New Roman" w:hAnsi="Times New Roman" w:cs="Times New Roman"/>
          <w:sz w:val="28"/>
          <w:szCs w:val="28"/>
        </w:rPr>
        <w:t xml:space="preserve"> </w:t>
      </w:r>
      <w:r w:rsidRPr="003D58CB">
        <w:rPr>
          <w:rFonts w:ascii="Times New Roman" w:hAnsi="Times New Roman" w:cs="Times New Roman"/>
          <w:sz w:val="28"/>
          <w:szCs w:val="28"/>
        </w:rPr>
        <w:t>employee. The victim/accuser and the accused will have the right to have an adviser of his/her choosing throughout the process and will be notified of the outcome of the process.</w:t>
      </w:r>
      <w:r>
        <w:rPr>
          <w:rFonts w:ascii="Times New Roman" w:hAnsi="Times New Roman" w:cs="Times New Roman"/>
          <w:sz w:val="28"/>
          <w:szCs w:val="28"/>
        </w:rPr>
        <w:t xml:space="preserve">  </w:t>
      </w:r>
      <w:r w:rsidRPr="003D58CB">
        <w:rPr>
          <w:rFonts w:ascii="Times New Roman" w:hAnsi="Times New Roman" w:cs="Times New Roman"/>
          <w:sz w:val="28"/>
          <w:szCs w:val="28"/>
        </w:rPr>
        <w:t>A student may also file a grievance against another student, an employee or faculty member</w:t>
      </w:r>
      <w:r>
        <w:rPr>
          <w:rFonts w:ascii="Times New Roman" w:hAnsi="Times New Roman" w:cs="Times New Roman"/>
          <w:sz w:val="28"/>
          <w:szCs w:val="28"/>
        </w:rPr>
        <w:t xml:space="preserve"> </w:t>
      </w:r>
      <w:r w:rsidRPr="003D58CB">
        <w:rPr>
          <w:rFonts w:ascii="Times New Roman" w:hAnsi="Times New Roman" w:cs="Times New Roman"/>
          <w:sz w:val="28"/>
          <w:szCs w:val="28"/>
        </w:rPr>
        <w:t>pursuant to the Student Grievance Procedure, which is found in the Student Handbook. As</w:t>
      </w:r>
      <w:r>
        <w:rPr>
          <w:rFonts w:ascii="Times New Roman" w:hAnsi="Times New Roman" w:cs="Times New Roman"/>
          <w:sz w:val="28"/>
          <w:szCs w:val="28"/>
        </w:rPr>
        <w:t xml:space="preserve"> </w:t>
      </w:r>
      <w:r w:rsidRPr="003D58CB">
        <w:rPr>
          <w:rFonts w:ascii="Times New Roman" w:hAnsi="Times New Roman" w:cs="Times New Roman"/>
          <w:sz w:val="28"/>
          <w:szCs w:val="28"/>
        </w:rPr>
        <w:t>stated in the policy, both the grievant and respondent may have an adviser present during an</w:t>
      </w:r>
      <w:r>
        <w:rPr>
          <w:rFonts w:ascii="Times New Roman" w:hAnsi="Times New Roman" w:cs="Times New Roman"/>
          <w:sz w:val="28"/>
          <w:szCs w:val="28"/>
        </w:rPr>
        <w:t xml:space="preserve"> </w:t>
      </w:r>
      <w:r w:rsidRPr="003D58CB">
        <w:rPr>
          <w:rFonts w:ascii="Times New Roman" w:hAnsi="Times New Roman" w:cs="Times New Roman"/>
          <w:sz w:val="28"/>
          <w:szCs w:val="28"/>
        </w:rPr>
        <w:t>interview. Both the grievant and respondent will be notified of the outcome of the grievance.</w:t>
      </w:r>
      <w:r>
        <w:rPr>
          <w:rFonts w:ascii="Times New Roman" w:hAnsi="Times New Roman" w:cs="Times New Roman"/>
          <w:sz w:val="28"/>
          <w:szCs w:val="28"/>
        </w:rPr>
        <w:t xml:space="preserve"> </w:t>
      </w:r>
      <w:r w:rsidRPr="003D58CB">
        <w:rPr>
          <w:rFonts w:ascii="Times New Roman" w:hAnsi="Times New Roman" w:cs="Times New Roman"/>
          <w:sz w:val="28"/>
          <w:szCs w:val="28"/>
        </w:rPr>
        <w:t>An employee or faculty member can file a grievance pursuant to applicable NMHU policies.</w:t>
      </w:r>
    </w:p>
    <w:p w:rsidR="006E445E" w:rsidRDefault="003D58CB" w:rsidP="003D58CB">
      <w:pPr>
        <w:spacing w:after="0"/>
        <w:rPr>
          <w:rFonts w:ascii="Times New Roman" w:hAnsi="Times New Roman" w:cs="Times New Roman"/>
          <w:sz w:val="28"/>
          <w:szCs w:val="28"/>
        </w:rPr>
      </w:pPr>
      <w:r w:rsidRPr="003D58CB">
        <w:br w:type="page"/>
      </w:r>
    </w:p>
    <w:p w:rsidR="003D58CB" w:rsidRPr="003D58CB" w:rsidRDefault="003D58CB" w:rsidP="003D58CB">
      <w:pPr>
        <w:rPr>
          <w:rFonts w:ascii="Times New Roman" w:hAnsi="Times New Roman" w:cs="Times New Roman"/>
        </w:rPr>
      </w:pPr>
      <w:r w:rsidRPr="003D58CB">
        <w:rPr>
          <w:rFonts w:ascii="Times New Roman" w:hAnsi="Times New Roman" w:cs="Times New Roman"/>
        </w:rPr>
        <w:lastRenderedPageBreak/>
        <w:t xml:space="preserve">NMHU 2014-15 Student Handbook (page 98) as well as </w:t>
      </w:r>
      <w:hyperlink r:id="rId18" w:anchor="Conduct" w:history="1">
        <w:r w:rsidRPr="003D58CB">
          <w:rPr>
            <w:rFonts w:ascii="Times New Roman" w:hAnsi="Times New Roman" w:cs="Times New Roman"/>
            <w:color w:val="0563C1" w:themeColor="hyperlink"/>
            <w:u w:val="single"/>
          </w:rPr>
          <w:t>http://www.nmhu.edu/student-handbook/#Conduct</w:t>
        </w:r>
      </w:hyperlink>
      <w:r w:rsidRPr="003D58CB">
        <w:rPr>
          <w:rFonts w:ascii="Times New Roman" w:hAnsi="Times New Roman" w:cs="Times New Roman"/>
        </w:rPr>
        <w:t>:</w:t>
      </w:r>
    </w:p>
    <w:p w:rsidR="003D58CB" w:rsidRPr="003D58CB" w:rsidRDefault="003D58CB" w:rsidP="003D58CB">
      <w:pPr>
        <w:spacing w:after="0" w:line="240" w:lineRule="auto"/>
        <w:rPr>
          <w:rFonts w:ascii="Times New Roman" w:hAnsi="Times New Roman" w:cs="Times New Roman"/>
        </w:rPr>
      </w:pPr>
    </w:p>
    <w:p w:rsidR="003D58CB" w:rsidRPr="003D58CB" w:rsidRDefault="003D58CB" w:rsidP="003D58CB">
      <w:pPr>
        <w:jc w:val="center"/>
        <w:rPr>
          <w:rFonts w:ascii="Times New Roman" w:hAnsi="Times New Roman" w:cs="Times New Roman"/>
          <w:sz w:val="28"/>
          <w:szCs w:val="28"/>
        </w:rPr>
      </w:pPr>
      <w:r w:rsidRPr="003D58CB">
        <w:rPr>
          <w:rFonts w:ascii="Times New Roman" w:hAnsi="Times New Roman" w:cs="Times New Roman"/>
          <w:sz w:val="28"/>
          <w:szCs w:val="28"/>
        </w:rPr>
        <w:t>Student Grievance Procedure</w:t>
      </w:r>
    </w:p>
    <w:p w:rsidR="003D58CB" w:rsidRPr="003D58CB" w:rsidRDefault="003D58CB" w:rsidP="003D58CB">
      <w:pPr>
        <w:rPr>
          <w:rFonts w:ascii="Times New Roman" w:hAnsi="Times New Roman" w:cs="Times New Roman"/>
          <w:u w:val="single"/>
        </w:rPr>
      </w:pPr>
      <w:r w:rsidRPr="003D58CB">
        <w:rPr>
          <w:rFonts w:ascii="Times New Roman" w:hAnsi="Times New Roman" w:cs="Times New Roman"/>
        </w:rPr>
        <w:t xml:space="preserve">Students Name:  </w:t>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rPr>
        <w:t xml:space="preserve"> ID# </w:t>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p>
    <w:p w:rsidR="003D58CB" w:rsidRPr="003D58CB" w:rsidRDefault="003D58CB" w:rsidP="003D58CB">
      <w:pPr>
        <w:rPr>
          <w:rFonts w:ascii="Times New Roman" w:hAnsi="Times New Roman" w:cs="Times New Roman"/>
        </w:rPr>
      </w:pPr>
      <w:r w:rsidRPr="003D58CB">
        <w:rPr>
          <w:rFonts w:ascii="Times New Roman" w:hAnsi="Times New Roman" w:cs="Times New Roman"/>
        </w:rPr>
        <w:t xml:space="preserve">Address:  </w:t>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p>
    <w:p w:rsidR="003D58CB" w:rsidRPr="003D58CB" w:rsidRDefault="003D58CB" w:rsidP="003D58CB">
      <w:pPr>
        <w:rPr>
          <w:rFonts w:ascii="Times New Roman" w:hAnsi="Times New Roman" w:cs="Times New Roman"/>
          <w:u w:val="single"/>
        </w:rPr>
      </w:pPr>
      <w:r w:rsidRPr="003D58CB">
        <w:rPr>
          <w:rFonts w:ascii="Times New Roman" w:hAnsi="Times New Roman" w:cs="Times New Roman"/>
        </w:rPr>
        <w:t>Telephone #:</w:t>
      </w:r>
      <w:r w:rsidRPr="003D58CB">
        <w:rPr>
          <w:rFonts w:ascii="Times New Roman" w:hAnsi="Times New Roman" w:cs="Times New Roman"/>
        </w:rPr>
        <w:tab/>
        <w:t xml:space="preserve">Home:  </w:t>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rPr>
        <w:tab/>
        <w:t>Work:</w:t>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t>______</w:t>
      </w:r>
    </w:p>
    <w:p w:rsidR="003D58CB" w:rsidRPr="003D58CB" w:rsidRDefault="003D58CB" w:rsidP="003D58CB">
      <w:pPr>
        <w:rPr>
          <w:rFonts w:ascii="Times New Roman" w:hAnsi="Times New Roman" w:cs="Times New Roman"/>
        </w:rPr>
      </w:pPr>
      <w:r w:rsidRPr="003D58CB">
        <w:rPr>
          <w:rFonts w:ascii="Times New Roman" w:hAnsi="Times New Roman" w:cs="Times New Roman"/>
        </w:rPr>
        <w:t>Name of person whose conduct gives rise to this grievance</w:t>
      </w:r>
      <w:r w:rsidR="00C53FA1">
        <w:rPr>
          <w:rFonts w:ascii="Times New Roman" w:hAnsi="Times New Roman" w:cs="Times New Roman"/>
        </w:rPr>
        <w:t>:</w:t>
      </w:r>
      <w:r w:rsidRPr="003D58CB">
        <w:rPr>
          <w:rFonts w:ascii="Times New Roman" w:hAnsi="Times New Roman" w:cs="Times New Roman"/>
        </w:rPr>
        <w:t>____________________________________</w:t>
      </w:r>
    </w:p>
    <w:p w:rsidR="003D58CB" w:rsidRPr="003D58CB" w:rsidRDefault="003D58CB" w:rsidP="003D58CB">
      <w:pPr>
        <w:rPr>
          <w:rFonts w:ascii="Times New Roman" w:hAnsi="Times New Roman" w:cs="Times New Roman"/>
        </w:rPr>
      </w:pPr>
      <w:r w:rsidRPr="003D58CB">
        <w:rPr>
          <w:rFonts w:ascii="Times New Roman" w:hAnsi="Times New Roman" w:cs="Times New Roman"/>
        </w:rPr>
        <w:t xml:space="preserve">Address / Building:  </w:t>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t>____________</w:t>
      </w:r>
    </w:p>
    <w:p w:rsidR="003D58CB" w:rsidRPr="003D58CB" w:rsidRDefault="003D58CB" w:rsidP="003D58CB">
      <w:pPr>
        <w:rPr>
          <w:rFonts w:ascii="Times New Roman" w:hAnsi="Times New Roman" w:cs="Times New Roman"/>
        </w:rPr>
      </w:pPr>
      <w:r w:rsidRPr="003D58CB">
        <w:rPr>
          <w:rFonts w:ascii="Times New Roman" w:hAnsi="Times New Roman" w:cs="Times New Roman"/>
        </w:rPr>
        <w:t xml:space="preserve">Telephone #:  Home:  </w:t>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t>______</w:t>
      </w:r>
      <w:r w:rsidRPr="003D58CB">
        <w:rPr>
          <w:rFonts w:ascii="Times New Roman" w:hAnsi="Times New Roman" w:cs="Times New Roman"/>
        </w:rPr>
        <w:tab/>
      </w:r>
      <w:r w:rsidRPr="003D58CB">
        <w:rPr>
          <w:rFonts w:ascii="Times New Roman" w:hAnsi="Times New Roman" w:cs="Times New Roman"/>
        </w:rPr>
        <w:tab/>
        <w:t xml:space="preserve">Work:  </w:t>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t>____________</w:t>
      </w:r>
    </w:p>
    <w:p w:rsidR="003D58CB" w:rsidRPr="003D58CB" w:rsidRDefault="003D58CB" w:rsidP="003D58CB">
      <w:pPr>
        <w:rPr>
          <w:rFonts w:ascii="Times New Roman" w:hAnsi="Times New Roman" w:cs="Times New Roman"/>
          <w:u w:val="single"/>
        </w:rPr>
      </w:pPr>
      <w:r w:rsidRPr="003D58CB">
        <w:rPr>
          <w:rFonts w:ascii="Times New Roman" w:hAnsi="Times New Roman" w:cs="Times New Roman"/>
        </w:rPr>
        <w:t xml:space="preserve">Date violation took place:  </w:t>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p>
    <w:p w:rsidR="003D58CB" w:rsidRPr="003D58CB" w:rsidRDefault="003D58CB" w:rsidP="003D58CB">
      <w:pPr>
        <w:ind w:left="720"/>
        <w:rPr>
          <w:rFonts w:ascii="Times New Roman" w:hAnsi="Times New Roman" w:cs="Times New Roman"/>
          <w:u w:val="single"/>
        </w:rPr>
      </w:pPr>
      <w:r w:rsidRPr="003D58CB">
        <w:rPr>
          <w:rFonts w:ascii="Times New Roman" w:hAnsi="Times New Roman" w:cs="Times New Roman"/>
        </w:rPr>
        <w:t xml:space="preserve">Earliest:  </w:t>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p>
    <w:p w:rsidR="003D58CB" w:rsidRPr="003D58CB" w:rsidRDefault="003D58CB" w:rsidP="003D58CB">
      <w:pPr>
        <w:ind w:firstLine="720"/>
        <w:rPr>
          <w:rFonts w:ascii="Times New Roman" w:hAnsi="Times New Roman" w:cs="Times New Roman"/>
          <w:u w:val="single"/>
        </w:rPr>
      </w:pPr>
      <w:r w:rsidRPr="003D58CB">
        <w:rPr>
          <w:rFonts w:ascii="Times New Roman" w:hAnsi="Times New Roman" w:cs="Times New Roman"/>
        </w:rPr>
        <w:t xml:space="preserve">Latest:  </w:t>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t>______</w:t>
      </w:r>
    </w:p>
    <w:p w:rsidR="003D58CB" w:rsidRPr="003D58CB" w:rsidRDefault="003D58CB" w:rsidP="003D58CB">
      <w:pPr>
        <w:rPr>
          <w:rFonts w:ascii="Times New Roman" w:hAnsi="Times New Roman" w:cs="Times New Roman"/>
        </w:rPr>
      </w:pPr>
      <w:r w:rsidRPr="003D58CB">
        <w:rPr>
          <w:rFonts w:ascii="Times New Roman" w:hAnsi="Times New Roman" w:cs="Times New Roman"/>
        </w:rPr>
        <w:t>Describe in detail the conduct giving rise to the grievance, including the facts, circumstances, and any other pertinent information (use additional pages if necessary):</w:t>
      </w:r>
    </w:p>
    <w:p w:rsidR="003D58CB" w:rsidRPr="003D58CB" w:rsidRDefault="003D58CB" w:rsidP="003D58CB">
      <w:pPr>
        <w:rPr>
          <w:rFonts w:ascii="Times New Roman" w:hAnsi="Times New Roman" w:cs="Times New Roman"/>
        </w:rPr>
      </w:pPr>
    </w:p>
    <w:p w:rsidR="003D58CB" w:rsidRPr="003D58CB" w:rsidRDefault="003D58CB" w:rsidP="003D58CB">
      <w:pPr>
        <w:rPr>
          <w:rFonts w:ascii="Times New Roman" w:hAnsi="Times New Roman" w:cs="Times New Roman"/>
        </w:rPr>
      </w:pPr>
    </w:p>
    <w:p w:rsidR="003D58CB" w:rsidRPr="003D58CB" w:rsidRDefault="003D58CB" w:rsidP="003D58CB">
      <w:pPr>
        <w:rPr>
          <w:rFonts w:ascii="Times New Roman" w:hAnsi="Times New Roman" w:cs="Times New Roman"/>
        </w:rPr>
      </w:pPr>
      <w:r w:rsidRPr="003D58CB">
        <w:rPr>
          <w:rFonts w:ascii="Times New Roman" w:hAnsi="Times New Roman" w:cs="Times New Roman"/>
        </w:rPr>
        <w:t>Explain why you believe that the conduct violated University policy or procedure:</w:t>
      </w:r>
    </w:p>
    <w:p w:rsidR="003D58CB" w:rsidRPr="003D58CB" w:rsidRDefault="003D58CB" w:rsidP="003D58CB">
      <w:pPr>
        <w:rPr>
          <w:rFonts w:ascii="Times New Roman" w:hAnsi="Times New Roman" w:cs="Times New Roman"/>
        </w:rPr>
      </w:pPr>
    </w:p>
    <w:p w:rsidR="003D58CB" w:rsidRPr="003D58CB" w:rsidRDefault="003D58CB" w:rsidP="003D58CB">
      <w:pPr>
        <w:rPr>
          <w:rFonts w:ascii="Times New Roman" w:hAnsi="Times New Roman" w:cs="Times New Roman"/>
        </w:rPr>
      </w:pPr>
    </w:p>
    <w:p w:rsidR="003D58CB" w:rsidRPr="003D58CB" w:rsidRDefault="003D58CB" w:rsidP="003D58CB">
      <w:pPr>
        <w:rPr>
          <w:rFonts w:ascii="Times New Roman" w:hAnsi="Times New Roman" w:cs="Times New Roman"/>
        </w:rPr>
      </w:pPr>
      <w:r w:rsidRPr="003D58CB">
        <w:rPr>
          <w:rFonts w:ascii="Times New Roman" w:hAnsi="Times New Roman" w:cs="Times New Roman"/>
        </w:rPr>
        <w:t>Identify any witnesses having information pertinent to your grievance, including the name, address and work/home telephone number of each witness, if possible:</w:t>
      </w:r>
    </w:p>
    <w:p w:rsidR="003D58CB" w:rsidRPr="003D58CB" w:rsidRDefault="003D58CB" w:rsidP="003D58CB">
      <w:pPr>
        <w:rPr>
          <w:rFonts w:ascii="Times New Roman" w:hAnsi="Times New Roman" w:cs="Times New Roman"/>
        </w:rPr>
      </w:pPr>
    </w:p>
    <w:p w:rsidR="003D58CB" w:rsidRPr="003D58CB" w:rsidRDefault="003D58CB" w:rsidP="003D58CB">
      <w:pPr>
        <w:rPr>
          <w:rFonts w:ascii="Times New Roman" w:hAnsi="Times New Roman" w:cs="Times New Roman"/>
        </w:rPr>
      </w:pPr>
      <w:r w:rsidRPr="003D58CB">
        <w:rPr>
          <w:rFonts w:ascii="Times New Roman" w:hAnsi="Times New Roman" w:cs="Times New Roman"/>
        </w:rPr>
        <w:t>State the action or remedy requested to resolve grievance:</w:t>
      </w:r>
    </w:p>
    <w:p w:rsidR="003D58CB" w:rsidRPr="003D58CB" w:rsidRDefault="003D58CB" w:rsidP="003D58CB">
      <w:pPr>
        <w:rPr>
          <w:rFonts w:ascii="Times New Roman" w:hAnsi="Times New Roman" w:cs="Times New Roman"/>
        </w:rPr>
      </w:pPr>
    </w:p>
    <w:p w:rsidR="003D58CB" w:rsidRPr="003D58CB" w:rsidRDefault="003D58CB" w:rsidP="003D58CB">
      <w:pPr>
        <w:rPr>
          <w:rFonts w:ascii="Times New Roman" w:hAnsi="Times New Roman" w:cs="Times New Roman"/>
        </w:rPr>
      </w:pPr>
      <w:r w:rsidRPr="003D58CB">
        <w:rPr>
          <w:rFonts w:ascii="Times New Roman" w:hAnsi="Times New Roman" w:cs="Times New Roman"/>
        </w:rPr>
        <w:t xml:space="preserve">Signature of Student  </w:t>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rPr>
        <w:t xml:space="preserve">   Date  </w:t>
      </w:r>
      <w:r w:rsidRPr="003D58CB">
        <w:rPr>
          <w:rFonts w:ascii="Times New Roman" w:hAnsi="Times New Roman" w:cs="Times New Roman"/>
          <w:u w:val="single"/>
        </w:rPr>
        <w:tab/>
      </w:r>
      <w:r w:rsidRPr="003D58CB">
        <w:rPr>
          <w:rFonts w:ascii="Times New Roman" w:hAnsi="Times New Roman" w:cs="Times New Roman"/>
          <w:u w:val="single"/>
        </w:rPr>
        <w:tab/>
      </w:r>
      <w:r w:rsidRPr="003D58CB">
        <w:rPr>
          <w:rFonts w:ascii="Times New Roman" w:hAnsi="Times New Roman" w:cs="Times New Roman"/>
          <w:u w:val="single"/>
        </w:rPr>
        <w:tab/>
      </w:r>
    </w:p>
    <w:p w:rsidR="003D58CB" w:rsidRPr="003D58CB" w:rsidRDefault="003D58CB" w:rsidP="003D58CB">
      <w:pPr>
        <w:spacing w:before="120"/>
        <w:rPr>
          <w:rFonts w:ascii="Times New Roman" w:hAnsi="Times New Roman" w:cs="Times New Roman"/>
          <w:sz w:val="20"/>
          <w:szCs w:val="20"/>
        </w:rPr>
      </w:pPr>
      <w:r w:rsidRPr="003D58CB">
        <w:rPr>
          <w:rFonts w:ascii="Times New Roman" w:hAnsi="Times New Roman" w:cs="Times New Roman"/>
          <w:sz w:val="20"/>
          <w:szCs w:val="20"/>
        </w:rPr>
        <w:t>FOR OFFICE USE ONLY:</w:t>
      </w:r>
    </w:p>
    <w:p w:rsidR="003D58CB" w:rsidRPr="003D58CB" w:rsidRDefault="003D58CB" w:rsidP="003D58CB">
      <w:pPr>
        <w:spacing w:after="0" w:line="240" w:lineRule="auto"/>
        <w:rPr>
          <w:rFonts w:ascii="Times New Roman" w:hAnsi="Times New Roman" w:cs="Times New Roman"/>
          <w:sz w:val="20"/>
          <w:szCs w:val="20"/>
        </w:rPr>
      </w:pPr>
      <w:r w:rsidRPr="003D58CB">
        <w:rPr>
          <w:rFonts w:ascii="Times New Roman" w:hAnsi="Times New Roman" w:cs="Times New Roman"/>
          <w:sz w:val="20"/>
          <w:szCs w:val="20"/>
        </w:rPr>
        <w:t xml:space="preserve">Date Received  </w:t>
      </w:r>
      <w:r w:rsidRPr="003D58CB">
        <w:rPr>
          <w:rFonts w:ascii="Times New Roman" w:hAnsi="Times New Roman" w:cs="Times New Roman"/>
          <w:sz w:val="20"/>
          <w:szCs w:val="20"/>
          <w:u w:val="single"/>
        </w:rPr>
        <w:tab/>
      </w:r>
      <w:r w:rsidRPr="003D58CB">
        <w:rPr>
          <w:rFonts w:ascii="Times New Roman" w:hAnsi="Times New Roman" w:cs="Times New Roman"/>
          <w:sz w:val="20"/>
          <w:szCs w:val="20"/>
          <w:u w:val="single"/>
        </w:rPr>
        <w:tab/>
      </w:r>
      <w:r w:rsidRPr="003D58CB">
        <w:rPr>
          <w:rFonts w:ascii="Times New Roman" w:hAnsi="Times New Roman" w:cs="Times New Roman"/>
          <w:sz w:val="20"/>
          <w:szCs w:val="20"/>
          <w:u w:val="single"/>
        </w:rPr>
        <w:tab/>
      </w:r>
      <w:r w:rsidRPr="003D58CB">
        <w:rPr>
          <w:rFonts w:ascii="Times New Roman" w:hAnsi="Times New Roman" w:cs="Times New Roman"/>
          <w:sz w:val="20"/>
          <w:szCs w:val="20"/>
          <w:u w:val="single"/>
        </w:rPr>
        <w:tab/>
      </w:r>
      <w:r w:rsidRPr="003D58CB">
        <w:rPr>
          <w:rFonts w:ascii="Times New Roman" w:hAnsi="Times New Roman" w:cs="Times New Roman"/>
          <w:sz w:val="20"/>
          <w:szCs w:val="20"/>
          <w:u w:val="single"/>
        </w:rPr>
        <w:tab/>
      </w:r>
      <w:r w:rsidRPr="003D58CB">
        <w:rPr>
          <w:rFonts w:ascii="Times New Roman" w:hAnsi="Times New Roman" w:cs="Times New Roman"/>
          <w:sz w:val="20"/>
          <w:szCs w:val="20"/>
          <w:u w:val="single"/>
        </w:rPr>
        <w:tab/>
      </w:r>
      <w:r w:rsidRPr="003D58CB">
        <w:rPr>
          <w:rFonts w:ascii="Times New Roman" w:hAnsi="Times New Roman" w:cs="Times New Roman"/>
          <w:sz w:val="20"/>
          <w:szCs w:val="20"/>
          <w:u w:val="single"/>
        </w:rPr>
        <w:tab/>
      </w:r>
    </w:p>
    <w:p w:rsidR="003D58CB" w:rsidRPr="003D58CB" w:rsidRDefault="003D58CB" w:rsidP="003D58CB">
      <w:pPr>
        <w:spacing w:after="0" w:line="240" w:lineRule="auto"/>
        <w:rPr>
          <w:rFonts w:ascii="Times New Roman" w:hAnsi="Times New Roman" w:cs="Times New Roman"/>
          <w:sz w:val="20"/>
          <w:szCs w:val="20"/>
        </w:rPr>
      </w:pPr>
      <w:r w:rsidRPr="003D58CB">
        <w:rPr>
          <w:rFonts w:ascii="Times New Roman" w:hAnsi="Times New Roman" w:cs="Times New Roman"/>
          <w:sz w:val="20"/>
          <w:szCs w:val="20"/>
        </w:rPr>
        <w:t xml:space="preserve">Office of Student Affairs/NMHU Center Representative:  </w:t>
      </w:r>
      <w:r w:rsidRPr="003D58CB">
        <w:rPr>
          <w:rFonts w:ascii="Times New Roman" w:hAnsi="Times New Roman" w:cs="Times New Roman"/>
          <w:sz w:val="20"/>
          <w:szCs w:val="20"/>
          <w:u w:val="single"/>
        </w:rPr>
        <w:tab/>
      </w:r>
      <w:r w:rsidRPr="003D58CB">
        <w:rPr>
          <w:rFonts w:ascii="Times New Roman" w:hAnsi="Times New Roman" w:cs="Times New Roman"/>
          <w:sz w:val="20"/>
          <w:szCs w:val="20"/>
          <w:u w:val="single"/>
        </w:rPr>
        <w:tab/>
      </w:r>
      <w:r w:rsidRPr="003D58CB">
        <w:rPr>
          <w:rFonts w:ascii="Times New Roman" w:hAnsi="Times New Roman" w:cs="Times New Roman"/>
          <w:sz w:val="20"/>
          <w:szCs w:val="20"/>
          <w:u w:val="single"/>
        </w:rPr>
        <w:tab/>
      </w:r>
      <w:r w:rsidRPr="003D58CB">
        <w:rPr>
          <w:rFonts w:ascii="Times New Roman" w:hAnsi="Times New Roman" w:cs="Times New Roman"/>
          <w:sz w:val="20"/>
          <w:szCs w:val="20"/>
          <w:u w:val="single"/>
        </w:rPr>
        <w:tab/>
        <w:t>____________</w:t>
      </w:r>
    </w:p>
    <w:p w:rsidR="003D58CB" w:rsidRPr="003D58CB" w:rsidRDefault="003D58CB" w:rsidP="003D58CB">
      <w:pPr>
        <w:spacing w:after="0" w:line="240" w:lineRule="auto"/>
        <w:rPr>
          <w:rFonts w:ascii="Times New Roman" w:hAnsi="Times New Roman" w:cs="Times New Roman"/>
          <w:sz w:val="20"/>
          <w:szCs w:val="20"/>
        </w:rPr>
      </w:pPr>
      <w:r w:rsidRPr="003D58CB">
        <w:rPr>
          <w:rFonts w:ascii="Times New Roman" w:hAnsi="Times New Roman" w:cs="Times New Roman"/>
          <w:sz w:val="20"/>
          <w:szCs w:val="20"/>
        </w:rPr>
        <w:t>Grievance fits within the scope of student handbook:</w:t>
      </w:r>
      <w:r w:rsidRPr="003D58CB">
        <w:rPr>
          <w:rFonts w:ascii="Times New Roman" w:hAnsi="Times New Roman" w:cs="Times New Roman"/>
          <w:sz w:val="20"/>
          <w:szCs w:val="20"/>
        </w:rPr>
        <w:tab/>
        <w:t>⁪Yes</w:t>
      </w:r>
      <w:r w:rsidRPr="003D58CB">
        <w:rPr>
          <w:rFonts w:ascii="Times New Roman" w:hAnsi="Times New Roman" w:cs="Times New Roman"/>
          <w:sz w:val="20"/>
          <w:szCs w:val="20"/>
        </w:rPr>
        <w:tab/>
      </w:r>
      <w:r w:rsidRPr="003D58CB">
        <w:rPr>
          <w:rFonts w:ascii="Times New Roman" w:hAnsi="Times New Roman" w:cs="Times New Roman"/>
          <w:sz w:val="20"/>
          <w:szCs w:val="20"/>
        </w:rPr>
        <w:tab/>
        <w:t>⁪No</w:t>
      </w:r>
    </w:p>
    <w:p w:rsidR="003D58CB" w:rsidRPr="003D58CB" w:rsidRDefault="003D58CB" w:rsidP="003D58CB">
      <w:pPr>
        <w:spacing w:after="0" w:line="240" w:lineRule="auto"/>
        <w:rPr>
          <w:rFonts w:ascii="Times New Roman" w:hAnsi="Times New Roman" w:cs="Times New Roman"/>
          <w:sz w:val="20"/>
          <w:szCs w:val="20"/>
          <w:u w:val="single"/>
        </w:rPr>
      </w:pPr>
      <w:r w:rsidRPr="003D58CB">
        <w:rPr>
          <w:rFonts w:ascii="Times New Roman" w:hAnsi="Times New Roman" w:cs="Times New Roman"/>
          <w:sz w:val="20"/>
          <w:szCs w:val="20"/>
        </w:rPr>
        <w:t>Date:</w:t>
      </w:r>
      <w:r w:rsidRPr="003D58CB">
        <w:rPr>
          <w:rFonts w:ascii="Times New Roman" w:hAnsi="Times New Roman" w:cs="Times New Roman"/>
          <w:sz w:val="20"/>
          <w:szCs w:val="20"/>
          <w:u w:val="single"/>
        </w:rPr>
        <w:tab/>
      </w:r>
      <w:r w:rsidRPr="003D58CB">
        <w:rPr>
          <w:rFonts w:ascii="Times New Roman" w:hAnsi="Times New Roman" w:cs="Times New Roman"/>
          <w:sz w:val="20"/>
          <w:szCs w:val="20"/>
          <w:u w:val="single"/>
        </w:rPr>
        <w:tab/>
      </w:r>
      <w:r w:rsidRPr="003D58CB">
        <w:rPr>
          <w:rFonts w:ascii="Times New Roman" w:hAnsi="Times New Roman" w:cs="Times New Roman"/>
          <w:sz w:val="20"/>
          <w:szCs w:val="20"/>
          <w:u w:val="single"/>
        </w:rPr>
        <w:tab/>
      </w:r>
      <w:r w:rsidRPr="003D58CB">
        <w:rPr>
          <w:rFonts w:ascii="Times New Roman" w:hAnsi="Times New Roman" w:cs="Times New Roman"/>
          <w:sz w:val="20"/>
          <w:szCs w:val="20"/>
          <w:u w:val="single"/>
        </w:rPr>
        <w:tab/>
      </w:r>
      <w:r w:rsidRPr="003D58CB">
        <w:rPr>
          <w:rFonts w:ascii="Times New Roman" w:hAnsi="Times New Roman" w:cs="Times New Roman"/>
          <w:sz w:val="20"/>
          <w:szCs w:val="20"/>
          <w:u w:val="single"/>
        </w:rPr>
        <w:tab/>
      </w:r>
      <w:r w:rsidRPr="003D58CB">
        <w:rPr>
          <w:rFonts w:ascii="Times New Roman" w:hAnsi="Times New Roman" w:cs="Times New Roman"/>
          <w:sz w:val="20"/>
          <w:szCs w:val="20"/>
          <w:u w:val="single"/>
        </w:rPr>
        <w:tab/>
      </w:r>
      <w:r w:rsidRPr="003D58CB">
        <w:rPr>
          <w:rFonts w:ascii="Times New Roman" w:hAnsi="Times New Roman" w:cs="Times New Roman"/>
          <w:sz w:val="20"/>
          <w:szCs w:val="20"/>
          <w:u w:val="single"/>
        </w:rPr>
        <w:tab/>
      </w:r>
      <w:r w:rsidRPr="003D58CB">
        <w:rPr>
          <w:rFonts w:ascii="Times New Roman" w:hAnsi="Times New Roman" w:cs="Times New Roman"/>
          <w:sz w:val="20"/>
          <w:szCs w:val="20"/>
          <w:u w:val="single"/>
        </w:rPr>
        <w:tab/>
      </w:r>
      <w:r w:rsidRPr="003D58CB">
        <w:rPr>
          <w:rFonts w:ascii="Times New Roman" w:hAnsi="Times New Roman" w:cs="Times New Roman"/>
          <w:sz w:val="20"/>
          <w:szCs w:val="20"/>
          <w:u w:val="single"/>
        </w:rPr>
        <w:tab/>
      </w:r>
      <w:r w:rsidRPr="003D58CB">
        <w:rPr>
          <w:rFonts w:ascii="Times New Roman" w:hAnsi="Times New Roman" w:cs="Times New Roman"/>
          <w:sz w:val="20"/>
          <w:szCs w:val="20"/>
          <w:u w:val="single"/>
        </w:rPr>
        <w:tab/>
      </w:r>
      <w:r w:rsidRPr="003D58CB">
        <w:rPr>
          <w:rFonts w:ascii="Times New Roman" w:hAnsi="Times New Roman" w:cs="Times New Roman"/>
          <w:sz w:val="20"/>
          <w:szCs w:val="20"/>
          <w:u w:val="single"/>
        </w:rPr>
        <w:tab/>
      </w:r>
      <w:r w:rsidRPr="003D58CB">
        <w:rPr>
          <w:rFonts w:ascii="Times New Roman" w:hAnsi="Times New Roman" w:cs="Times New Roman"/>
          <w:sz w:val="20"/>
          <w:szCs w:val="20"/>
          <w:u w:val="single"/>
        </w:rPr>
        <w:tab/>
      </w:r>
      <w:r w:rsidRPr="003D58CB">
        <w:rPr>
          <w:rFonts w:ascii="Times New Roman" w:hAnsi="Times New Roman" w:cs="Times New Roman"/>
          <w:sz w:val="20"/>
          <w:szCs w:val="20"/>
          <w:u w:val="single"/>
        </w:rPr>
        <w:tab/>
      </w:r>
    </w:p>
    <w:p w:rsidR="00B37C7C" w:rsidRDefault="003D58CB" w:rsidP="003D58CB">
      <w:pPr>
        <w:spacing w:after="0"/>
        <w:rPr>
          <w:rFonts w:ascii="Times New Roman" w:hAnsi="Times New Roman" w:cs="Times New Roman"/>
          <w:sz w:val="28"/>
          <w:szCs w:val="28"/>
        </w:rPr>
      </w:pPr>
      <w:r w:rsidRPr="003D58CB">
        <w:rPr>
          <w:rFonts w:ascii="Times New Roman" w:hAnsi="Times New Roman" w:cs="Times New Roman"/>
          <w:sz w:val="20"/>
          <w:szCs w:val="20"/>
        </w:rPr>
        <w:t>Respondent(s) Identified:</w:t>
      </w:r>
      <w:r w:rsidRPr="003D58CB">
        <w:rPr>
          <w:rFonts w:ascii="Times New Roman" w:hAnsi="Times New Roman" w:cs="Times New Roman"/>
          <w:sz w:val="20"/>
          <w:szCs w:val="20"/>
          <w:u w:val="single"/>
        </w:rPr>
        <w:tab/>
      </w:r>
      <w:r w:rsidRPr="003D58CB">
        <w:rPr>
          <w:rFonts w:ascii="Times New Roman" w:hAnsi="Times New Roman" w:cs="Times New Roman"/>
          <w:sz w:val="20"/>
          <w:szCs w:val="20"/>
          <w:u w:val="single"/>
        </w:rPr>
        <w:tab/>
      </w:r>
      <w:r w:rsidRPr="003D58CB">
        <w:rPr>
          <w:rFonts w:ascii="Times New Roman" w:hAnsi="Times New Roman" w:cs="Times New Roman"/>
          <w:sz w:val="20"/>
          <w:szCs w:val="20"/>
          <w:u w:val="single"/>
        </w:rPr>
        <w:tab/>
      </w:r>
      <w:r w:rsidRPr="003D58CB">
        <w:rPr>
          <w:rFonts w:ascii="Times New Roman" w:hAnsi="Times New Roman" w:cs="Times New Roman"/>
          <w:sz w:val="20"/>
          <w:szCs w:val="20"/>
          <w:u w:val="single"/>
        </w:rPr>
        <w:tab/>
      </w:r>
      <w:r w:rsidRPr="003D58CB">
        <w:rPr>
          <w:rFonts w:ascii="Times New Roman" w:hAnsi="Times New Roman" w:cs="Times New Roman"/>
          <w:sz w:val="20"/>
          <w:szCs w:val="20"/>
          <w:u w:val="single"/>
        </w:rPr>
        <w:tab/>
      </w:r>
      <w:r w:rsidRPr="003D58CB">
        <w:rPr>
          <w:rFonts w:ascii="Times New Roman" w:hAnsi="Times New Roman" w:cs="Times New Roman"/>
          <w:sz w:val="20"/>
          <w:szCs w:val="20"/>
          <w:u w:val="single"/>
        </w:rPr>
        <w:tab/>
      </w:r>
      <w:r w:rsidRPr="003D58CB">
        <w:rPr>
          <w:rFonts w:ascii="Times New Roman" w:hAnsi="Times New Roman" w:cs="Times New Roman"/>
          <w:sz w:val="20"/>
          <w:szCs w:val="20"/>
          <w:u w:val="single"/>
        </w:rPr>
        <w:tab/>
      </w:r>
      <w:r w:rsidRPr="003D58CB">
        <w:rPr>
          <w:rFonts w:ascii="Times New Roman" w:hAnsi="Times New Roman" w:cs="Times New Roman"/>
          <w:sz w:val="20"/>
          <w:szCs w:val="20"/>
          <w:u w:val="single"/>
        </w:rPr>
        <w:tab/>
      </w:r>
      <w:r w:rsidRPr="003D58CB">
        <w:rPr>
          <w:rFonts w:ascii="Times New Roman" w:hAnsi="Times New Roman" w:cs="Times New Roman"/>
          <w:sz w:val="20"/>
          <w:szCs w:val="20"/>
          <w:u w:val="single"/>
        </w:rPr>
        <w:tab/>
      </w:r>
      <w:r w:rsidRPr="003D58CB">
        <w:rPr>
          <w:rFonts w:ascii="Times New Roman" w:hAnsi="Times New Roman" w:cs="Times New Roman"/>
          <w:sz w:val="20"/>
          <w:szCs w:val="20"/>
          <w:u w:val="single"/>
        </w:rPr>
        <w:tab/>
      </w:r>
      <w:r w:rsidRPr="003D58CB">
        <w:rPr>
          <w:rFonts w:ascii="Times New Roman" w:hAnsi="Times New Roman" w:cs="Times New Roman"/>
          <w:sz w:val="20"/>
          <w:szCs w:val="20"/>
        </w:rPr>
        <w:t>_______</w:t>
      </w:r>
    </w:p>
    <w:p w:rsidR="003D58CB" w:rsidRDefault="003D58CB" w:rsidP="006E445E">
      <w:pPr>
        <w:spacing w:after="0"/>
        <w:rPr>
          <w:rFonts w:ascii="Times New Roman" w:hAnsi="Times New Roman" w:cs="Times New Roman"/>
          <w:sz w:val="28"/>
          <w:szCs w:val="28"/>
        </w:rPr>
      </w:pPr>
    </w:p>
    <w:p w:rsidR="003D58CB" w:rsidRDefault="003D58CB" w:rsidP="006E445E">
      <w:pPr>
        <w:spacing w:after="0"/>
        <w:rPr>
          <w:rFonts w:ascii="Times New Roman" w:hAnsi="Times New Roman" w:cs="Times New Roman"/>
          <w:sz w:val="28"/>
          <w:szCs w:val="28"/>
        </w:rPr>
      </w:pPr>
    </w:p>
    <w:p w:rsidR="00E630F2" w:rsidRDefault="00E630F2" w:rsidP="006E445E">
      <w:pPr>
        <w:spacing w:after="0"/>
        <w:rPr>
          <w:rFonts w:ascii="Times New Roman" w:hAnsi="Times New Roman" w:cs="Times New Roman"/>
          <w:sz w:val="28"/>
          <w:szCs w:val="28"/>
        </w:rPr>
      </w:pPr>
    </w:p>
    <w:p w:rsidR="00E630F2" w:rsidRDefault="00E630F2" w:rsidP="006E445E">
      <w:pPr>
        <w:spacing w:after="0"/>
        <w:rPr>
          <w:rFonts w:ascii="Times New Roman" w:hAnsi="Times New Roman" w:cs="Times New Roman"/>
          <w:sz w:val="28"/>
          <w:szCs w:val="28"/>
        </w:rPr>
      </w:pPr>
    </w:p>
    <w:p w:rsidR="003D58CB" w:rsidRPr="003D58CB" w:rsidRDefault="003D58CB" w:rsidP="004E595B">
      <w:pPr>
        <w:spacing w:after="0" w:line="240" w:lineRule="auto"/>
        <w:ind w:left="900" w:hanging="180"/>
        <w:rPr>
          <w:rFonts w:ascii="Times New Roman" w:hAnsi="Times New Roman" w:cs="Times New Roman"/>
          <w:i/>
          <w:sz w:val="28"/>
          <w:szCs w:val="28"/>
        </w:rPr>
      </w:pPr>
      <w:r w:rsidRPr="003D58CB">
        <w:rPr>
          <w:rFonts w:ascii="Times New Roman" w:hAnsi="Times New Roman" w:cs="Times New Roman"/>
          <w:i/>
          <w:sz w:val="28"/>
          <w:szCs w:val="28"/>
        </w:rPr>
        <w:lastRenderedPageBreak/>
        <w:t>f. List of all possible sanctions the institution m</w:t>
      </w:r>
      <w:r>
        <w:rPr>
          <w:rFonts w:ascii="Times New Roman" w:hAnsi="Times New Roman" w:cs="Times New Roman"/>
          <w:i/>
          <w:sz w:val="28"/>
          <w:szCs w:val="28"/>
        </w:rPr>
        <w:t xml:space="preserve">ay impose following the results </w:t>
      </w:r>
      <w:r w:rsidRPr="003D58CB">
        <w:rPr>
          <w:rFonts w:ascii="Times New Roman" w:hAnsi="Times New Roman" w:cs="Times New Roman"/>
          <w:i/>
          <w:sz w:val="28"/>
          <w:szCs w:val="28"/>
        </w:rPr>
        <w:t>of any disciplinary proceeding?</w:t>
      </w:r>
    </w:p>
    <w:p w:rsidR="003D58CB" w:rsidRPr="003D58CB" w:rsidRDefault="003D58CB" w:rsidP="003D58CB">
      <w:pPr>
        <w:spacing w:after="0" w:line="240" w:lineRule="auto"/>
        <w:rPr>
          <w:rFonts w:ascii="Times New Roman" w:hAnsi="Times New Roman" w:cs="Times New Roman"/>
          <w:i/>
          <w:sz w:val="28"/>
          <w:szCs w:val="28"/>
        </w:rPr>
      </w:pPr>
    </w:p>
    <w:p w:rsidR="003D58CB" w:rsidRDefault="003D58CB" w:rsidP="003D58CB">
      <w:pPr>
        <w:autoSpaceDE w:val="0"/>
        <w:autoSpaceDN w:val="0"/>
        <w:adjustRightInd w:val="0"/>
        <w:spacing w:after="0" w:line="240" w:lineRule="auto"/>
        <w:rPr>
          <w:rFonts w:ascii="Times New Roman" w:hAnsi="Times New Roman" w:cs="Times New Roman"/>
          <w:sz w:val="28"/>
          <w:szCs w:val="28"/>
        </w:rPr>
      </w:pPr>
      <w:r w:rsidRPr="003D58CB">
        <w:rPr>
          <w:rFonts w:ascii="Times New Roman" w:hAnsi="Times New Roman" w:cs="Times New Roman"/>
          <w:sz w:val="28"/>
          <w:szCs w:val="28"/>
        </w:rPr>
        <w:t>NMHU’s Policy Statement Regarding the Prevention of and Response to Sex Offenses, Domestic Violence and Stalking (NMHU 2014-15 Student Handbook, page 76, as well as http://www.nmhu.edu/student-handbook/#Sex Offenses) states:</w:t>
      </w:r>
    </w:p>
    <w:p w:rsidR="004E595B" w:rsidRPr="003D58CB" w:rsidRDefault="004E595B" w:rsidP="003D58CB">
      <w:pPr>
        <w:autoSpaceDE w:val="0"/>
        <w:autoSpaceDN w:val="0"/>
        <w:adjustRightInd w:val="0"/>
        <w:spacing w:after="0" w:line="240" w:lineRule="auto"/>
        <w:rPr>
          <w:rFonts w:ascii="Times New Roman" w:hAnsi="Times New Roman" w:cs="Times New Roman"/>
          <w:sz w:val="28"/>
          <w:szCs w:val="28"/>
        </w:rPr>
      </w:pPr>
    </w:p>
    <w:p w:rsidR="003D58CB" w:rsidRPr="003D58CB" w:rsidRDefault="003D58CB" w:rsidP="004E595B">
      <w:pPr>
        <w:autoSpaceDE w:val="0"/>
        <w:autoSpaceDN w:val="0"/>
        <w:adjustRightInd w:val="0"/>
        <w:spacing w:after="0" w:line="240" w:lineRule="auto"/>
        <w:ind w:left="720"/>
        <w:rPr>
          <w:rFonts w:ascii="Times New Roman" w:hAnsi="Times New Roman" w:cs="Times New Roman"/>
          <w:sz w:val="28"/>
          <w:szCs w:val="28"/>
        </w:rPr>
      </w:pPr>
      <w:r w:rsidRPr="003D58CB">
        <w:rPr>
          <w:rFonts w:ascii="Times New Roman" w:hAnsi="Times New Roman" w:cs="Times New Roman"/>
          <w:sz w:val="28"/>
          <w:szCs w:val="28"/>
        </w:rPr>
        <w:t>Discipline that may be imposed on a student who is found to have violated</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the Student Code of Conduct includes disciplinary reprimand, restrictions, restitution,</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probation, suspension or expulsion from the University and/or University housing.</w:t>
      </w:r>
    </w:p>
    <w:p w:rsidR="003D58CB" w:rsidRPr="003D58CB" w:rsidRDefault="003D58CB" w:rsidP="003D58CB">
      <w:pPr>
        <w:spacing w:after="0" w:line="240" w:lineRule="auto"/>
        <w:rPr>
          <w:rFonts w:ascii="Times New Roman" w:hAnsi="Times New Roman" w:cs="Times New Roman"/>
          <w:sz w:val="28"/>
          <w:szCs w:val="28"/>
        </w:rPr>
      </w:pPr>
    </w:p>
    <w:p w:rsidR="003D58CB" w:rsidRDefault="003D58CB" w:rsidP="003D58CB">
      <w:pPr>
        <w:spacing w:after="0" w:line="240" w:lineRule="auto"/>
        <w:rPr>
          <w:rFonts w:ascii="Times New Roman" w:hAnsi="Times New Roman" w:cs="Times New Roman"/>
          <w:sz w:val="28"/>
          <w:szCs w:val="28"/>
        </w:rPr>
      </w:pPr>
      <w:r w:rsidRPr="003D58CB">
        <w:rPr>
          <w:rFonts w:ascii="Times New Roman" w:hAnsi="Times New Roman" w:cs="Times New Roman"/>
          <w:sz w:val="28"/>
          <w:szCs w:val="28"/>
        </w:rPr>
        <w:t xml:space="preserve">NMHU 2014-15 Student Handbook (page 86) as well as </w:t>
      </w:r>
      <w:hyperlink r:id="rId19" w:anchor="Conduct" w:history="1">
        <w:r w:rsidRPr="003D58CB">
          <w:rPr>
            <w:rFonts w:ascii="Times New Roman" w:hAnsi="Times New Roman" w:cs="Times New Roman"/>
            <w:color w:val="0563C1" w:themeColor="hyperlink"/>
            <w:sz w:val="28"/>
            <w:szCs w:val="28"/>
            <w:u w:val="single"/>
          </w:rPr>
          <w:t>http://www.nmhu.edu/student-handbook/#Conduct</w:t>
        </w:r>
      </w:hyperlink>
      <w:r w:rsidRPr="003D58CB">
        <w:rPr>
          <w:rFonts w:ascii="Times New Roman" w:hAnsi="Times New Roman" w:cs="Times New Roman"/>
          <w:sz w:val="28"/>
          <w:szCs w:val="28"/>
        </w:rPr>
        <w:t>:</w:t>
      </w:r>
    </w:p>
    <w:p w:rsidR="00C53FA1" w:rsidRPr="003D58CB" w:rsidRDefault="00C53FA1" w:rsidP="003D58CB">
      <w:pPr>
        <w:spacing w:after="0" w:line="240" w:lineRule="auto"/>
        <w:rPr>
          <w:rFonts w:ascii="Times New Roman" w:hAnsi="Times New Roman" w:cs="Times New Roman"/>
          <w:sz w:val="28"/>
          <w:szCs w:val="28"/>
        </w:rPr>
      </w:pPr>
    </w:p>
    <w:p w:rsidR="003D58CB" w:rsidRPr="003D58CB" w:rsidRDefault="003D58CB" w:rsidP="003D58CB">
      <w:pPr>
        <w:autoSpaceDE w:val="0"/>
        <w:autoSpaceDN w:val="0"/>
        <w:adjustRightInd w:val="0"/>
        <w:spacing w:after="0" w:line="240" w:lineRule="auto"/>
        <w:rPr>
          <w:rFonts w:ascii="Times New Roman" w:hAnsi="Times New Roman" w:cs="Times New Roman"/>
          <w:b/>
          <w:bCs/>
          <w:sz w:val="28"/>
          <w:szCs w:val="28"/>
        </w:rPr>
      </w:pPr>
      <w:r w:rsidRPr="003D58CB">
        <w:rPr>
          <w:rFonts w:ascii="Times New Roman" w:hAnsi="Times New Roman" w:cs="Times New Roman"/>
          <w:b/>
          <w:bCs/>
          <w:sz w:val="28"/>
          <w:szCs w:val="28"/>
        </w:rPr>
        <w:t>6. Disciplinary measures or sanctions</w:t>
      </w:r>
    </w:p>
    <w:p w:rsidR="003D58CB" w:rsidRPr="003D58CB" w:rsidRDefault="003D58CB" w:rsidP="004E595B">
      <w:pPr>
        <w:autoSpaceDE w:val="0"/>
        <w:autoSpaceDN w:val="0"/>
        <w:adjustRightInd w:val="0"/>
        <w:spacing w:after="0" w:line="240" w:lineRule="auto"/>
        <w:ind w:left="360"/>
        <w:rPr>
          <w:rFonts w:ascii="Times New Roman" w:hAnsi="Times New Roman" w:cs="Times New Roman"/>
          <w:sz w:val="28"/>
          <w:szCs w:val="28"/>
        </w:rPr>
      </w:pPr>
      <w:r w:rsidRPr="003D58CB">
        <w:rPr>
          <w:rFonts w:ascii="Times New Roman" w:hAnsi="Times New Roman" w:cs="Times New Roman"/>
          <w:b/>
          <w:sz w:val="28"/>
          <w:szCs w:val="28"/>
        </w:rPr>
        <w:t>Disciplinary Reprimand</w:t>
      </w:r>
      <w:r w:rsidRPr="003D58CB">
        <w:rPr>
          <w:rFonts w:ascii="Times New Roman" w:hAnsi="Times New Roman" w:cs="Times New Roman"/>
          <w:sz w:val="28"/>
          <w:szCs w:val="28"/>
        </w:rPr>
        <w:t>. A written warning to the student that the cited behavior is not</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acceptable by university standards. The student is warned that further misconduct may</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result in more severe disciplinary action.</w:t>
      </w:r>
    </w:p>
    <w:p w:rsidR="003D58CB" w:rsidRPr="003D58CB" w:rsidRDefault="003D58CB" w:rsidP="003D58CB">
      <w:pPr>
        <w:autoSpaceDE w:val="0"/>
        <w:autoSpaceDN w:val="0"/>
        <w:adjustRightInd w:val="0"/>
        <w:spacing w:after="0" w:line="240" w:lineRule="auto"/>
        <w:rPr>
          <w:rFonts w:ascii="Times New Roman" w:hAnsi="Times New Roman" w:cs="Times New Roman"/>
          <w:sz w:val="28"/>
          <w:szCs w:val="28"/>
        </w:rPr>
      </w:pPr>
    </w:p>
    <w:p w:rsidR="003D58CB" w:rsidRPr="003D58CB" w:rsidRDefault="003D58CB" w:rsidP="004E595B">
      <w:pPr>
        <w:autoSpaceDE w:val="0"/>
        <w:autoSpaceDN w:val="0"/>
        <w:adjustRightInd w:val="0"/>
        <w:spacing w:after="0" w:line="240" w:lineRule="auto"/>
        <w:ind w:left="360"/>
        <w:rPr>
          <w:rFonts w:ascii="Times New Roman" w:hAnsi="Times New Roman" w:cs="Times New Roman"/>
          <w:sz w:val="28"/>
          <w:szCs w:val="28"/>
        </w:rPr>
      </w:pPr>
      <w:r w:rsidRPr="003D58CB">
        <w:rPr>
          <w:rFonts w:ascii="Times New Roman" w:hAnsi="Times New Roman" w:cs="Times New Roman"/>
          <w:b/>
          <w:sz w:val="28"/>
          <w:szCs w:val="28"/>
        </w:rPr>
        <w:t>Disciplinary Restrictions</w:t>
      </w:r>
      <w:r w:rsidRPr="003D58CB">
        <w:rPr>
          <w:rFonts w:ascii="Times New Roman" w:hAnsi="Times New Roman" w:cs="Times New Roman"/>
          <w:sz w:val="28"/>
          <w:szCs w:val="28"/>
        </w:rPr>
        <w:t>. Limiting certain privileges or practices of the individual(s)</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involved in the offense for a specified period of time. The student may be restricted from</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certain areas of the campus; from contacting or communicating with specified individuals</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within the campus community; and from privileges or practices including being prohibited</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from a university event or extracurricular activity.</w:t>
      </w:r>
    </w:p>
    <w:p w:rsidR="003D58CB" w:rsidRPr="003D58CB" w:rsidRDefault="003D58CB" w:rsidP="003D58CB">
      <w:pPr>
        <w:autoSpaceDE w:val="0"/>
        <w:autoSpaceDN w:val="0"/>
        <w:adjustRightInd w:val="0"/>
        <w:spacing w:after="0" w:line="240" w:lineRule="auto"/>
        <w:rPr>
          <w:rFonts w:ascii="Times New Roman" w:hAnsi="Times New Roman" w:cs="Times New Roman"/>
          <w:sz w:val="28"/>
          <w:szCs w:val="28"/>
        </w:rPr>
      </w:pPr>
    </w:p>
    <w:p w:rsidR="003D58CB" w:rsidRPr="003D58CB" w:rsidRDefault="003D58CB" w:rsidP="004E595B">
      <w:pPr>
        <w:autoSpaceDE w:val="0"/>
        <w:autoSpaceDN w:val="0"/>
        <w:adjustRightInd w:val="0"/>
        <w:spacing w:after="0" w:line="240" w:lineRule="auto"/>
        <w:ind w:left="360"/>
        <w:rPr>
          <w:rFonts w:ascii="Times New Roman" w:hAnsi="Times New Roman" w:cs="Times New Roman"/>
          <w:sz w:val="28"/>
          <w:szCs w:val="28"/>
        </w:rPr>
      </w:pPr>
      <w:r w:rsidRPr="003D58CB">
        <w:rPr>
          <w:rFonts w:ascii="Times New Roman" w:hAnsi="Times New Roman" w:cs="Times New Roman"/>
          <w:b/>
          <w:sz w:val="28"/>
          <w:szCs w:val="28"/>
        </w:rPr>
        <w:t>Restitution</w:t>
      </w:r>
      <w:r w:rsidRPr="003D58CB">
        <w:rPr>
          <w:rFonts w:ascii="Times New Roman" w:hAnsi="Times New Roman" w:cs="Times New Roman"/>
          <w:sz w:val="28"/>
          <w:szCs w:val="28"/>
        </w:rPr>
        <w:t>. The student is required to make payment for the loss or damage to the university</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or to an individual(s), group(s) or organization(s). Arrangements for restitution can be</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made through the Dean of Students Office for direct payment or for charges to be assessed</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or garnished through the student’s business office account.</w:t>
      </w:r>
    </w:p>
    <w:p w:rsidR="003D58CB" w:rsidRPr="003D58CB" w:rsidRDefault="003D58CB" w:rsidP="003D58CB">
      <w:pPr>
        <w:autoSpaceDE w:val="0"/>
        <w:autoSpaceDN w:val="0"/>
        <w:adjustRightInd w:val="0"/>
        <w:spacing w:after="0" w:line="240" w:lineRule="auto"/>
        <w:rPr>
          <w:rFonts w:ascii="Times New Roman" w:hAnsi="Times New Roman" w:cs="Times New Roman"/>
          <w:sz w:val="28"/>
          <w:szCs w:val="28"/>
        </w:rPr>
      </w:pPr>
    </w:p>
    <w:p w:rsidR="003D58CB" w:rsidRPr="003D58CB" w:rsidRDefault="003D58CB" w:rsidP="004E595B">
      <w:pPr>
        <w:autoSpaceDE w:val="0"/>
        <w:autoSpaceDN w:val="0"/>
        <w:adjustRightInd w:val="0"/>
        <w:spacing w:after="0" w:line="240" w:lineRule="auto"/>
        <w:ind w:left="360"/>
        <w:rPr>
          <w:rFonts w:ascii="Times New Roman" w:hAnsi="Times New Roman" w:cs="Times New Roman"/>
          <w:sz w:val="28"/>
          <w:szCs w:val="28"/>
        </w:rPr>
      </w:pPr>
      <w:r w:rsidRPr="003D58CB">
        <w:rPr>
          <w:rFonts w:ascii="Times New Roman" w:hAnsi="Times New Roman" w:cs="Times New Roman"/>
          <w:b/>
          <w:sz w:val="28"/>
          <w:szCs w:val="28"/>
        </w:rPr>
        <w:t>Disciplinary Probation</w:t>
      </w:r>
      <w:r w:rsidRPr="003D58CB">
        <w:rPr>
          <w:rFonts w:ascii="Times New Roman" w:hAnsi="Times New Roman" w:cs="Times New Roman"/>
          <w:sz w:val="28"/>
          <w:szCs w:val="28"/>
        </w:rPr>
        <w:t>. A specified period of time during which the student is expected</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to comply with university regulations. If the student violates university policy within the</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given time frame, more severe disciplinary action may occur.</w:t>
      </w:r>
    </w:p>
    <w:p w:rsidR="003D58CB" w:rsidRPr="003D58CB" w:rsidRDefault="003D58CB" w:rsidP="003D58CB">
      <w:pPr>
        <w:autoSpaceDE w:val="0"/>
        <w:autoSpaceDN w:val="0"/>
        <w:adjustRightInd w:val="0"/>
        <w:spacing w:after="0" w:line="240" w:lineRule="auto"/>
        <w:rPr>
          <w:rFonts w:ascii="Times New Roman" w:hAnsi="Times New Roman" w:cs="Times New Roman"/>
          <w:sz w:val="28"/>
          <w:szCs w:val="28"/>
        </w:rPr>
      </w:pPr>
    </w:p>
    <w:p w:rsidR="003D58CB" w:rsidRPr="003D58CB" w:rsidRDefault="003D58CB" w:rsidP="004E595B">
      <w:pPr>
        <w:autoSpaceDE w:val="0"/>
        <w:autoSpaceDN w:val="0"/>
        <w:adjustRightInd w:val="0"/>
        <w:spacing w:after="0" w:line="240" w:lineRule="auto"/>
        <w:ind w:left="360"/>
        <w:rPr>
          <w:rFonts w:ascii="Times New Roman" w:hAnsi="Times New Roman" w:cs="Times New Roman"/>
          <w:sz w:val="28"/>
          <w:szCs w:val="28"/>
        </w:rPr>
      </w:pPr>
      <w:r w:rsidRPr="003D58CB">
        <w:rPr>
          <w:rFonts w:ascii="Times New Roman" w:hAnsi="Times New Roman" w:cs="Times New Roman"/>
          <w:b/>
          <w:sz w:val="28"/>
          <w:szCs w:val="28"/>
        </w:rPr>
        <w:t>Expulsion from University Housing Facilities</w:t>
      </w:r>
      <w:r w:rsidRPr="003D58CB">
        <w:rPr>
          <w:rFonts w:ascii="Times New Roman" w:hAnsi="Times New Roman" w:cs="Times New Roman"/>
          <w:sz w:val="28"/>
          <w:szCs w:val="28"/>
        </w:rPr>
        <w:t>. Removal from university housing.</w:t>
      </w:r>
    </w:p>
    <w:p w:rsidR="003D58CB" w:rsidRPr="003D58CB" w:rsidRDefault="003D58CB" w:rsidP="003D58CB">
      <w:pPr>
        <w:autoSpaceDE w:val="0"/>
        <w:autoSpaceDN w:val="0"/>
        <w:adjustRightInd w:val="0"/>
        <w:spacing w:after="0" w:line="240" w:lineRule="auto"/>
        <w:rPr>
          <w:rFonts w:ascii="Times New Roman" w:hAnsi="Times New Roman" w:cs="Times New Roman"/>
          <w:sz w:val="28"/>
          <w:szCs w:val="28"/>
        </w:rPr>
      </w:pPr>
    </w:p>
    <w:p w:rsidR="003D58CB" w:rsidRDefault="003D58CB" w:rsidP="004E595B">
      <w:pPr>
        <w:autoSpaceDE w:val="0"/>
        <w:autoSpaceDN w:val="0"/>
        <w:adjustRightInd w:val="0"/>
        <w:spacing w:after="0" w:line="240" w:lineRule="auto"/>
        <w:ind w:left="360"/>
        <w:rPr>
          <w:rFonts w:ascii="Times New Roman" w:hAnsi="Times New Roman" w:cs="Times New Roman"/>
          <w:sz w:val="28"/>
          <w:szCs w:val="28"/>
        </w:rPr>
      </w:pPr>
      <w:r w:rsidRPr="003D58CB">
        <w:rPr>
          <w:rFonts w:ascii="Times New Roman" w:hAnsi="Times New Roman" w:cs="Times New Roman"/>
          <w:b/>
          <w:sz w:val="28"/>
          <w:szCs w:val="28"/>
        </w:rPr>
        <w:t>Emergency Suspension and/or Restrictions</w:t>
      </w:r>
      <w:r w:rsidRPr="003D58CB">
        <w:rPr>
          <w:rFonts w:ascii="Times New Roman" w:hAnsi="Times New Roman" w:cs="Times New Roman"/>
          <w:sz w:val="28"/>
          <w:szCs w:val="28"/>
        </w:rPr>
        <w:t>. To protect the safety of the university community,</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 xml:space="preserve">it may be necessary to suspend a student(s) from class, </w:t>
      </w:r>
      <w:r w:rsidRPr="003D58CB">
        <w:rPr>
          <w:rFonts w:ascii="Times New Roman" w:hAnsi="Times New Roman" w:cs="Times New Roman"/>
          <w:sz w:val="28"/>
          <w:szCs w:val="28"/>
        </w:rPr>
        <w:lastRenderedPageBreak/>
        <w:t>campus facilities, university</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 xml:space="preserve">premises or university-sponsored functions, etc. The </w:t>
      </w:r>
      <w:r w:rsidR="003C64C0">
        <w:rPr>
          <w:rFonts w:ascii="Times New Roman" w:hAnsi="Times New Roman" w:cs="Times New Roman"/>
          <w:sz w:val="28"/>
          <w:szCs w:val="28"/>
        </w:rPr>
        <w:t>D</w:t>
      </w:r>
      <w:r w:rsidRPr="003D58CB">
        <w:rPr>
          <w:rFonts w:ascii="Times New Roman" w:hAnsi="Times New Roman" w:cs="Times New Roman"/>
          <w:sz w:val="28"/>
          <w:szCs w:val="28"/>
        </w:rPr>
        <w:t xml:space="preserve">ean of </w:t>
      </w:r>
      <w:r w:rsidR="003C64C0">
        <w:rPr>
          <w:rFonts w:ascii="Times New Roman" w:hAnsi="Times New Roman" w:cs="Times New Roman"/>
          <w:sz w:val="28"/>
          <w:szCs w:val="28"/>
        </w:rPr>
        <w:t>S</w:t>
      </w:r>
      <w:r w:rsidRPr="003D58CB">
        <w:rPr>
          <w:rFonts w:ascii="Times New Roman" w:hAnsi="Times New Roman" w:cs="Times New Roman"/>
          <w:sz w:val="28"/>
          <w:szCs w:val="28"/>
        </w:rPr>
        <w:t>tudents shall have the authority</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to immediately suspend and have removed from campus students who present an immediate</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threat to the health, safety or security of other students, faculty and employees of New</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Mexico Highlands University or to university property. Emergency removal may not exceed</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ten days, during which time the student must be given a disciplinary conference, as described</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below. An emergency suspension may only extend beyond ten days if the university president</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determines an extension is necessary to protect the health, safety of the university community.</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 xml:space="preserve">In such </w:t>
      </w:r>
      <w:r w:rsidR="004E595B">
        <w:rPr>
          <w:rFonts w:ascii="Times New Roman" w:hAnsi="Times New Roman" w:cs="Times New Roman"/>
          <w:sz w:val="28"/>
          <w:szCs w:val="28"/>
        </w:rPr>
        <w:t>c</w:t>
      </w:r>
      <w:r w:rsidRPr="003D58CB">
        <w:rPr>
          <w:rFonts w:ascii="Times New Roman" w:hAnsi="Times New Roman" w:cs="Times New Roman"/>
          <w:sz w:val="28"/>
          <w:szCs w:val="28"/>
        </w:rPr>
        <w:t>ircumstances, unless waived by the student, the Office of Student Affairs shall</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develop a timetable for the procedures as described below in Section 7, so that the entire</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process is completed within 30 calendar days of the disciplinary conference.</w:t>
      </w:r>
    </w:p>
    <w:p w:rsidR="004E595B" w:rsidRPr="003D58CB" w:rsidRDefault="004E595B" w:rsidP="004E595B">
      <w:pPr>
        <w:autoSpaceDE w:val="0"/>
        <w:autoSpaceDN w:val="0"/>
        <w:adjustRightInd w:val="0"/>
        <w:spacing w:after="0" w:line="240" w:lineRule="auto"/>
        <w:ind w:left="360"/>
        <w:rPr>
          <w:rFonts w:ascii="Times New Roman" w:hAnsi="Times New Roman" w:cs="Times New Roman"/>
          <w:sz w:val="28"/>
          <w:szCs w:val="28"/>
        </w:rPr>
      </w:pPr>
    </w:p>
    <w:p w:rsidR="003D58CB" w:rsidRPr="003D58CB" w:rsidRDefault="003D58CB" w:rsidP="004E595B">
      <w:pPr>
        <w:autoSpaceDE w:val="0"/>
        <w:autoSpaceDN w:val="0"/>
        <w:adjustRightInd w:val="0"/>
        <w:spacing w:after="0" w:line="240" w:lineRule="auto"/>
        <w:ind w:left="360"/>
        <w:rPr>
          <w:rFonts w:ascii="Times New Roman" w:hAnsi="Times New Roman" w:cs="Times New Roman"/>
          <w:sz w:val="28"/>
          <w:szCs w:val="28"/>
        </w:rPr>
      </w:pPr>
      <w:r w:rsidRPr="003D58CB">
        <w:rPr>
          <w:rFonts w:ascii="Times New Roman" w:hAnsi="Times New Roman" w:cs="Times New Roman"/>
          <w:b/>
          <w:sz w:val="28"/>
          <w:szCs w:val="28"/>
        </w:rPr>
        <w:t>Disciplinary Suspension</w:t>
      </w:r>
      <w:r w:rsidRPr="003D58CB">
        <w:rPr>
          <w:rFonts w:ascii="Times New Roman" w:hAnsi="Times New Roman" w:cs="Times New Roman"/>
          <w:sz w:val="28"/>
          <w:szCs w:val="28"/>
        </w:rPr>
        <w:t>. Disciplinary Suspension is defined as temporary exclusion from</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the university for a specified period of time. Suspension includes restrictions from university</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property during the specified time, including areas of campus that are open to the public such</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as the library, retail and residential dining facilities, university bookstore, Ilfeld Auditorium</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 xml:space="preserve">and university athletic facilities. Individuals on disciplinary suspension are </w:t>
      </w:r>
      <w:r w:rsidR="00AD2C56">
        <w:rPr>
          <w:rFonts w:ascii="Times New Roman" w:hAnsi="Times New Roman" w:cs="Times New Roman"/>
          <w:sz w:val="28"/>
          <w:szCs w:val="28"/>
        </w:rPr>
        <w:t>p</w:t>
      </w:r>
      <w:r w:rsidRPr="003D58CB">
        <w:rPr>
          <w:rFonts w:ascii="Times New Roman" w:hAnsi="Times New Roman" w:cs="Times New Roman"/>
          <w:sz w:val="28"/>
          <w:szCs w:val="28"/>
        </w:rPr>
        <w:t>rohibited from</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enrolling in classes, residing in university residence halls, and participating in any university</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event or activity during the specified time. Disciplinary suspension does not appear on university</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transcripts, but disciplinary suspension on a student’s record may affect participation</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in university-sanctioned or sponsored activities including, but not limited to, clubs/organizations,</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intercollegiate athletics, student employment, and student government.</w:t>
      </w:r>
    </w:p>
    <w:p w:rsidR="003D58CB" w:rsidRPr="003D58CB" w:rsidRDefault="003D58CB" w:rsidP="003D58CB">
      <w:pPr>
        <w:autoSpaceDE w:val="0"/>
        <w:autoSpaceDN w:val="0"/>
        <w:adjustRightInd w:val="0"/>
        <w:spacing w:after="0" w:line="240" w:lineRule="auto"/>
        <w:rPr>
          <w:rFonts w:ascii="Times New Roman" w:hAnsi="Times New Roman" w:cs="Times New Roman"/>
          <w:sz w:val="28"/>
          <w:szCs w:val="28"/>
        </w:rPr>
      </w:pPr>
    </w:p>
    <w:p w:rsidR="004E595B" w:rsidRDefault="003D58CB" w:rsidP="004E595B">
      <w:pPr>
        <w:autoSpaceDE w:val="0"/>
        <w:autoSpaceDN w:val="0"/>
        <w:adjustRightInd w:val="0"/>
        <w:spacing w:after="0" w:line="240" w:lineRule="auto"/>
        <w:ind w:left="360"/>
        <w:rPr>
          <w:rFonts w:ascii="Times New Roman" w:hAnsi="Times New Roman" w:cs="Times New Roman"/>
          <w:sz w:val="28"/>
          <w:szCs w:val="28"/>
        </w:rPr>
      </w:pPr>
      <w:r w:rsidRPr="003D58CB">
        <w:rPr>
          <w:rFonts w:ascii="Times New Roman" w:hAnsi="Times New Roman" w:cs="Times New Roman"/>
          <w:b/>
          <w:sz w:val="28"/>
          <w:szCs w:val="28"/>
        </w:rPr>
        <w:t>Disciplinary Expulsion</w:t>
      </w:r>
      <w:r w:rsidRPr="003D58CB">
        <w:rPr>
          <w:rFonts w:ascii="Times New Roman" w:hAnsi="Times New Roman" w:cs="Times New Roman"/>
          <w:sz w:val="28"/>
          <w:szCs w:val="28"/>
        </w:rPr>
        <w:t>. Disciplinary Expulsion is defined as indefinite separation from</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the university. Expulsion includes restrictions from university property and activities.</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Individuals who have been expelled from the university are prohibited from enrolling</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in classes. Expelled students are prohibited from coming onto campus for any reason</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and from participating in university events or activities. The restrictions include areas of</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campus that are open to the public such as the library, retail and residential dining facilities,</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university bookstore, Ilfeld Auditorium and university athletic facilities. Disciplinary</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expulsion appears on university transcripts.</w:t>
      </w:r>
      <w:r w:rsidR="004E595B">
        <w:rPr>
          <w:rFonts w:ascii="Times New Roman" w:hAnsi="Times New Roman" w:cs="Times New Roman"/>
          <w:sz w:val="28"/>
          <w:szCs w:val="28"/>
        </w:rPr>
        <w:t xml:space="preserve"> </w:t>
      </w:r>
    </w:p>
    <w:p w:rsidR="003C64C0" w:rsidRDefault="003C64C0" w:rsidP="004E595B">
      <w:pPr>
        <w:autoSpaceDE w:val="0"/>
        <w:autoSpaceDN w:val="0"/>
        <w:adjustRightInd w:val="0"/>
        <w:spacing w:after="0" w:line="240" w:lineRule="auto"/>
        <w:ind w:left="360"/>
        <w:rPr>
          <w:rFonts w:ascii="Times New Roman" w:hAnsi="Times New Roman" w:cs="Times New Roman"/>
          <w:sz w:val="28"/>
          <w:szCs w:val="28"/>
        </w:rPr>
      </w:pPr>
    </w:p>
    <w:p w:rsidR="003C64C0" w:rsidRDefault="003D58CB" w:rsidP="004E595B">
      <w:pPr>
        <w:autoSpaceDE w:val="0"/>
        <w:autoSpaceDN w:val="0"/>
        <w:adjustRightInd w:val="0"/>
        <w:spacing w:after="0" w:line="240" w:lineRule="auto"/>
        <w:ind w:left="360"/>
        <w:rPr>
          <w:rFonts w:ascii="Times New Roman" w:hAnsi="Times New Roman" w:cs="Times New Roman"/>
          <w:sz w:val="28"/>
          <w:szCs w:val="28"/>
        </w:rPr>
      </w:pPr>
      <w:r w:rsidRPr="003D58CB">
        <w:rPr>
          <w:rFonts w:ascii="Times New Roman" w:hAnsi="Times New Roman" w:cs="Times New Roman"/>
          <w:sz w:val="28"/>
          <w:szCs w:val="28"/>
        </w:rPr>
        <w:t>Individuals expelled from the university may request to have their expulsion status reviewed</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for possible modification no less than five (5) years after the expulsion notice was</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 xml:space="preserve">issued and readmission is not guaranteed even after that </w:t>
      </w:r>
    </w:p>
    <w:p w:rsidR="004E595B" w:rsidRDefault="003D58CB" w:rsidP="004E595B">
      <w:pPr>
        <w:autoSpaceDE w:val="0"/>
        <w:autoSpaceDN w:val="0"/>
        <w:adjustRightInd w:val="0"/>
        <w:spacing w:after="0" w:line="240" w:lineRule="auto"/>
        <w:ind w:left="360"/>
        <w:rPr>
          <w:rFonts w:ascii="Times New Roman" w:hAnsi="Times New Roman" w:cs="Times New Roman"/>
          <w:sz w:val="28"/>
          <w:szCs w:val="28"/>
        </w:rPr>
      </w:pPr>
      <w:r w:rsidRPr="003D58CB">
        <w:rPr>
          <w:rFonts w:ascii="Times New Roman" w:hAnsi="Times New Roman" w:cs="Times New Roman"/>
          <w:sz w:val="28"/>
          <w:szCs w:val="28"/>
        </w:rPr>
        <w:lastRenderedPageBreak/>
        <w:t>time. Such requests should be</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made in writing to the Dean of Students Office. Expelled individuals are also subject to</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admission requirements of the academic programs and units within the university in effect</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at the time of readmission.</w:t>
      </w:r>
      <w:r w:rsidR="004E595B">
        <w:rPr>
          <w:rFonts w:ascii="Times New Roman" w:hAnsi="Times New Roman" w:cs="Times New Roman"/>
          <w:sz w:val="28"/>
          <w:szCs w:val="28"/>
        </w:rPr>
        <w:t xml:space="preserve"> </w:t>
      </w:r>
    </w:p>
    <w:p w:rsidR="004E595B" w:rsidRDefault="004E595B" w:rsidP="004E595B">
      <w:pPr>
        <w:autoSpaceDE w:val="0"/>
        <w:autoSpaceDN w:val="0"/>
        <w:adjustRightInd w:val="0"/>
        <w:spacing w:after="0" w:line="240" w:lineRule="auto"/>
        <w:ind w:left="360"/>
        <w:rPr>
          <w:rFonts w:ascii="Times New Roman" w:hAnsi="Times New Roman" w:cs="Times New Roman"/>
          <w:sz w:val="28"/>
          <w:szCs w:val="28"/>
        </w:rPr>
      </w:pPr>
    </w:p>
    <w:p w:rsidR="004E595B" w:rsidRDefault="003D58CB" w:rsidP="004E595B">
      <w:pPr>
        <w:autoSpaceDE w:val="0"/>
        <w:autoSpaceDN w:val="0"/>
        <w:adjustRightInd w:val="0"/>
        <w:spacing w:after="0" w:line="240" w:lineRule="auto"/>
        <w:ind w:left="360"/>
        <w:rPr>
          <w:rFonts w:ascii="Times New Roman" w:hAnsi="Times New Roman" w:cs="Times New Roman"/>
          <w:sz w:val="28"/>
          <w:szCs w:val="28"/>
        </w:rPr>
      </w:pPr>
      <w:r w:rsidRPr="003D58CB">
        <w:rPr>
          <w:rFonts w:ascii="Times New Roman" w:hAnsi="Times New Roman" w:cs="Times New Roman"/>
          <w:sz w:val="28"/>
          <w:szCs w:val="28"/>
        </w:rPr>
        <w:t>Upon receipt of the request to review/modify expulsion status, the Dean of Students shall</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refer the matter to the Student Behavior Intervention and Support Team (which includes</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representatives from Campus Police, Housing and Student Conduct, Academic Support,</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HU CARES, and Mental Health Services) or a similar committee to review the request</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and materials submitted.</w:t>
      </w:r>
      <w:r w:rsidR="004E595B">
        <w:rPr>
          <w:rFonts w:ascii="Times New Roman" w:hAnsi="Times New Roman" w:cs="Times New Roman"/>
          <w:sz w:val="28"/>
          <w:szCs w:val="28"/>
        </w:rPr>
        <w:t xml:space="preserve"> </w:t>
      </w:r>
    </w:p>
    <w:p w:rsidR="004E595B" w:rsidRDefault="004E595B" w:rsidP="004E595B">
      <w:pPr>
        <w:autoSpaceDE w:val="0"/>
        <w:autoSpaceDN w:val="0"/>
        <w:adjustRightInd w:val="0"/>
        <w:spacing w:after="0" w:line="240" w:lineRule="auto"/>
        <w:ind w:left="360"/>
        <w:rPr>
          <w:rFonts w:ascii="Times New Roman" w:hAnsi="Times New Roman" w:cs="Times New Roman"/>
          <w:sz w:val="28"/>
          <w:szCs w:val="28"/>
        </w:rPr>
      </w:pPr>
    </w:p>
    <w:p w:rsidR="003D58CB" w:rsidRPr="003D58CB" w:rsidRDefault="003D58CB" w:rsidP="004E595B">
      <w:pPr>
        <w:autoSpaceDE w:val="0"/>
        <w:autoSpaceDN w:val="0"/>
        <w:adjustRightInd w:val="0"/>
        <w:spacing w:after="0" w:line="240" w:lineRule="auto"/>
        <w:ind w:left="360"/>
        <w:rPr>
          <w:rFonts w:ascii="Times New Roman" w:hAnsi="Times New Roman" w:cs="Times New Roman"/>
          <w:sz w:val="28"/>
          <w:szCs w:val="28"/>
        </w:rPr>
      </w:pPr>
      <w:r w:rsidRPr="003D58CB">
        <w:rPr>
          <w:rFonts w:ascii="Times New Roman" w:hAnsi="Times New Roman" w:cs="Times New Roman"/>
          <w:sz w:val="28"/>
          <w:szCs w:val="28"/>
        </w:rPr>
        <w:t>Materials submitted with requests for modification of disciplinary expulsion shall include:</w:t>
      </w:r>
    </w:p>
    <w:p w:rsidR="003D58CB" w:rsidRPr="004E595B" w:rsidRDefault="003D58CB" w:rsidP="005A2FE1">
      <w:pPr>
        <w:pStyle w:val="ListParagraph"/>
        <w:numPr>
          <w:ilvl w:val="1"/>
          <w:numId w:val="36"/>
        </w:numPr>
        <w:autoSpaceDE w:val="0"/>
        <w:autoSpaceDN w:val="0"/>
        <w:adjustRightInd w:val="0"/>
        <w:spacing w:after="0" w:line="240" w:lineRule="auto"/>
        <w:rPr>
          <w:rFonts w:ascii="Times New Roman" w:hAnsi="Times New Roman" w:cs="Times New Roman"/>
          <w:sz w:val="28"/>
          <w:szCs w:val="28"/>
        </w:rPr>
      </w:pPr>
      <w:r w:rsidRPr="004E595B">
        <w:rPr>
          <w:rFonts w:ascii="Times New Roman" w:hAnsi="Times New Roman" w:cs="Times New Roman"/>
          <w:sz w:val="28"/>
          <w:szCs w:val="28"/>
        </w:rPr>
        <w:t>A written statement from the expelled individual that refers to the date and reasons</w:t>
      </w:r>
      <w:r w:rsidR="004E595B" w:rsidRPr="004E595B">
        <w:rPr>
          <w:rFonts w:ascii="Times New Roman" w:hAnsi="Times New Roman" w:cs="Times New Roman"/>
          <w:sz w:val="28"/>
          <w:szCs w:val="28"/>
        </w:rPr>
        <w:t xml:space="preserve"> </w:t>
      </w:r>
      <w:r w:rsidRPr="004E595B">
        <w:rPr>
          <w:rFonts w:ascii="Times New Roman" w:hAnsi="Times New Roman" w:cs="Times New Roman"/>
          <w:sz w:val="28"/>
          <w:szCs w:val="28"/>
        </w:rPr>
        <w:t>disciplinary expulsion sanctions were issued and why the disciplinary expulsion should</w:t>
      </w:r>
      <w:r w:rsidR="004E595B" w:rsidRPr="004E595B">
        <w:rPr>
          <w:rFonts w:ascii="Times New Roman" w:hAnsi="Times New Roman" w:cs="Times New Roman"/>
          <w:sz w:val="28"/>
          <w:szCs w:val="28"/>
        </w:rPr>
        <w:t xml:space="preserve"> </w:t>
      </w:r>
      <w:r w:rsidRPr="004E595B">
        <w:rPr>
          <w:rFonts w:ascii="Times New Roman" w:hAnsi="Times New Roman" w:cs="Times New Roman"/>
          <w:sz w:val="28"/>
          <w:szCs w:val="28"/>
        </w:rPr>
        <w:t>be modified;</w:t>
      </w:r>
    </w:p>
    <w:p w:rsidR="003D58CB" w:rsidRPr="004E595B" w:rsidRDefault="003D58CB" w:rsidP="005A2FE1">
      <w:pPr>
        <w:pStyle w:val="ListParagraph"/>
        <w:numPr>
          <w:ilvl w:val="1"/>
          <w:numId w:val="36"/>
        </w:numPr>
        <w:autoSpaceDE w:val="0"/>
        <w:autoSpaceDN w:val="0"/>
        <w:adjustRightInd w:val="0"/>
        <w:spacing w:after="0" w:line="240" w:lineRule="auto"/>
        <w:rPr>
          <w:rFonts w:ascii="Times New Roman" w:hAnsi="Times New Roman" w:cs="Times New Roman"/>
          <w:sz w:val="28"/>
          <w:szCs w:val="28"/>
        </w:rPr>
      </w:pPr>
      <w:r w:rsidRPr="004E595B">
        <w:rPr>
          <w:rFonts w:ascii="Times New Roman" w:hAnsi="Times New Roman" w:cs="Times New Roman"/>
          <w:sz w:val="28"/>
          <w:szCs w:val="28"/>
        </w:rPr>
        <w:t>Documentation supporting the request to modify the expulsion sanction, such as official transcripts from other institutions demonstrating satisfactory academic progress</w:t>
      </w:r>
      <w:r w:rsidR="004E595B" w:rsidRPr="004E595B">
        <w:rPr>
          <w:rFonts w:ascii="Times New Roman" w:hAnsi="Times New Roman" w:cs="Times New Roman"/>
          <w:sz w:val="28"/>
          <w:szCs w:val="28"/>
        </w:rPr>
        <w:t xml:space="preserve"> </w:t>
      </w:r>
      <w:r w:rsidRPr="004E595B">
        <w:rPr>
          <w:rFonts w:ascii="Times New Roman" w:hAnsi="Times New Roman" w:cs="Times New Roman"/>
          <w:sz w:val="28"/>
          <w:szCs w:val="28"/>
        </w:rPr>
        <w:t>and good disciplinary standing, commendations from employers, reference letters that</w:t>
      </w:r>
      <w:r w:rsidR="004E595B" w:rsidRPr="004E595B">
        <w:rPr>
          <w:rFonts w:ascii="Times New Roman" w:hAnsi="Times New Roman" w:cs="Times New Roman"/>
          <w:sz w:val="28"/>
          <w:szCs w:val="28"/>
        </w:rPr>
        <w:t xml:space="preserve"> </w:t>
      </w:r>
      <w:r w:rsidRPr="004E595B">
        <w:rPr>
          <w:rFonts w:ascii="Times New Roman" w:hAnsi="Times New Roman" w:cs="Times New Roman"/>
          <w:sz w:val="28"/>
          <w:szCs w:val="28"/>
        </w:rPr>
        <w:t>demonstrate satisfactory behavior, etc.;</w:t>
      </w:r>
    </w:p>
    <w:p w:rsidR="003D58CB" w:rsidRPr="004E595B" w:rsidRDefault="003D58CB" w:rsidP="005A2FE1">
      <w:pPr>
        <w:pStyle w:val="ListParagraph"/>
        <w:numPr>
          <w:ilvl w:val="1"/>
          <w:numId w:val="36"/>
        </w:numPr>
        <w:autoSpaceDE w:val="0"/>
        <w:autoSpaceDN w:val="0"/>
        <w:adjustRightInd w:val="0"/>
        <w:spacing w:after="0" w:line="240" w:lineRule="auto"/>
        <w:rPr>
          <w:rFonts w:ascii="Times New Roman" w:hAnsi="Times New Roman" w:cs="Times New Roman"/>
          <w:sz w:val="28"/>
          <w:szCs w:val="28"/>
        </w:rPr>
      </w:pPr>
      <w:r w:rsidRPr="004E595B">
        <w:rPr>
          <w:rFonts w:ascii="Times New Roman" w:hAnsi="Times New Roman" w:cs="Times New Roman"/>
          <w:sz w:val="28"/>
          <w:szCs w:val="28"/>
        </w:rPr>
        <w:t>Expulsion from the university is often a result of behavior that also constituted a</w:t>
      </w:r>
      <w:r w:rsidR="004E595B" w:rsidRPr="004E595B">
        <w:rPr>
          <w:rFonts w:ascii="Times New Roman" w:hAnsi="Times New Roman" w:cs="Times New Roman"/>
          <w:sz w:val="28"/>
          <w:szCs w:val="28"/>
        </w:rPr>
        <w:t xml:space="preserve"> </w:t>
      </w:r>
      <w:r w:rsidRPr="004E595B">
        <w:rPr>
          <w:rFonts w:ascii="Times New Roman" w:hAnsi="Times New Roman" w:cs="Times New Roman"/>
          <w:sz w:val="28"/>
          <w:szCs w:val="28"/>
        </w:rPr>
        <w:t>violation of civil or criminal laws. In such cases, the expelled individual shall provide</w:t>
      </w:r>
      <w:r w:rsidR="004E595B" w:rsidRPr="004E595B">
        <w:rPr>
          <w:rFonts w:ascii="Times New Roman" w:hAnsi="Times New Roman" w:cs="Times New Roman"/>
          <w:sz w:val="28"/>
          <w:szCs w:val="28"/>
        </w:rPr>
        <w:t xml:space="preserve"> </w:t>
      </w:r>
      <w:r w:rsidRPr="004E595B">
        <w:rPr>
          <w:rFonts w:ascii="Times New Roman" w:hAnsi="Times New Roman" w:cs="Times New Roman"/>
          <w:sz w:val="28"/>
          <w:szCs w:val="28"/>
        </w:rPr>
        <w:t>information related to how the case was adjudicated in a court of law;</w:t>
      </w:r>
    </w:p>
    <w:p w:rsidR="003D58CB" w:rsidRPr="004E595B" w:rsidRDefault="003D58CB" w:rsidP="005A2FE1">
      <w:pPr>
        <w:pStyle w:val="ListParagraph"/>
        <w:numPr>
          <w:ilvl w:val="1"/>
          <w:numId w:val="36"/>
        </w:numPr>
        <w:autoSpaceDE w:val="0"/>
        <w:autoSpaceDN w:val="0"/>
        <w:adjustRightInd w:val="0"/>
        <w:spacing w:after="0" w:line="240" w:lineRule="auto"/>
        <w:rPr>
          <w:rFonts w:ascii="Times New Roman" w:hAnsi="Times New Roman" w:cs="Times New Roman"/>
          <w:sz w:val="28"/>
          <w:szCs w:val="28"/>
        </w:rPr>
      </w:pPr>
      <w:r w:rsidRPr="004E595B">
        <w:rPr>
          <w:rFonts w:ascii="Times New Roman" w:hAnsi="Times New Roman" w:cs="Times New Roman"/>
          <w:sz w:val="28"/>
          <w:szCs w:val="28"/>
        </w:rPr>
        <w:t>Expelled individuals shall include a written consent statement authorizing the university</w:t>
      </w:r>
      <w:r w:rsidR="004E595B" w:rsidRPr="004E595B">
        <w:rPr>
          <w:rFonts w:ascii="Times New Roman" w:hAnsi="Times New Roman" w:cs="Times New Roman"/>
          <w:sz w:val="28"/>
          <w:szCs w:val="28"/>
        </w:rPr>
        <w:t xml:space="preserve"> </w:t>
      </w:r>
      <w:r w:rsidRPr="004E595B">
        <w:rPr>
          <w:rFonts w:ascii="Times New Roman" w:hAnsi="Times New Roman" w:cs="Times New Roman"/>
          <w:sz w:val="28"/>
          <w:szCs w:val="28"/>
        </w:rPr>
        <w:t>to conduct a criminal background check;</w:t>
      </w:r>
    </w:p>
    <w:p w:rsidR="003D58CB" w:rsidRPr="004E595B" w:rsidRDefault="003D58CB" w:rsidP="005A2FE1">
      <w:pPr>
        <w:pStyle w:val="ListParagraph"/>
        <w:numPr>
          <w:ilvl w:val="1"/>
          <w:numId w:val="36"/>
        </w:numPr>
        <w:autoSpaceDE w:val="0"/>
        <w:autoSpaceDN w:val="0"/>
        <w:adjustRightInd w:val="0"/>
        <w:spacing w:after="0" w:line="240" w:lineRule="auto"/>
        <w:rPr>
          <w:rFonts w:ascii="Times New Roman" w:hAnsi="Times New Roman" w:cs="Times New Roman"/>
          <w:sz w:val="28"/>
          <w:szCs w:val="28"/>
        </w:rPr>
      </w:pPr>
      <w:r w:rsidRPr="004E595B">
        <w:rPr>
          <w:rFonts w:ascii="Times New Roman" w:hAnsi="Times New Roman" w:cs="Times New Roman"/>
          <w:sz w:val="28"/>
          <w:szCs w:val="28"/>
        </w:rPr>
        <w:t>Expelled individuals shall complete and submit an Authorization for Use or Disclosure</w:t>
      </w:r>
      <w:r w:rsidR="004E595B" w:rsidRPr="004E595B">
        <w:rPr>
          <w:rFonts w:ascii="Times New Roman" w:hAnsi="Times New Roman" w:cs="Times New Roman"/>
          <w:sz w:val="28"/>
          <w:szCs w:val="28"/>
        </w:rPr>
        <w:t xml:space="preserve"> </w:t>
      </w:r>
      <w:r w:rsidRPr="004E595B">
        <w:rPr>
          <w:rFonts w:ascii="Times New Roman" w:hAnsi="Times New Roman" w:cs="Times New Roman"/>
          <w:sz w:val="28"/>
          <w:szCs w:val="28"/>
        </w:rPr>
        <w:t>Form provided by the university which authorizes New Mexico Highlands University</w:t>
      </w:r>
      <w:r w:rsidR="004E595B" w:rsidRPr="004E595B">
        <w:rPr>
          <w:rFonts w:ascii="Times New Roman" w:hAnsi="Times New Roman" w:cs="Times New Roman"/>
          <w:sz w:val="28"/>
          <w:szCs w:val="28"/>
        </w:rPr>
        <w:t xml:space="preserve"> </w:t>
      </w:r>
      <w:r w:rsidRPr="004E595B">
        <w:rPr>
          <w:rFonts w:ascii="Times New Roman" w:hAnsi="Times New Roman" w:cs="Times New Roman"/>
          <w:sz w:val="28"/>
          <w:szCs w:val="28"/>
        </w:rPr>
        <w:t>to have access to information related to mental/behavioral health services received by</w:t>
      </w:r>
      <w:r w:rsidR="004E595B" w:rsidRPr="004E595B">
        <w:rPr>
          <w:rFonts w:ascii="Times New Roman" w:hAnsi="Times New Roman" w:cs="Times New Roman"/>
          <w:sz w:val="28"/>
          <w:szCs w:val="28"/>
        </w:rPr>
        <w:t xml:space="preserve"> </w:t>
      </w:r>
      <w:r w:rsidRPr="004E595B">
        <w:rPr>
          <w:rFonts w:ascii="Times New Roman" w:hAnsi="Times New Roman" w:cs="Times New Roman"/>
          <w:sz w:val="28"/>
          <w:szCs w:val="28"/>
        </w:rPr>
        <w:t>the expelled individual.</w:t>
      </w:r>
    </w:p>
    <w:p w:rsidR="004E595B" w:rsidRDefault="003D58CB" w:rsidP="005A2FE1">
      <w:pPr>
        <w:pStyle w:val="ListParagraph"/>
        <w:numPr>
          <w:ilvl w:val="1"/>
          <w:numId w:val="36"/>
        </w:numPr>
        <w:autoSpaceDE w:val="0"/>
        <w:autoSpaceDN w:val="0"/>
        <w:adjustRightInd w:val="0"/>
        <w:spacing w:after="0" w:line="240" w:lineRule="auto"/>
        <w:rPr>
          <w:rFonts w:ascii="Times New Roman" w:hAnsi="Times New Roman" w:cs="Times New Roman"/>
          <w:sz w:val="28"/>
          <w:szCs w:val="28"/>
        </w:rPr>
      </w:pPr>
      <w:r w:rsidRPr="004E595B">
        <w:rPr>
          <w:rFonts w:ascii="Times New Roman" w:hAnsi="Times New Roman" w:cs="Times New Roman"/>
          <w:sz w:val="28"/>
          <w:szCs w:val="28"/>
        </w:rPr>
        <w:t>Expelled individuals shall consent to any mental/behavioral health evaluations requested</w:t>
      </w:r>
      <w:r w:rsidR="004E595B" w:rsidRPr="004E595B">
        <w:rPr>
          <w:rFonts w:ascii="Times New Roman" w:hAnsi="Times New Roman" w:cs="Times New Roman"/>
          <w:sz w:val="28"/>
          <w:szCs w:val="28"/>
        </w:rPr>
        <w:t xml:space="preserve"> </w:t>
      </w:r>
      <w:r w:rsidRPr="004E595B">
        <w:rPr>
          <w:rFonts w:ascii="Times New Roman" w:hAnsi="Times New Roman" w:cs="Times New Roman"/>
          <w:sz w:val="28"/>
          <w:szCs w:val="28"/>
        </w:rPr>
        <w:t>by the university at the medical care provider of the University’s choice.</w:t>
      </w:r>
      <w:r w:rsidR="004E595B" w:rsidRPr="004E595B">
        <w:rPr>
          <w:rFonts w:ascii="Times New Roman" w:hAnsi="Times New Roman" w:cs="Times New Roman"/>
          <w:sz w:val="28"/>
          <w:szCs w:val="28"/>
        </w:rPr>
        <w:t xml:space="preserve">  </w:t>
      </w:r>
      <w:r w:rsidRPr="004E595B">
        <w:rPr>
          <w:rFonts w:ascii="Times New Roman" w:hAnsi="Times New Roman" w:cs="Times New Roman"/>
          <w:sz w:val="28"/>
          <w:szCs w:val="28"/>
        </w:rPr>
        <w:t>The university reserves the right to require an expelled individual to appear in person</w:t>
      </w:r>
      <w:r w:rsidR="004E595B" w:rsidRPr="004E595B">
        <w:rPr>
          <w:rFonts w:ascii="Times New Roman" w:hAnsi="Times New Roman" w:cs="Times New Roman"/>
          <w:sz w:val="28"/>
          <w:szCs w:val="28"/>
        </w:rPr>
        <w:t xml:space="preserve"> </w:t>
      </w:r>
      <w:r w:rsidRPr="004E595B">
        <w:rPr>
          <w:rFonts w:ascii="Times New Roman" w:hAnsi="Times New Roman" w:cs="Times New Roman"/>
          <w:sz w:val="28"/>
          <w:szCs w:val="28"/>
        </w:rPr>
        <w:t>before the Student Behavior Intervention and Support Team or appointed committee</w:t>
      </w:r>
      <w:r w:rsidR="004E595B" w:rsidRPr="004E595B">
        <w:rPr>
          <w:rFonts w:ascii="Times New Roman" w:hAnsi="Times New Roman" w:cs="Times New Roman"/>
          <w:sz w:val="28"/>
          <w:szCs w:val="28"/>
        </w:rPr>
        <w:t xml:space="preserve"> </w:t>
      </w:r>
      <w:r w:rsidRPr="004E595B">
        <w:rPr>
          <w:rFonts w:ascii="Times New Roman" w:hAnsi="Times New Roman" w:cs="Times New Roman"/>
          <w:sz w:val="28"/>
          <w:szCs w:val="28"/>
        </w:rPr>
        <w:t>reviewing the matter.</w:t>
      </w:r>
      <w:r w:rsidR="004E595B" w:rsidRPr="004E595B">
        <w:rPr>
          <w:rFonts w:ascii="Times New Roman" w:hAnsi="Times New Roman" w:cs="Times New Roman"/>
          <w:sz w:val="28"/>
          <w:szCs w:val="28"/>
        </w:rPr>
        <w:t xml:space="preserve">  </w:t>
      </w:r>
    </w:p>
    <w:p w:rsidR="003C64C0" w:rsidRDefault="003C64C0" w:rsidP="003C64C0">
      <w:pPr>
        <w:pStyle w:val="ListParagraph"/>
        <w:autoSpaceDE w:val="0"/>
        <w:autoSpaceDN w:val="0"/>
        <w:adjustRightInd w:val="0"/>
        <w:spacing w:after="0" w:line="240" w:lineRule="auto"/>
        <w:ind w:left="1440"/>
        <w:rPr>
          <w:rFonts w:ascii="Times New Roman" w:hAnsi="Times New Roman" w:cs="Times New Roman"/>
          <w:sz w:val="28"/>
          <w:szCs w:val="28"/>
        </w:rPr>
      </w:pPr>
    </w:p>
    <w:p w:rsidR="004E595B" w:rsidRDefault="003D58CB" w:rsidP="004E595B">
      <w:pPr>
        <w:pStyle w:val="ListParagraph"/>
        <w:autoSpaceDE w:val="0"/>
        <w:autoSpaceDN w:val="0"/>
        <w:adjustRightInd w:val="0"/>
        <w:spacing w:after="0" w:line="240" w:lineRule="auto"/>
        <w:ind w:left="1440"/>
        <w:rPr>
          <w:rFonts w:ascii="Times New Roman" w:hAnsi="Times New Roman" w:cs="Times New Roman"/>
          <w:sz w:val="28"/>
          <w:szCs w:val="28"/>
        </w:rPr>
      </w:pPr>
      <w:r w:rsidRPr="004E595B">
        <w:rPr>
          <w:rFonts w:ascii="Times New Roman" w:hAnsi="Times New Roman" w:cs="Times New Roman"/>
          <w:sz w:val="28"/>
          <w:szCs w:val="28"/>
        </w:rPr>
        <w:t>The committee shall make a recommendation to the university president. The president</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can accept, reject, or modify the committee’s recommendation. The president’s decision</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will be final and not appealable.</w:t>
      </w:r>
      <w:r w:rsidR="004E595B">
        <w:rPr>
          <w:rFonts w:ascii="Times New Roman" w:hAnsi="Times New Roman" w:cs="Times New Roman"/>
          <w:sz w:val="28"/>
          <w:szCs w:val="28"/>
        </w:rPr>
        <w:t xml:space="preserve"> </w:t>
      </w:r>
    </w:p>
    <w:p w:rsidR="004E595B" w:rsidRDefault="004E595B" w:rsidP="004E595B">
      <w:pPr>
        <w:pStyle w:val="ListParagraph"/>
        <w:autoSpaceDE w:val="0"/>
        <w:autoSpaceDN w:val="0"/>
        <w:adjustRightInd w:val="0"/>
        <w:spacing w:after="0" w:line="240" w:lineRule="auto"/>
        <w:ind w:left="1440"/>
        <w:rPr>
          <w:rFonts w:ascii="Times New Roman" w:hAnsi="Times New Roman" w:cs="Times New Roman"/>
          <w:sz w:val="28"/>
          <w:szCs w:val="28"/>
        </w:rPr>
      </w:pPr>
    </w:p>
    <w:p w:rsidR="009B5F03" w:rsidRDefault="003D58CB" w:rsidP="009B5F03">
      <w:pPr>
        <w:pStyle w:val="ListParagraph"/>
        <w:autoSpaceDE w:val="0"/>
        <w:autoSpaceDN w:val="0"/>
        <w:adjustRightInd w:val="0"/>
        <w:spacing w:after="0" w:line="240" w:lineRule="auto"/>
        <w:ind w:left="1440"/>
        <w:rPr>
          <w:rFonts w:ascii="Times New Roman" w:hAnsi="Times New Roman" w:cs="Times New Roman"/>
          <w:sz w:val="28"/>
          <w:szCs w:val="28"/>
        </w:rPr>
      </w:pPr>
      <w:r w:rsidRPr="003D58CB">
        <w:rPr>
          <w:rFonts w:ascii="Times New Roman" w:hAnsi="Times New Roman" w:cs="Times New Roman"/>
          <w:sz w:val="28"/>
          <w:szCs w:val="28"/>
        </w:rPr>
        <w:lastRenderedPageBreak/>
        <w:t>A decision shall be communicated to the expelled individual within thirty (30) working</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days of receipt of the committee’s recommendation. Notice may also be provided to any</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complainants, victims, or university departments affected by the behavior which gave rise</w:t>
      </w:r>
      <w:r w:rsidR="004E595B">
        <w:rPr>
          <w:rFonts w:ascii="Times New Roman" w:hAnsi="Times New Roman" w:cs="Times New Roman"/>
          <w:sz w:val="28"/>
          <w:szCs w:val="28"/>
        </w:rPr>
        <w:t xml:space="preserve"> </w:t>
      </w:r>
      <w:r w:rsidRPr="003D58CB">
        <w:rPr>
          <w:rFonts w:ascii="Times New Roman" w:hAnsi="Times New Roman" w:cs="Times New Roman"/>
          <w:sz w:val="28"/>
          <w:szCs w:val="28"/>
        </w:rPr>
        <w:t>to the disciplinary expulsion.</w:t>
      </w:r>
      <w:r w:rsidR="009B5F03">
        <w:rPr>
          <w:rFonts w:ascii="Times New Roman" w:hAnsi="Times New Roman" w:cs="Times New Roman"/>
          <w:sz w:val="28"/>
          <w:szCs w:val="28"/>
        </w:rPr>
        <w:t xml:space="preserve">  </w:t>
      </w:r>
    </w:p>
    <w:p w:rsidR="009B5F03" w:rsidRDefault="009B5F03" w:rsidP="009B5F03">
      <w:pPr>
        <w:pStyle w:val="ListParagraph"/>
        <w:autoSpaceDE w:val="0"/>
        <w:autoSpaceDN w:val="0"/>
        <w:adjustRightInd w:val="0"/>
        <w:spacing w:after="0" w:line="240" w:lineRule="auto"/>
        <w:ind w:left="1440"/>
        <w:rPr>
          <w:rFonts w:ascii="Times New Roman" w:hAnsi="Times New Roman" w:cs="Times New Roman"/>
          <w:sz w:val="28"/>
          <w:szCs w:val="28"/>
        </w:rPr>
      </w:pPr>
    </w:p>
    <w:p w:rsidR="009B5F03" w:rsidRDefault="003D58CB" w:rsidP="009B5F03">
      <w:pPr>
        <w:pStyle w:val="ListParagraph"/>
        <w:autoSpaceDE w:val="0"/>
        <w:autoSpaceDN w:val="0"/>
        <w:adjustRightInd w:val="0"/>
        <w:spacing w:after="0" w:line="240" w:lineRule="auto"/>
        <w:ind w:left="1440"/>
        <w:rPr>
          <w:rFonts w:ascii="Times New Roman" w:hAnsi="Times New Roman" w:cs="Times New Roman"/>
          <w:sz w:val="28"/>
          <w:szCs w:val="28"/>
        </w:rPr>
      </w:pPr>
      <w:r w:rsidRPr="003D58CB">
        <w:rPr>
          <w:rFonts w:ascii="Times New Roman" w:hAnsi="Times New Roman" w:cs="Times New Roman"/>
          <w:sz w:val="28"/>
          <w:szCs w:val="28"/>
        </w:rPr>
        <w:t>Upon a successful appeal in which the individual is allowed to re-enroll at NMHU, the</w:t>
      </w:r>
      <w:r w:rsidR="009B5F03">
        <w:rPr>
          <w:rFonts w:ascii="Times New Roman" w:hAnsi="Times New Roman" w:cs="Times New Roman"/>
          <w:sz w:val="28"/>
          <w:szCs w:val="28"/>
        </w:rPr>
        <w:t xml:space="preserve"> </w:t>
      </w:r>
      <w:r w:rsidRPr="003D58CB">
        <w:rPr>
          <w:rFonts w:ascii="Times New Roman" w:hAnsi="Times New Roman" w:cs="Times New Roman"/>
          <w:sz w:val="28"/>
          <w:szCs w:val="28"/>
        </w:rPr>
        <w:t>student’s disciplinary status with the university will include automatic and indefinite</w:t>
      </w:r>
      <w:r w:rsidR="009B5F03">
        <w:rPr>
          <w:rFonts w:ascii="Times New Roman" w:hAnsi="Times New Roman" w:cs="Times New Roman"/>
          <w:sz w:val="28"/>
          <w:szCs w:val="28"/>
        </w:rPr>
        <w:t xml:space="preserve"> </w:t>
      </w:r>
      <w:r w:rsidRPr="003D58CB">
        <w:rPr>
          <w:rFonts w:ascii="Times New Roman" w:hAnsi="Times New Roman" w:cs="Times New Roman"/>
          <w:sz w:val="28"/>
          <w:szCs w:val="28"/>
        </w:rPr>
        <w:t>disciplinary probation, in which the student must comply with all university regulations.</w:t>
      </w:r>
      <w:r w:rsidR="009B5F03">
        <w:rPr>
          <w:rFonts w:ascii="Times New Roman" w:hAnsi="Times New Roman" w:cs="Times New Roman"/>
          <w:sz w:val="28"/>
          <w:szCs w:val="28"/>
        </w:rPr>
        <w:t xml:space="preserve">  </w:t>
      </w:r>
      <w:r w:rsidRPr="003D58CB">
        <w:rPr>
          <w:rFonts w:ascii="Times New Roman" w:hAnsi="Times New Roman" w:cs="Times New Roman"/>
          <w:sz w:val="28"/>
          <w:szCs w:val="28"/>
        </w:rPr>
        <w:t>Any further incident may result in permanent disciplinary expulsion from the university.</w:t>
      </w:r>
      <w:r w:rsidR="009B5F03">
        <w:rPr>
          <w:rFonts w:ascii="Times New Roman" w:hAnsi="Times New Roman" w:cs="Times New Roman"/>
          <w:sz w:val="28"/>
          <w:szCs w:val="28"/>
        </w:rPr>
        <w:t xml:space="preserve"> </w:t>
      </w:r>
      <w:r w:rsidRPr="003D58CB">
        <w:rPr>
          <w:rFonts w:ascii="Times New Roman" w:hAnsi="Times New Roman" w:cs="Times New Roman"/>
          <w:sz w:val="28"/>
          <w:szCs w:val="28"/>
        </w:rPr>
        <w:t>NMHU also reserves the right to require the student to meet regularly with the Student</w:t>
      </w:r>
      <w:r w:rsidR="009B5F03">
        <w:rPr>
          <w:rFonts w:ascii="Times New Roman" w:hAnsi="Times New Roman" w:cs="Times New Roman"/>
          <w:sz w:val="28"/>
          <w:szCs w:val="28"/>
        </w:rPr>
        <w:t xml:space="preserve"> </w:t>
      </w:r>
      <w:r w:rsidRPr="003D58CB">
        <w:rPr>
          <w:rFonts w:ascii="Times New Roman" w:hAnsi="Times New Roman" w:cs="Times New Roman"/>
          <w:sz w:val="28"/>
          <w:szCs w:val="28"/>
        </w:rPr>
        <w:t>Behavior Intervention and Support Team and to impose any disciplinary restrictions</w:t>
      </w:r>
      <w:r w:rsidR="009B5F03">
        <w:rPr>
          <w:rFonts w:ascii="Times New Roman" w:hAnsi="Times New Roman" w:cs="Times New Roman"/>
          <w:sz w:val="28"/>
          <w:szCs w:val="28"/>
        </w:rPr>
        <w:t xml:space="preserve"> </w:t>
      </w:r>
      <w:r w:rsidRPr="003D58CB">
        <w:rPr>
          <w:rFonts w:ascii="Times New Roman" w:hAnsi="Times New Roman" w:cs="Times New Roman"/>
          <w:sz w:val="28"/>
          <w:szCs w:val="28"/>
        </w:rPr>
        <w:t>(from specified privileges, certain areas of campus, or from contacting specific individuals)</w:t>
      </w:r>
      <w:r w:rsidR="009B5F03">
        <w:rPr>
          <w:rFonts w:ascii="Times New Roman" w:hAnsi="Times New Roman" w:cs="Times New Roman"/>
          <w:sz w:val="28"/>
          <w:szCs w:val="28"/>
        </w:rPr>
        <w:t xml:space="preserve"> </w:t>
      </w:r>
      <w:r w:rsidRPr="003D58CB">
        <w:rPr>
          <w:rFonts w:ascii="Times New Roman" w:hAnsi="Times New Roman" w:cs="Times New Roman"/>
          <w:sz w:val="28"/>
          <w:szCs w:val="28"/>
        </w:rPr>
        <w:t>deemed necessary to protect the health, safety, and quality educational environment of</w:t>
      </w:r>
      <w:r w:rsidR="009B5F03">
        <w:rPr>
          <w:rFonts w:ascii="Times New Roman" w:hAnsi="Times New Roman" w:cs="Times New Roman"/>
          <w:sz w:val="28"/>
          <w:szCs w:val="28"/>
        </w:rPr>
        <w:t xml:space="preserve"> </w:t>
      </w:r>
      <w:r w:rsidRPr="003D58CB">
        <w:rPr>
          <w:rFonts w:ascii="Times New Roman" w:hAnsi="Times New Roman" w:cs="Times New Roman"/>
          <w:sz w:val="28"/>
          <w:szCs w:val="28"/>
        </w:rPr>
        <w:t>students, faculty, and staff.</w:t>
      </w:r>
      <w:r w:rsidR="009B5F03">
        <w:rPr>
          <w:rFonts w:ascii="Times New Roman" w:hAnsi="Times New Roman" w:cs="Times New Roman"/>
          <w:sz w:val="28"/>
          <w:szCs w:val="28"/>
        </w:rPr>
        <w:t xml:space="preserve">  </w:t>
      </w:r>
    </w:p>
    <w:p w:rsidR="009B5F03" w:rsidRDefault="009B5F03" w:rsidP="009B5F03">
      <w:pPr>
        <w:pStyle w:val="ListParagraph"/>
        <w:autoSpaceDE w:val="0"/>
        <w:autoSpaceDN w:val="0"/>
        <w:adjustRightInd w:val="0"/>
        <w:spacing w:after="0" w:line="240" w:lineRule="auto"/>
        <w:ind w:left="1440"/>
        <w:rPr>
          <w:rFonts w:ascii="Times New Roman" w:hAnsi="Times New Roman" w:cs="Times New Roman"/>
          <w:sz w:val="28"/>
          <w:szCs w:val="28"/>
        </w:rPr>
      </w:pPr>
    </w:p>
    <w:p w:rsidR="009B5F03" w:rsidRDefault="003D58CB" w:rsidP="009B5F03">
      <w:pPr>
        <w:pStyle w:val="ListParagraph"/>
        <w:autoSpaceDE w:val="0"/>
        <w:autoSpaceDN w:val="0"/>
        <w:adjustRightInd w:val="0"/>
        <w:spacing w:after="0" w:line="240" w:lineRule="auto"/>
        <w:ind w:left="1440"/>
        <w:rPr>
          <w:rFonts w:ascii="Times New Roman" w:hAnsi="Times New Roman" w:cs="Times New Roman"/>
          <w:sz w:val="28"/>
          <w:szCs w:val="28"/>
        </w:rPr>
      </w:pPr>
      <w:r w:rsidRPr="003D58CB">
        <w:rPr>
          <w:rFonts w:ascii="Times New Roman" w:hAnsi="Times New Roman" w:cs="Times New Roman"/>
          <w:sz w:val="28"/>
          <w:szCs w:val="28"/>
        </w:rPr>
        <w:t>If the decision involves no modifications or changes to the expulsion status, disciplinary</w:t>
      </w:r>
      <w:r w:rsidR="009B5F03">
        <w:rPr>
          <w:rFonts w:ascii="Times New Roman" w:hAnsi="Times New Roman" w:cs="Times New Roman"/>
          <w:sz w:val="28"/>
          <w:szCs w:val="28"/>
        </w:rPr>
        <w:t xml:space="preserve"> </w:t>
      </w:r>
      <w:r w:rsidRPr="003D58CB">
        <w:rPr>
          <w:rFonts w:ascii="Times New Roman" w:hAnsi="Times New Roman" w:cs="Times New Roman"/>
          <w:sz w:val="28"/>
          <w:szCs w:val="28"/>
        </w:rPr>
        <w:t>expulsion will remain on the individual’s transcript. If the expulsion status is modified and</w:t>
      </w:r>
      <w:r w:rsidR="009B5F03">
        <w:rPr>
          <w:rFonts w:ascii="Times New Roman" w:hAnsi="Times New Roman" w:cs="Times New Roman"/>
          <w:sz w:val="28"/>
          <w:szCs w:val="28"/>
        </w:rPr>
        <w:t xml:space="preserve"> </w:t>
      </w:r>
      <w:r w:rsidRPr="003D58CB">
        <w:rPr>
          <w:rFonts w:ascii="Times New Roman" w:hAnsi="Times New Roman" w:cs="Times New Roman"/>
          <w:sz w:val="28"/>
          <w:szCs w:val="28"/>
        </w:rPr>
        <w:t>the individual is allowed to re-enroll at NMHU, disciplinary expulsion may be removed</w:t>
      </w:r>
      <w:r w:rsidR="009B5F03">
        <w:rPr>
          <w:rFonts w:ascii="Times New Roman" w:hAnsi="Times New Roman" w:cs="Times New Roman"/>
          <w:sz w:val="28"/>
          <w:szCs w:val="28"/>
        </w:rPr>
        <w:t xml:space="preserve"> </w:t>
      </w:r>
      <w:r w:rsidRPr="003D58CB">
        <w:rPr>
          <w:rFonts w:ascii="Times New Roman" w:hAnsi="Times New Roman" w:cs="Times New Roman"/>
          <w:sz w:val="28"/>
          <w:szCs w:val="28"/>
        </w:rPr>
        <w:t>from the individual’s transcript after two (2) semesters of satisfactory academic performance</w:t>
      </w:r>
      <w:r w:rsidR="009B5F03">
        <w:rPr>
          <w:rFonts w:ascii="Times New Roman" w:hAnsi="Times New Roman" w:cs="Times New Roman"/>
          <w:sz w:val="28"/>
          <w:szCs w:val="28"/>
        </w:rPr>
        <w:t xml:space="preserve"> </w:t>
      </w:r>
      <w:r w:rsidRPr="003D58CB">
        <w:rPr>
          <w:rFonts w:ascii="Times New Roman" w:hAnsi="Times New Roman" w:cs="Times New Roman"/>
          <w:sz w:val="28"/>
          <w:szCs w:val="28"/>
        </w:rPr>
        <w:t>and good disciplinary standing or upon meeting all degree requirements. The decision</w:t>
      </w:r>
      <w:r w:rsidR="009B5F03">
        <w:rPr>
          <w:rFonts w:ascii="Times New Roman" w:hAnsi="Times New Roman" w:cs="Times New Roman"/>
          <w:sz w:val="28"/>
          <w:szCs w:val="28"/>
        </w:rPr>
        <w:t xml:space="preserve"> </w:t>
      </w:r>
      <w:r w:rsidRPr="003D58CB">
        <w:rPr>
          <w:rFonts w:ascii="Times New Roman" w:hAnsi="Times New Roman" w:cs="Times New Roman"/>
          <w:sz w:val="28"/>
          <w:szCs w:val="28"/>
        </w:rPr>
        <w:t>to remove disciplinary expulsion from transcripts shall be made by the President of the</w:t>
      </w:r>
      <w:r w:rsidR="009B5F03">
        <w:rPr>
          <w:rFonts w:ascii="Times New Roman" w:hAnsi="Times New Roman" w:cs="Times New Roman"/>
          <w:sz w:val="28"/>
          <w:szCs w:val="28"/>
        </w:rPr>
        <w:t xml:space="preserve"> </w:t>
      </w:r>
      <w:r w:rsidRPr="003D58CB">
        <w:rPr>
          <w:rFonts w:ascii="Times New Roman" w:hAnsi="Times New Roman" w:cs="Times New Roman"/>
          <w:sz w:val="28"/>
          <w:szCs w:val="28"/>
        </w:rPr>
        <w:t>University or his/her designee and communicated to the Registrar.</w:t>
      </w:r>
      <w:r w:rsidR="009B5F03">
        <w:rPr>
          <w:rFonts w:ascii="Times New Roman" w:hAnsi="Times New Roman" w:cs="Times New Roman"/>
          <w:sz w:val="28"/>
          <w:szCs w:val="28"/>
        </w:rPr>
        <w:t xml:space="preserve"> </w:t>
      </w:r>
    </w:p>
    <w:p w:rsidR="009B5F03" w:rsidRDefault="009B5F03" w:rsidP="009B5F03">
      <w:pPr>
        <w:pStyle w:val="ListParagraph"/>
        <w:autoSpaceDE w:val="0"/>
        <w:autoSpaceDN w:val="0"/>
        <w:adjustRightInd w:val="0"/>
        <w:spacing w:after="0" w:line="240" w:lineRule="auto"/>
        <w:ind w:left="1440"/>
        <w:rPr>
          <w:rFonts w:ascii="Times New Roman" w:hAnsi="Times New Roman" w:cs="Times New Roman"/>
          <w:sz w:val="28"/>
          <w:szCs w:val="28"/>
        </w:rPr>
      </w:pPr>
    </w:p>
    <w:p w:rsidR="003C64C0" w:rsidRDefault="003D58CB" w:rsidP="00314595">
      <w:pPr>
        <w:pStyle w:val="ListParagraph"/>
        <w:numPr>
          <w:ilvl w:val="1"/>
          <w:numId w:val="36"/>
        </w:numPr>
        <w:autoSpaceDE w:val="0"/>
        <w:autoSpaceDN w:val="0"/>
        <w:adjustRightInd w:val="0"/>
        <w:spacing w:after="0" w:line="240" w:lineRule="auto"/>
        <w:rPr>
          <w:rFonts w:ascii="Times New Roman" w:hAnsi="Times New Roman" w:cs="Times New Roman"/>
          <w:sz w:val="28"/>
          <w:szCs w:val="28"/>
        </w:rPr>
      </w:pPr>
      <w:r w:rsidRPr="003D58CB">
        <w:rPr>
          <w:rFonts w:ascii="Times New Roman" w:hAnsi="Times New Roman" w:cs="Times New Roman"/>
          <w:sz w:val="28"/>
          <w:szCs w:val="28"/>
        </w:rPr>
        <w:t>Emergency Suspension and/or Restrictions. To protect the safety of the university community,</w:t>
      </w:r>
      <w:r w:rsidR="009B5F03">
        <w:rPr>
          <w:rFonts w:ascii="Times New Roman" w:hAnsi="Times New Roman" w:cs="Times New Roman"/>
          <w:sz w:val="28"/>
          <w:szCs w:val="28"/>
        </w:rPr>
        <w:t xml:space="preserve"> </w:t>
      </w:r>
      <w:r w:rsidRPr="003D58CB">
        <w:rPr>
          <w:rFonts w:ascii="Times New Roman" w:hAnsi="Times New Roman" w:cs="Times New Roman"/>
          <w:sz w:val="28"/>
          <w:szCs w:val="28"/>
        </w:rPr>
        <w:t>it may be necessary to suspend a student(s) from class, campus facilities, university</w:t>
      </w:r>
      <w:r w:rsidR="009B5F03">
        <w:rPr>
          <w:rFonts w:ascii="Times New Roman" w:hAnsi="Times New Roman" w:cs="Times New Roman"/>
          <w:sz w:val="28"/>
          <w:szCs w:val="28"/>
        </w:rPr>
        <w:t xml:space="preserve"> </w:t>
      </w:r>
      <w:r w:rsidRPr="003D58CB">
        <w:rPr>
          <w:rFonts w:ascii="Times New Roman" w:hAnsi="Times New Roman" w:cs="Times New Roman"/>
          <w:sz w:val="28"/>
          <w:szCs w:val="28"/>
        </w:rPr>
        <w:t>premises or university-sponsored functions, etc. The dean of students shall have the authority</w:t>
      </w:r>
      <w:r w:rsidR="009B5F03">
        <w:rPr>
          <w:rFonts w:ascii="Times New Roman" w:hAnsi="Times New Roman" w:cs="Times New Roman"/>
          <w:sz w:val="28"/>
          <w:szCs w:val="28"/>
        </w:rPr>
        <w:t xml:space="preserve"> </w:t>
      </w:r>
      <w:r w:rsidRPr="003D58CB">
        <w:rPr>
          <w:rFonts w:ascii="Times New Roman" w:hAnsi="Times New Roman" w:cs="Times New Roman"/>
          <w:sz w:val="28"/>
          <w:szCs w:val="28"/>
        </w:rPr>
        <w:t xml:space="preserve">to immediately suspend and have removed from campus students who </w:t>
      </w:r>
      <w:r w:rsidR="009B5F03">
        <w:rPr>
          <w:rFonts w:ascii="Times New Roman" w:hAnsi="Times New Roman" w:cs="Times New Roman"/>
          <w:sz w:val="28"/>
          <w:szCs w:val="28"/>
        </w:rPr>
        <w:t>p</w:t>
      </w:r>
      <w:r w:rsidRPr="003D58CB">
        <w:rPr>
          <w:rFonts w:ascii="Times New Roman" w:hAnsi="Times New Roman" w:cs="Times New Roman"/>
          <w:sz w:val="28"/>
          <w:szCs w:val="28"/>
        </w:rPr>
        <w:t>resent an immediate</w:t>
      </w:r>
      <w:r w:rsidR="009B5F03">
        <w:rPr>
          <w:rFonts w:ascii="Times New Roman" w:hAnsi="Times New Roman" w:cs="Times New Roman"/>
          <w:sz w:val="28"/>
          <w:szCs w:val="28"/>
        </w:rPr>
        <w:t xml:space="preserve"> </w:t>
      </w:r>
      <w:r w:rsidRPr="003D58CB">
        <w:rPr>
          <w:rFonts w:ascii="Times New Roman" w:hAnsi="Times New Roman" w:cs="Times New Roman"/>
          <w:sz w:val="28"/>
          <w:szCs w:val="28"/>
        </w:rPr>
        <w:t>threat to the health, safety or security of other students, faculty and employees of New</w:t>
      </w:r>
      <w:r w:rsidR="009B5F03">
        <w:rPr>
          <w:rFonts w:ascii="Times New Roman" w:hAnsi="Times New Roman" w:cs="Times New Roman"/>
          <w:sz w:val="28"/>
          <w:szCs w:val="28"/>
        </w:rPr>
        <w:t xml:space="preserve"> </w:t>
      </w:r>
      <w:r w:rsidRPr="003D58CB">
        <w:rPr>
          <w:rFonts w:ascii="Times New Roman" w:hAnsi="Times New Roman" w:cs="Times New Roman"/>
          <w:sz w:val="28"/>
          <w:szCs w:val="28"/>
        </w:rPr>
        <w:t>Mexico Highlands University or to university property. Emergency removal may not exceed</w:t>
      </w:r>
      <w:r w:rsidR="009B5F03">
        <w:rPr>
          <w:rFonts w:ascii="Times New Roman" w:hAnsi="Times New Roman" w:cs="Times New Roman"/>
          <w:sz w:val="28"/>
          <w:szCs w:val="28"/>
        </w:rPr>
        <w:t xml:space="preserve"> </w:t>
      </w:r>
      <w:r w:rsidRPr="003D58CB">
        <w:rPr>
          <w:rFonts w:ascii="Times New Roman" w:hAnsi="Times New Roman" w:cs="Times New Roman"/>
          <w:sz w:val="28"/>
          <w:szCs w:val="28"/>
        </w:rPr>
        <w:t>ten days, during which time the student must be given a disciplinary conference, as described</w:t>
      </w:r>
      <w:r w:rsidR="00D45151">
        <w:rPr>
          <w:rFonts w:ascii="Times New Roman" w:hAnsi="Times New Roman" w:cs="Times New Roman"/>
          <w:sz w:val="28"/>
          <w:szCs w:val="28"/>
        </w:rPr>
        <w:t xml:space="preserve"> </w:t>
      </w:r>
      <w:r w:rsidRPr="003D58CB">
        <w:rPr>
          <w:rFonts w:ascii="Times New Roman" w:hAnsi="Times New Roman" w:cs="Times New Roman"/>
          <w:sz w:val="28"/>
          <w:szCs w:val="28"/>
        </w:rPr>
        <w:t>below. An emergency suspension may only extend beyond ten days if the university president</w:t>
      </w:r>
      <w:r w:rsidR="00D45151">
        <w:rPr>
          <w:rFonts w:ascii="Times New Roman" w:hAnsi="Times New Roman" w:cs="Times New Roman"/>
          <w:sz w:val="28"/>
          <w:szCs w:val="28"/>
        </w:rPr>
        <w:t xml:space="preserve"> </w:t>
      </w:r>
      <w:r w:rsidRPr="003D58CB">
        <w:rPr>
          <w:rFonts w:ascii="Times New Roman" w:hAnsi="Times New Roman" w:cs="Times New Roman"/>
          <w:sz w:val="28"/>
          <w:szCs w:val="28"/>
        </w:rPr>
        <w:t xml:space="preserve">determines an extension is necessary to protect the health, safety of the university </w:t>
      </w:r>
    </w:p>
    <w:p w:rsidR="003C64C0" w:rsidRDefault="003C64C0" w:rsidP="00D45151">
      <w:pPr>
        <w:pStyle w:val="ListParagraph"/>
        <w:autoSpaceDE w:val="0"/>
        <w:autoSpaceDN w:val="0"/>
        <w:adjustRightInd w:val="0"/>
        <w:spacing w:after="0" w:line="240" w:lineRule="auto"/>
        <w:ind w:left="1440"/>
        <w:rPr>
          <w:rFonts w:ascii="Times New Roman" w:hAnsi="Times New Roman" w:cs="Times New Roman"/>
          <w:sz w:val="28"/>
          <w:szCs w:val="28"/>
        </w:rPr>
      </w:pPr>
    </w:p>
    <w:p w:rsidR="003D58CB" w:rsidRDefault="003D58CB" w:rsidP="00D45151">
      <w:pPr>
        <w:pStyle w:val="ListParagraph"/>
        <w:autoSpaceDE w:val="0"/>
        <w:autoSpaceDN w:val="0"/>
        <w:adjustRightInd w:val="0"/>
        <w:spacing w:after="0" w:line="240" w:lineRule="auto"/>
        <w:ind w:left="1440"/>
        <w:rPr>
          <w:rFonts w:ascii="Times New Roman" w:hAnsi="Times New Roman" w:cs="Times New Roman"/>
          <w:sz w:val="28"/>
          <w:szCs w:val="28"/>
        </w:rPr>
      </w:pPr>
      <w:r w:rsidRPr="003D58CB">
        <w:rPr>
          <w:rFonts w:ascii="Times New Roman" w:hAnsi="Times New Roman" w:cs="Times New Roman"/>
          <w:sz w:val="28"/>
          <w:szCs w:val="28"/>
        </w:rPr>
        <w:lastRenderedPageBreak/>
        <w:t>community.</w:t>
      </w:r>
      <w:r w:rsidR="00D45151">
        <w:rPr>
          <w:rFonts w:ascii="Times New Roman" w:hAnsi="Times New Roman" w:cs="Times New Roman"/>
          <w:sz w:val="28"/>
          <w:szCs w:val="28"/>
        </w:rPr>
        <w:t xml:space="preserve">  </w:t>
      </w:r>
      <w:r w:rsidRPr="003D58CB">
        <w:rPr>
          <w:rFonts w:ascii="Times New Roman" w:hAnsi="Times New Roman" w:cs="Times New Roman"/>
          <w:sz w:val="28"/>
          <w:szCs w:val="28"/>
        </w:rPr>
        <w:t xml:space="preserve">In such circumstances, unless waived by the student, the </w:t>
      </w:r>
      <w:r w:rsidR="003C64C0">
        <w:rPr>
          <w:rFonts w:ascii="Times New Roman" w:hAnsi="Times New Roman" w:cs="Times New Roman"/>
          <w:sz w:val="28"/>
          <w:szCs w:val="28"/>
        </w:rPr>
        <w:t>Dean of Students/</w:t>
      </w:r>
      <w:r w:rsidRPr="003D58CB">
        <w:rPr>
          <w:rFonts w:ascii="Times New Roman" w:hAnsi="Times New Roman" w:cs="Times New Roman"/>
          <w:sz w:val="28"/>
          <w:szCs w:val="28"/>
        </w:rPr>
        <w:t>Office of Student Affairs shall</w:t>
      </w:r>
      <w:r w:rsidR="00D45151">
        <w:rPr>
          <w:rFonts w:ascii="Times New Roman" w:hAnsi="Times New Roman" w:cs="Times New Roman"/>
          <w:sz w:val="28"/>
          <w:szCs w:val="28"/>
        </w:rPr>
        <w:t xml:space="preserve"> </w:t>
      </w:r>
      <w:r w:rsidRPr="003D58CB">
        <w:rPr>
          <w:rFonts w:ascii="Times New Roman" w:hAnsi="Times New Roman" w:cs="Times New Roman"/>
          <w:sz w:val="28"/>
          <w:szCs w:val="28"/>
        </w:rPr>
        <w:t>develop a timetable for the procedures as described below in Section 7, so that the entire</w:t>
      </w:r>
      <w:r w:rsidR="00D45151">
        <w:rPr>
          <w:rFonts w:ascii="Times New Roman" w:hAnsi="Times New Roman" w:cs="Times New Roman"/>
          <w:sz w:val="28"/>
          <w:szCs w:val="28"/>
        </w:rPr>
        <w:t xml:space="preserve"> </w:t>
      </w:r>
      <w:r w:rsidRPr="003D58CB">
        <w:rPr>
          <w:rFonts w:ascii="Times New Roman" w:hAnsi="Times New Roman" w:cs="Times New Roman"/>
          <w:sz w:val="28"/>
          <w:szCs w:val="28"/>
        </w:rPr>
        <w:t>process is completed within 30 calendar days of the disciplinary conference.</w:t>
      </w:r>
    </w:p>
    <w:p w:rsidR="003C64C0" w:rsidRDefault="003C64C0" w:rsidP="00D45151">
      <w:pPr>
        <w:pStyle w:val="ListParagraph"/>
        <w:autoSpaceDE w:val="0"/>
        <w:autoSpaceDN w:val="0"/>
        <w:adjustRightInd w:val="0"/>
        <w:spacing w:after="0" w:line="240" w:lineRule="auto"/>
        <w:ind w:left="1440"/>
        <w:rPr>
          <w:rFonts w:ascii="Times New Roman" w:hAnsi="Times New Roman" w:cs="Times New Roman"/>
          <w:sz w:val="28"/>
          <w:szCs w:val="28"/>
        </w:rPr>
      </w:pPr>
    </w:p>
    <w:p w:rsidR="003C64C0" w:rsidRDefault="003C64C0" w:rsidP="00D45151">
      <w:pPr>
        <w:pStyle w:val="ListParagraph"/>
        <w:autoSpaceDE w:val="0"/>
        <w:autoSpaceDN w:val="0"/>
        <w:adjustRightInd w:val="0"/>
        <w:spacing w:after="0" w:line="240" w:lineRule="auto"/>
        <w:ind w:left="1440"/>
        <w:rPr>
          <w:rFonts w:ascii="Times New Roman" w:hAnsi="Times New Roman" w:cs="Times New Roman"/>
          <w:sz w:val="28"/>
          <w:szCs w:val="28"/>
        </w:rPr>
      </w:pPr>
    </w:p>
    <w:p w:rsidR="003C64C0" w:rsidRDefault="003C64C0" w:rsidP="00D45151">
      <w:pPr>
        <w:pStyle w:val="ListParagraph"/>
        <w:autoSpaceDE w:val="0"/>
        <w:autoSpaceDN w:val="0"/>
        <w:adjustRightInd w:val="0"/>
        <w:spacing w:after="0" w:line="240" w:lineRule="auto"/>
        <w:ind w:left="1440"/>
        <w:rPr>
          <w:rFonts w:ascii="Times New Roman" w:hAnsi="Times New Roman" w:cs="Times New Roman"/>
          <w:sz w:val="28"/>
          <w:szCs w:val="28"/>
        </w:rPr>
      </w:pPr>
    </w:p>
    <w:p w:rsidR="003C64C0" w:rsidRDefault="003C64C0" w:rsidP="00D45151">
      <w:pPr>
        <w:pStyle w:val="ListParagraph"/>
        <w:autoSpaceDE w:val="0"/>
        <w:autoSpaceDN w:val="0"/>
        <w:adjustRightInd w:val="0"/>
        <w:spacing w:after="0" w:line="240" w:lineRule="auto"/>
        <w:ind w:left="1440"/>
        <w:rPr>
          <w:rFonts w:ascii="Times New Roman" w:hAnsi="Times New Roman" w:cs="Times New Roman"/>
          <w:sz w:val="28"/>
          <w:szCs w:val="28"/>
        </w:rPr>
      </w:pPr>
    </w:p>
    <w:p w:rsidR="003C64C0" w:rsidRDefault="003C64C0" w:rsidP="00D45151">
      <w:pPr>
        <w:pStyle w:val="ListParagraph"/>
        <w:autoSpaceDE w:val="0"/>
        <w:autoSpaceDN w:val="0"/>
        <w:adjustRightInd w:val="0"/>
        <w:spacing w:after="0" w:line="240" w:lineRule="auto"/>
        <w:ind w:left="1440"/>
        <w:rPr>
          <w:rFonts w:ascii="Times New Roman" w:hAnsi="Times New Roman" w:cs="Times New Roman"/>
          <w:sz w:val="28"/>
          <w:szCs w:val="28"/>
        </w:rPr>
      </w:pPr>
    </w:p>
    <w:p w:rsidR="003C64C0" w:rsidRDefault="003C64C0" w:rsidP="00D45151">
      <w:pPr>
        <w:pStyle w:val="ListParagraph"/>
        <w:autoSpaceDE w:val="0"/>
        <w:autoSpaceDN w:val="0"/>
        <w:adjustRightInd w:val="0"/>
        <w:spacing w:after="0" w:line="240" w:lineRule="auto"/>
        <w:ind w:left="1440"/>
        <w:rPr>
          <w:rFonts w:ascii="Times New Roman" w:hAnsi="Times New Roman" w:cs="Times New Roman"/>
          <w:sz w:val="28"/>
          <w:szCs w:val="28"/>
        </w:rPr>
      </w:pPr>
    </w:p>
    <w:p w:rsidR="003C64C0" w:rsidRDefault="003C64C0" w:rsidP="00D45151">
      <w:pPr>
        <w:pStyle w:val="ListParagraph"/>
        <w:autoSpaceDE w:val="0"/>
        <w:autoSpaceDN w:val="0"/>
        <w:adjustRightInd w:val="0"/>
        <w:spacing w:after="0" w:line="240" w:lineRule="auto"/>
        <w:ind w:left="1440"/>
        <w:rPr>
          <w:rFonts w:ascii="Times New Roman" w:hAnsi="Times New Roman" w:cs="Times New Roman"/>
          <w:sz w:val="28"/>
          <w:szCs w:val="28"/>
        </w:rPr>
      </w:pPr>
    </w:p>
    <w:p w:rsidR="003C64C0" w:rsidRDefault="003C64C0" w:rsidP="00D45151">
      <w:pPr>
        <w:pStyle w:val="ListParagraph"/>
        <w:autoSpaceDE w:val="0"/>
        <w:autoSpaceDN w:val="0"/>
        <w:adjustRightInd w:val="0"/>
        <w:spacing w:after="0" w:line="240" w:lineRule="auto"/>
        <w:ind w:left="1440"/>
        <w:rPr>
          <w:rFonts w:ascii="Times New Roman" w:hAnsi="Times New Roman" w:cs="Times New Roman"/>
          <w:sz w:val="28"/>
          <w:szCs w:val="28"/>
        </w:rPr>
      </w:pPr>
    </w:p>
    <w:p w:rsidR="003C64C0" w:rsidRDefault="003C64C0" w:rsidP="00D45151">
      <w:pPr>
        <w:pStyle w:val="ListParagraph"/>
        <w:autoSpaceDE w:val="0"/>
        <w:autoSpaceDN w:val="0"/>
        <w:adjustRightInd w:val="0"/>
        <w:spacing w:after="0" w:line="240" w:lineRule="auto"/>
        <w:ind w:left="1440"/>
        <w:rPr>
          <w:rFonts w:ascii="Times New Roman" w:hAnsi="Times New Roman" w:cs="Times New Roman"/>
          <w:sz w:val="28"/>
          <w:szCs w:val="28"/>
        </w:rPr>
      </w:pPr>
    </w:p>
    <w:p w:rsidR="003C64C0" w:rsidRDefault="003C64C0" w:rsidP="00D45151">
      <w:pPr>
        <w:pStyle w:val="ListParagraph"/>
        <w:autoSpaceDE w:val="0"/>
        <w:autoSpaceDN w:val="0"/>
        <w:adjustRightInd w:val="0"/>
        <w:spacing w:after="0" w:line="240" w:lineRule="auto"/>
        <w:ind w:left="1440"/>
        <w:rPr>
          <w:rFonts w:ascii="Times New Roman" w:hAnsi="Times New Roman" w:cs="Times New Roman"/>
          <w:sz w:val="28"/>
          <w:szCs w:val="28"/>
        </w:rPr>
      </w:pPr>
    </w:p>
    <w:p w:rsidR="003C64C0" w:rsidRDefault="003C64C0" w:rsidP="00D45151">
      <w:pPr>
        <w:pStyle w:val="ListParagraph"/>
        <w:autoSpaceDE w:val="0"/>
        <w:autoSpaceDN w:val="0"/>
        <w:adjustRightInd w:val="0"/>
        <w:spacing w:after="0" w:line="240" w:lineRule="auto"/>
        <w:ind w:left="1440"/>
        <w:rPr>
          <w:rFonts w:ascii="Times New Roman" w:hAnsi="Times New Roman" w:cs="Times New Roman"/>
          <w:sz w:val="28"/>
          <w:szCs w:val="28"/>
        </w:rPr>
      </w:pPr>
    </w:p>
    <w:p w:rsidR="003C64C0" w:rsidRDefault="003C64C0" w:rsidP="00D45151">
      <w:pPr>
        <w:pStyle w:val="ListParagraph"/>
        <w:autoSpaceDE w:val="0"/>
        <w:autoSpaceDN w:val="0"/>
        <w:adjustRightInd w:val="0"/>
        <w:spacing w:after="0" w:line="240" w:lineRule="auto"/>
        <w:ind w:left="1440"/>
        <w:rPr>
          <w:rFonts w:ascii="Times New Roman" w:hAnsi="Times New Roman" w:cs="Times New Roman"/>
          <w:sz w:val="28"/>
          <w:szCs w:val="28"/>
        </w:rPr>
      </w:pPr>
    </w:p>
    <w:p w:rsidR="003C64C0" w:rsidRDefault="003C64C0" w:rsidP="00D45151">
      <w:pPr>
        <w:pStyle w:val="ListParagraph"/>
        <w:autoSpaceDE w:val="0"/>
        <w:autoSpaceDN w:val="0"/>
        <w:adjustRightInd w:val="0"/>
        <w:spacing w:after="0" w:line="240" w:lineRule="auto"/>
        <w:ind w:left="1440"/>
        <w:rPr>
          <w:rFonts w:ascii="Times New Roman" w:hAnsi="Times New Roman" w:cs="Times New Roman"/>
          <w:sz w:val="28"/>
          <w:szCs w:val="28"/>
        </w:rPr>
      </w:pPr>
    </w:p>
    <w:p w:rsidR="003C64C0" w:rsidRDefault="003C64C0" w:rsidP="00D45151">
      <w:pPr>
        <w:pStyle w:val="ListParagraph"/>
        <w:autoSpaceDE w:val="0"/>
        <w:autoSpaceDN w:val="0"/>
        <w:adjustRightInd w:val="0"/>
        <w:spacing w:after="0" w:line="240" w:lineRule="auto"/>
        <w:ind w:left="1440"/>
        <w:rPr>
          <w:rFonts w:ascii="Times New Roman" w:hAnsi="Times New Roman" w:cs="Times New Roman"/>
          <w:sz w:val="28"/>
          <w:szCs w:val="28"/>
        </w:rPr>
      </w:pPr>
    </w:p>
    <w:p w:rsidR="003C64C0" w:rsidRDefault="003C64C0" w:rsidP="00D45151">
      <w:pPr>
        <w:pStyle w:val="ListParagraph"/>
        <w:autoSpaceDE w:val="0"/>
        <w:autoSpaceDN w:val="0"/>
        <w:adjustRightInd w:val="0"/>
        <w:spacing w:after="0" w:line="240" w:lineRule="auto"/>
        <w:ind w:left="1440"/>
        <w:rPr>
          <w:rFonts w:ascii="Times New Roman" w:hAnsi="Times New Roman" w:cs="Times New Roman"/>
          <w:sz w:val="28"/>
          <w:szCs w:val="28"/>
        </w:rPr>
      </w:pPr>
    </w:p>
    <w:p w:rsidR="003C64C0" w:rsidRDefault="003C64C0" w:rsidP="00D45151">
      <w:pPr>
        <w:pStyle w:val="ListParagraph"/>
        <w:autoSpaceDE w:val="0"/>
        <w:autoSpaceDN w:val="0"/>
        <w:adjustRightInd w:val="0"/>
        <w:spacing w:after="0" w:line="240" w:lineRule="auto"/>
        <w:ind w:left="1440"/>
        <w:rPr>
          <w:rFonts w:ascii="Times New Roman" w:hAnsi="Times New Roman" w:cs="Times New Roman"/>
          <w:sz w:val="28"/>
          <w:szCs w:val="28"/>
        </w:rPr>
      </w:pPr>
    </w:p>
    <w:p w:rsidR="003C64C0" w:rsidRDefault="003C64C0" w:rsidP="00D45151">
      <w:pPr>
        <w:pStyle w:val="ListParagraph"/>
        <w:autoSpaceDE w:val="0"/>
        <w:autoSpaceDN w:val="0"/>
        <w:adjustRightInd w:val="0"/>
        <w:spacing w:after="0" w:line="240" w:lineRule="auto"/>
        <w:ind w:left="1440"/>
        <w:rPr>
          <w:rFonts w:ascii="Times New Roman" w:hAnsi="Times New Roman" w:cs="Times New Roman"/>
          <w:sz w:val="28"/>
          <w:szCs w:val="28"/>
        </w:rPr>
      </w:pPr>
    </w:p>
    <w:p w:rsidR="003C64C0" w:rsidRDefault="003C64C0" w:rsidP="00D45151">
      <w:pPr>
        <w:pStyle w:val="ListParagraph"/>
        <w:autoSpaceDE w:val="0"/>
        <w:autoSpaceDN w:val="0"/>
        <w:adjustRightInd w:val="0"/>
        <w:spacing w:after="0" w:line="240" w:lineRule="auto"/>
        <w:ind w:left="1440"/>
        <w:rPr>
          <w:rFonts w:ascii="Times New Roman" w:hAnsi="Times New Roman" w:cs="Times New Roman"/>
          <w:sz w:val="28"/>
          <w:szCs w:val="28"/>
        </w:rPr>
      </w:pPr>
    </w:p>
    <w:p w:rsidR="003C64C0" w:rsidRDefault="003C64C0" w:rsidP="00D45151">
      <w:pPr>
        <w:pStyle w:val="ListParagraph"/>
        <w:autoSpaceDE w:val="0"/>
        <w:autoSpaceDN w:val="0"/>
        <w:adjustRightInd w:val="0"/>
        <w:spacing w:after="0" w:line="240" w:lineRule="auto"/>
        <w:ind w:left="1440"/>
        <w:rPr>
          <w:rFonts w:ascii="Times New Roman" w:hAnsi="Times New Roman" w:cs="Times New Roman"/>
          <w:sz w:val="28"/>
          <w:szCs w:val="28"/>
        </w:rPr>
      </w:pPr>
    </w:p>
    <w:p w:rsidR="003C64C0" w:rsidRDefault="003C64C0" w:rsidP="00D45151">
      <w:pPr>
        <w:pStyle w:val="ListParagraph"/>
        <w:autoSpaceDE w:val="0"/>
        <w:autoSpaceDN w:val="0"/>
        <w:adjustRightInd w:val="0"/>
        <w:spacing w:after="0" w:line="240" w:lineRule="auto"/>
        <w:ind w:left="1440"/>
        <w:rPr>
          <w:rFonts w:ascii="Times New Roman" w:hAnsi="Times New Roman" w:cs="Times New Roman"/>
          <w:sz w:val="28"/>
          <w:szCs w:val="28"/>
        </w:rPr>
      </w:pPr>
    </w:p>
    <w:p w:rsidR="003C64C0" w:rsidRDefault="003C64C0" w:rsidP="00D45151">
      <w:pPr>
        <w:pStyle w:val="ListParagraph"/>
        <w:autoSpaceDE w:val="0"/>
        <w:autoSpaceDN w:val="0"/>
        <w:adjustRightInd w:val="0"/>
        <w:spacing w:after="0" w:line="240" w:lineRule="auto"/>
        <w:ind w:left="1440"/>
        <w:rPr>
          <w:rFonts w:ascii="Times New Roman" w:hAnsi="Times New Roman" w:cs="Times New Roman"/>
          <w:sz w:val="28"/>
          <w:szCs w:val="28"/>
        </w:rPr>
      </w:pPr>
    </w:p>
    <w:p w:rsidR="003C64C0" w:rsidRDefault="003C64C0" w:rsidP="00D45151">
      <w:pPr>
        <w:pStyle w:val="ListParagraph"/>
        <w:autoSpaceDE w:val="0"/>
        <w:autoSpaceDN w:val="0"/>
        <w:adjustRightInd w:val="0"/>
        <w:spacing w:after="0" w:line="240" w:lineRule="auto"/>
        <w:ind w:left="1440"/>
        <w:rPr>
          <w:rFonts w:ascii="Times New Roman" w:hAnsi="Times New Roman" w:cs="Times New Roman"/>
          <w:sz w:val="28"/>
          <w:szCs w:val="28"/>
        </w:rPr>
      </w:pPr>
    </w:p>
    <w:p w:rsidR="003C64C0" w:rsidRDefault="003C64C0" w:rsidP="00D45151">
      <w:pPr>
        <w:pStyle w:val="ListParagraph"/>
        <w:autoSpaceDE w:val="0"/>
        <w:autoSpaceDN w:val="0"/>
        <w:adjustRightInd w:val="0"/>
        <w:spacing w:after="0" w:line="240" w:lineRule="auto"/>
        <w:ind w:left="1440"/>
        <w:rPr>
          <w:rFonts w:ascii="Times New Roman" w:hAnsi="Times New Roman" w:cs="Times New Roman"/>
          <w:sz w:val="28"/>
          <w:szCs w:val="28"/>
        </w:rPr>
      </w:pPr>
    </w:p>
    <w:p w:rsidR="003C64C0" w:rsidRDefault="003C64C0" w:rsidP="00D45151">
      <w:pPr>
        <w:pStyle w:val="ListParagraph"/>
        <w:autoSpaceDE w:val="0"/>
        <w:autoSpaceDN w:val="0"/>
        <w:adjustRightInd w:val="0"/>
        <w:spacing w:after="0" w:line="240" w:lineRule="auto"/>
        <w:ind w:left="1440"/>
        <w:rPr>
          <w:rFonts w:ascii="Times New Roman" w:hAnsi="Times New Roman" w:cs="Times New Roman"/>
          <w:sz w:val="28"/>
          <w:szCs w:val="28"/>
        </w:rPr>
      </w:pPr>
    </w:p>
    <w:p w:rsidR="003C64C0" w:rsidRDefault="003C64C0" w:rsidP="00D45151">
      <w:pPr>
        <w:pStyle w:val="ListParagraph"/>
        <w:autoSpaceDE w:val="0"/>
        <w:autoSpaceDN w:val="0"/>
        <w:adjustRightInd w:val="0"/>
        <w:spacing w:after="0" w:line="240" w:lineRule="auto"/>
        <w:ind w:left="1440"/>
        <w:rPr>
          <w:rFonts w:ascii="Times New Roman" w:hAnsi="Times New Roman" w:cs="Times New Roman"/>
          <w:sz w:val="28"/>
          <w:szCs w:val="28"/>
        </w:rPr>
      </w:pPr>
    </w:p>
    <w:p w:rsidR="003C64C0" w:rsidRDefault="003C64C0" w:rsidP="00D45151">
      <w:pPr>
        <w:pStyle w:val="ListParagraph"/>
        <w:autoSpaceDE w:val="0"/>
        <w:autoSpaceDN w:val="0"/>
        <w:adjustRightInd w:val="0"/>
        <w:spacing w:after="0" w:line="240" w:lineRule="auto"/>
        <w:ind w:left="1440"/>
        <w:rPr>
          <w:rFonts w:ascii="Times New Roman" w:hAnsi="Times New Roman" w:cs="Times New Roman"/>
          <w:sz w:val="28"/>
          <w:szCs w:val="28"/>
        </w:rPr>
      </w:pPr>
    </w:p>
    <w:p w:rsidR="003C64C0" w:rsidRDefault="003C64C0" w:rsidP="00D45151">
      <w:pPr>
        <w:pStyle w:val="ListParagraph"/>
        <w:autoSpaceDE w:val="0"/>
        <w:autoSpaceDN w:val="0"/>
        <w:adjustRightInd w:val="0"/>
        <w:spacing w:after="0" w:line="240" w:lineRule="auto"/>
        <w:ind w:left="1440"/>
        <w:rPr>
          <w:rFonts w:ascii="Times New Roman" w:hAnsi="Times New Roman" w:cs="Times New Roman"/>
          <w:sz w:val="28"/>
          <w:szCs w:val="28"/>
        </w:rPr>
      </w:pPr>
    </w:p>
    <w:p w:rsidR="003C64C0" w:rsidRDefault="003C64C0" w:rsidP="00D45151">
      <w:pPr>
        <w:pStyle w:val="ListParagraph"/>
        <w:autoSpaceDE w:val="0"/>
        <w:autoSpaceDN w:val="0"/>
        <w:adjustRightInd w:val="0"/>
        <w:spacing w:after="0" w:line="240" w:lineRule="auto"/>
        <w:ind w:left="1440"/>
        <w:rPr>
          <w:rFonts w:ascii="Times New Roman" w:hAnsi="Times New Roman" w:cs="Times New Roman"/>
          <w:sz w:val="28"/>
          <w:szCs w:val="28"/>
        </w:rPr>
      </w:pPr>
    </w:p>
    <w:p w:rsidR="003C64C0" w:rsidRDefault="003C64C0" w:rsidP="00D45151">
      <w:pPr>
        <w:pStyle w:val="ListParagraph"/>
        <w:autoSpaceDE w:val="0"/>
        <w:autoSpaceDN w:val="0"/>
        <w:adjustRightInd w:val="0"/>
        <w:spacing w:after="0" w:line="240" w:lineRule="auto"/>
        <w:ind w:left="1440"/>
        <w:rPr>
          <w:rFonts w:ascii="Times New Roman" w:hAnsi="Times New Roman" w:cs="Times New Roman"/>
          <w:sz w:val="28"/>
          <w:szCs w:val="28"/>
        </w:rPr>
      </w:pPr>
    </w:p>
    <w:p w:rsidR="003C64C0" w:rsidRDefault="003C64C0" w:rsidP="00D45151">
      <w:pPr>
        <w:pStyle w:val="ListParagraph"/>
        <w:autoSpaceDE w:val="0"/>
        <w:autoSpaceDN w:val="0"/>
        <w:adjustRightInd w:val="0"/>
        <w:spacing w:after="0" w:line="240" w:lineRule="auto"/>
        <w:ind w:left="1440"/>
        <w:rPr>
          <w:rFonts w:ascii="Times New Roman" w:hAnsi="Times New Roman" w:cs="Times New Roman"/>
          <w:sz w:val="28"/>
          <w:szCs w:val="28"/>
        </w:rPr>
      </w:pPr>
    </w:p>
    <w:p w:rsidR="003C64C0" w:rsidRDefault="003C64C0" w:rsidP="00D45151">
      <w:pPr>
        <w:pStyle w:val="ListParagraph"/>
        <w:autoSpaceDE w:val="0"/>
        <w:autoSpaceDN w:val="0"/>
        <w:adjustRightInd w:val="0"/>
        <w:spacing w:after="0" w:line="240" w:lineRule="auto"/>
        <w:ind w:left="1440"/>
        <w:rPr>
          <w:rFonts w:ascii="Times New Roman" w:hAnsi="Times New Roman" w:cs="Times New Roman"/>
          <w:sz w:val="28"/>
          <w:szCs w:val="28"/>
        </w:rPr>
      </w:pPr>
    </w:p>
    <w:p w:rsidR="003C64C0" w:rsidRDefault="003C64C0" w:rsidP="00D45151">
      <w:pPr>
        <w:pStyle w:val="ListParagraph"/>
        <w:autoSpaceDE w:val="0"/>
        <w:autoSpaceDN w:val="0"/>
        <w:adjustRightInd w:val="0"/>
        <w:spacing w:after="0" w:line="240" w:lineRule="auto"/>
        <w:ind w:left="1440"/>
        <w:rPr>
          <w:rFonts w:ascii="Times New Roman" w:hAnsi="Times New Roman" w:cs="Times New Roman"/>
          <w:sz w:val="28"/>
          <w:szCs w:val="28"/>
        </w:rPr>
      </w:pPr>
    </w:p>
    <w:p w:rsidR="003C64C0" w:rsidRDefault="003C64C0" w:rsidP="00D45151">
      <w:pPr>
        <w:pStyle w:val="ListParagraph"/>
        <w:autoSpaceDE w:val="0"/>
        <w:autoSpaceDN w:val="0"/>
        <w:adjustRightInd w:val="0"/>
        <w:spacing w:after="0" w:line="240" w:lineRule="auto"/>
        <w:ind w:left="1440"/>
        <w:rPr>
          <w:rFonts w:ascii="Times New Roman" w:hAnsi="Times New Roman" w:cs="Times New Roman"/>
          <w:sz w:val="28"/>
          <w:szCs w:val="28"/>
        </w:rPr>
      </w:pPr>
    </w:p>
    <w:p w:rsidR="003C64C0" w:rsidRDefault="003C64C0" w:rsidP="00D45151">
      <w:pPr>
        <w:pStyle w:val="ListParagraph"/>
        <w:autoSpaceDE w:val="0"/>
        <w:autoSpaceDN w:val="0"/>
        <w:adjustRightInd w:val="0"/>
        <w:spacing w:after="0" w:line="240" w:lineRule="auto"/>
        <w:ind w:left="1440"/>
        <w:rPr>
          <w:rFonts w:ascii="Times New Roman" w:hAnsi="Times New Roman" w:cs="Times New Roman"/>
          <w:sz w:val="28"/>
          <w:szCs w:val="28"/>
        </w:rPr>
      </w:pPr>
    </w:p>
    <w:p w:rsidR="003C64C0" w:rsidRDefault="003C64C0" w:rsidP="00D45151">
      <w:pPr>
        <w:pStyle w:val="ListParagraph"/>
        <w:autoSpaceDE w:val="0"/>
        <w:autoSpaceDN w:val="0"/>
        <w:adjustRightInd w:val="0"/>
        <w:spacing w:after="0" w:line="240" w:lineRule="auto"/>
        <w:ind w:left="1440"/>
        <w:rPr>
          <w:rFonts w:ascii="Times New Roman" w:hAnsi="Times New Roman" w:cs="Times New Roman"/>
          <w:sz w:val="28"/>
          <w:szCs w:val="28"/>
        </w:rPr>
      </w:pPr>
    </w:p>
    <w:p w:rsidR="003C64C0" w:rsidRDefault="003C64C0" w:rsidP="00D45151">
      <w:pPr>
        <w:pStyle w:val="ListParagraph"/>
        <w:autoSpaceDE w:val="0"/>
        <w:autoSpaceDN w:val="0"/>
        <w:adjustRightInd w:val="0"/>
        <w:spacing w:after="0" w:line="240" w:lineRule="auto"/>
        <w:ind w:left="1440"/>
        <w:rPr>
          <w:rFonts w:ascii="Times New Roman" w:hAnsi="Times New Roman" w:cs="Times New Roman"/>
          <w:sz w:val="28"/>
          <w:szCs w:val="28"/>
        </w:rPr>
      </w:pPr>
    </w:p>
    <w:p w:rsidR="003C64C0" w:rsidRDefault="003C64C0" w:rsidP="00D45151">
      <w:pPr>
        <w:pStyle w:val="ListParagraph"/>
        <w:autoSpaceDE w:val="0"/>
        <w:autoSpaceDN w:val="0"/>
        <w:adjustRightInd w:val="0"/>
        <w:spacing w:after="0" w:line="240" w:lineRule="auto"/>
        <w:ind w:left="1440"/>
        <w:rPr>
          <w:rFonts w:ascii="Times New Roman" w:hAnsi="Times New Roman" w:cs="Times New Roman"/>
          <w:sz w:val="28"/>
          <w:szCs w:val="28"/>
        </w:rPr>
      </w:pPr>
    </w:p>
    <w:p w:rsidR="003C64C0" w:rsidRDefault="003C64C0" w:rsidP="00D45151">
      <w:pPr>
        <w:pStyle w:val="ListParagraph"/>
        <w:autoSpaceDE w:val="0"/>
        <w:autoSpaceDN w:val="0"/>
        <w:adjustRightInd w:val="0"/>
        <w:spacing w:after="0" w:line="240" w:lineRule="auto"/>
        <w:ind w:left="1440"/>
        <w:rPr>
          <w:rFonts w:ascii="Times New Roman" w:hAnsi="Times New Roman" w:cs="Times New Roman"/>
          <w:sz w:val="28"/>
          <w:szCs w:val="28"/>
        </w:rPr>
      </w:pPr>
    </w:p>
    <w:p w:rsidR="00D45151" w:rsidRPr="00D45151" w:rsidRDefault="00D45151" w:rsidP="00D45151">
      <w:pPr>
        <w:spacing w:after="0" w:line="240" w:lineRule="auto"/>
        <w:ind w:left="900" w:hanging="180"/>
        <w:rPr>
          <w:rFonts w:ascii="Times New Roman" w:hAnsi="Times New Roman" w:cs="Times New Roman"/>
          <w:i/>
        </w:rPr>
      </w:pPr>
      <w:r w:rsidRPr="00D45151">
        <w:rPr>
          <w:rFonts w:ascii="Times New Roman" w:hAnsi="Times New Roman" w:cs="Times New Roman"/>
          <w:i/>
        </w:rPr>
        <w:lastRenderedPageBreak/>
        <w:t>f. List of all possible sanctions the institution may impose following the results of any disciplinary proceeding?</w:t>
      </w:r>
    </w:p>
    <w:p w:rsidR="00D45151" w:rsidRPr="00D45151" w:rsidRDefault="00D45151" w:rsidP="00D45151">
      <w:pPr>
        <w:widowControl w:val="0"/>
        <w:spacing w:after="0" w:line="240" w:lineRule="auto"/>
        <w:jc w:val="center"/>
        <w:rPr>
          <w:rFonts w:ascii="Times New Roman" w:eastAsia="Times New Roman" w:hAnsi="Times New Roman" w:cs="Times New Roman"/>
          <w:b/>
          <w:snapToGrid w:val="0"/>
          <w:sz w:val="24"/>
          <w:szCs w:val="24"/>
        </w:rPr>
      </w:pPr>
      <w:r w:rsidRPr="00D45151">
        <w:rPr>
          <w:rFonts w:ascii="Times New Roman" w:eastAsia="Times New Roman" w:hAnsi="Times New Roman" w:cs="Times New Roman"/>
          <w:b/>
          <w:snapToGrid w:val="0"/>
          <w:sz w:val="24"/>
          <w:szCs w:val="24"/>
        </w:rPr>
        <w:t>NMHU RESPONSE TO CHARGE FORM</w:t>
      </w:r>
    </w:p>
    <w:p w:rsidR="00D45151" w:rsidRPr="00D45151" w:rsidRDefault="00D45151" w:rsidP="00D45151">
      <w:pPr>
        <w:widowControl w:val="0"/>
        <w:spacing w:after="0" w:line="240" w:lineRule="auto"/>
        <w:rPr>
          <w:rFonts w:ascii="Times New Roman" w:eastAsia="Times New Roman" w:hAnsi="Times New Roman" w:cs="Times New Roman"/>
          <w:snapToGrid w:val="0"/>
          <w:sz w:val="18"/>
          <w:szCs w:val="20"/>
        </w:rPr>
      </w:pPr>
    </w:p>
    <w:p w:rsidR="00D45151" w:rsidRPr="00D45151" w:rsidRDefault="00D45151" w:rsidP="00D45151">
      <w:pPr>
        <w:widowControl w:val="0"/>
        <w:spacing w:after="0" w:line="240" w:lineRule="auto"/>
        <w:rPr>
          <w:rFonts w:ascii="Times New Roman" w:eastAsia="Times New Roman" w:hAnsi="Times New Roman" w:cs="Times New Roman"/>
          <w:bCs/>
          <w:snapToGrid w:val="0"/>
          <w:szCs w:val="20"/>
          <w:u w:val="single"/>
        </w:rPr>
      </w:pPr>
      <w:r w:rsidRPr="00D45151">
        <w:rPr>
          <w:rFonts w:ascii="Times New Roman" w:eastAsia="Times New Roman" w:hAnsi="Times New Roman" w:cs="Times New Roman"/>
          <w:bCs/>
          <w:snapToGrid w:val="0"/>
          <w:szCs w:val="20"/>
        </w:rPr>
        <w:t>Please read this notice carefully.  You must submit this Response to Charge by completing the bottom section and returning this form to the Dean of Students Office, 261 Felix Martinez Building by the date indicated.  (The enclosed copy is for your records).  Failure to return the Response to Charge form by the following deadline will be considered to be an acceptance of the charges and recommended sanctions.</w:t>
      </w:r>
      <w:r w:rsidRPr="00D45151">
        <w:rPr>
          <w:rFonts w:ascii="Times New Roman" w:eastAsia="Times New Roman" w:hAnsi="Times New Roman" w:cs="Times New Roman"/>
          <w:bCs/>
          <w:snapToGrid w:val="0"/>
          <w:szCs w:val="20"/>
        </w:rPr>
        <w:tab/>
        <w:t xml:space="preserve"> </w:t>
      </w:r>
      <w:r w:rsidRPr="00D45151">
        <w:rPr>
          <w:rFonts w:ascii="Times New Roman" w:eastAsia="Times New Roman" w:hAnsi="Times New Roman" w:cs="Times New Roman"/>
          <w:b/>
          <w:bCs/>
          <w:snapToGrid w:val="0"/>
          <w:szCs w:val="20"/>
          <w:u w:val="single"/>
        </w:rPr>
        <w:t>The d</w:t>
      </w:r>
      <w:r w:rsidRPr="00D45151">
        <w:rPr>
          <w:rFonts w:ascii="Times New Roman" w:eastAsia="Times New Roman" w:hAnsi="Times New Roman" w:cs="Times New Roman"/>
          <w:b/>
          <w:snapToGrid w:val="0"/>
          <w:szCs w:val="20"/>
          <w:u w:val="single"/>
        </w:rPr>
        <w:t xml:space="preserve">eadline to submit the Response to Charge Form is __________________.      </w:t>
      </w:r>
    </w:p>
    <w:p w:rsidR="00D45151" w:rsidRPr="00D45151" w:rsidRDefault="00D45151" w:rsidP="00D45151">
      <w:pPr>
        <w:widowControl w:val="0"/>
        <w:spacing w:after="0" w:line="240" w:lineRule="auto"/>
        <w:rPr>
          <w:rFonts w:ascii="Times New Roman" w:eastAsia="Times New Roman" w:hAnsi="Times New Roman" w:cs="Times New Roman"/>
          <w:b/>
          <w:snapToGrid w:val="0"/>
          <w:sz w:val="18"/>
          <w:szCs w:val="20"/>
        </w:rPr>
      </w:pPr>
    </w:p>
    <w:p w:rsidR="00D45151" w:rsidRPr="00D45151" w:rsidRDefault="00D45151" w:rsidP="00D45151">
      <w:pPr>
        <w:widowControl w:val="0"/>
        <w:spacing w:after="0" w:line="240" w:lineRule="auto"/>
        <w:rPr>
          <w:rFonts w:ascii="Times New Roman" w:eastAsia="Times New Roman" w:hAnsi="Times New Roman" w:cs="Times New Roman"/>
          <w:snapToGrid w:val="0"/>
          <w:szCs w:val="20"/>
        </w:rPr>
      </w:pPr>
      <w:r w:rsidRPr="00D45151">
        <w:rPr>
          <w:rFonts w:ascii="Times New Roman" w:eastAsia="Times New Roman" w:hAnsi="Times New Roman" w:cs="Times New Roman"/>
          <w:b/>
          <w:snapToGrid w:val="0"/>
          <w:sz w:val="24"/>
          <w:szCs w:val="24"/>
        </w:rPr>
        <w:t>INFORMATION</w:t>
      </w:r>
      <w:r w:rsidRPr="00D45151">
        <w:rPr>
          <w:rFonts w:ascii="Times New Roman" w:eastAsia="Times New Roman" w:hAnsi="Times New Roman" w:cs="Times New Roman"/>
          <w:snapToGrid w:val="0"/>
          <w:szCs w:val="20"/>
        </w:rPr>
        <w:t>:</w:t>
      </w:r>
    </w:p>
    <w:p w:rsidR="00D45151" w:rsidRPr="00D45151" w:rsidRDefault="00D45151" w:rsidP="00D45151">
      <w:pPr>
        <w:widowControl w:val="0"/>
        <w:spacing w:after="0" w:line="240" w:lineRule="auto"/>
        <w:rPr>
          <w:rFonts w:ascii="Times New Roman" w:eastAsia="Times New Roman" w:hAnsi="Times New Roman" w:cs="Times New Roman"/>
          <w:snapToGrid w:val="0"/>
        </w:rPr>
      </w:pPr>
      <w:r w:rsidRPr="00D45151">
        <w:rPr>
          <w:rFonts w:ascii="Times New Roman" w:eastAsia="Times New Roman" w:hAnsi="Times New Roman" w:cs="Times New Roman"/>
          <w:snapToGrid w:val="0"/>
        </w:rPr>
        <w:t>Full name and Student Number</w:t>
      </w:r>
    </w:p>
    <w:p w:rsidR="00D45151" w:rsidRPr="00D45151" w:rsidRDefault="00D45151" w:rsidP="00D45151">
      <w:pPr>
        <w:widowControl w:val="0"/>
        <w:spacing w:after="0" w:line="240" w:lineRule="auto"/>
        <w:rPr>
          <w:rFonts w:ascii="Times New Roman" w:eastAsia="Times New Roman" w:hAnsi="Times New Roman" w:cs="Times New Roman"/>
          <w:snapToGrid w:val="0"/>
        </w:rPr>
      </w:pPr>
      <w:r w:rsidRPr="00D45151">
        <w:rPr>
          <w:rFonts w:ascii="Times New Roman" w:eastAsia="Times New Roman" w:hAnsi="Times New Roman" w:cs="Times New Roman"/>
          <w:snapToGrid w:val="0"/>
        </w:rPr>
        <w:t xml:space="preserve">Address on File:  </w:t>
      </w:r>
    </w:p>
    <w:p w:rsidR="00D45151" w:rsidRPr="00D45151" w:rsidRDefault="00D45151" w:rsidP="00D45151">
      <w:pPr>
        <w:widowControl w:val="0"/>
        <w:spacing w:after="0" w:line="240" w:lineRule="auto"/>
        <w:rPr>
          <w:rFonts w:ascii="Times New Roman" w:eastAsia="Times New Roman" w:hAnsi="Times New Roman" w:cs="Times New Roman"/>
          <w:szCs w:val="20"/>
        </w:rPr>
      </w:pPr>
      <w:r w:rsidRPr="00D45151">
        <w:rPr>
          <w:rFonts w:ascii="Times New Roman" w:eastAsia="Times New Roman" w:hAnsi="Times New Roman" w:cs="Times New Roman"/>
          <w:snapToGrid w:val="0"/>
        </w:rPr>
        <w:t xml:space="preserve">Telephone Number/Email:  </w:t>
      </w:r>
    </w:p>
    <w:p w:rsidR="00D45151" w:rsidRPr="00D45151" w:rsidRDefault="00D45151" w:rsidP="00D45151">
      <w:pPr>
        <w:widowControl w:val="0"/>
        <w:spacing w:after="0" w:line="240" w:lineRule="auto"/>
        <w:rPr>
          <w:rFonts w:ascii="Times New Roman" w:eastAsia="Times New Roman" w:hAnsi="Times New Roman" w:cs="Times New Roman"/>
          <w:snapToGrid w:val="0"/>
          <w:sz w:val="24"/>
          <w:szCs w:val="20"/>
        </w:rPr>
      </w:pPr>
    </w:p>
    <w:p w:rsidR="00D45151" w:rsidRPr="00D45151" w:rsidRDefault="00D45151" w:rsidP="00D45151">
      <w:pPr>
        <w:widowControl w:val="0"/>
        <w:spacing w:after="0" w:line="240" w:lineRule="auto"/>
        <w:rPr>
          <w:rFonts w:ascii="Times New Roman" w:eastAsia="Times New Roman" w:hAnsi="Times New Roman" w:cs="Times New Roman"/>
          <w:bCs/>
          <w:snapToGrid w:val="0"/>
        </w:rPr>
      </w:pPr>
      <w:r w:rsidRPr="00D45151">
        <w:rPr>
          <w:rFonts w:ascii="Times New Roman" w:eastAsia="Times New Roman" w:hAnsi="Times New Roman" w:cs="Times New Roman"/>
          <w:b/>
          <w:bCs/>
          <w:snapToGrid w:val="0"/>
        </w:rPr>
        <w:t xml:space="preserve">NOTICE OF CHARGE:  </w:t>
      </w:r>
    </w:p>
    <w:p w:rsidR="00D45151" w:rsidRPr="00D45151" w:rsidRDefault="00D45151" w:rsidP="00D45151">
      <w:pPr>
        <w:widowControl w:val="0"/>
        <w:spacing w:after="0" w:line="240" w:lineRule="auto"/>
        <w:rPr>
          <w:rFonts w:ascii="Times New Roman" w:eastAsia="Times New Roman" w:hAnsi="Times New Roman" w:cs="Times New Roman"/>
          <w:snapToGrid w:val="0"/>
          <w:sz w:val="24"/>
          <w:szCs w:val="20"/>
        </w:rPr>
      </w:pPr>
      <w:r w:rsidRPr="00D45151">
        <w:rPr>
          <w:rFonts w:ascii="Times New Roman" w:eastAsia="Times New Roman" w:hAnsi="Times New Roman" w:cs="Times New Roman"/>
          <w:b/>
          <w:snapToGrid w:val="0"/>
        </w:rPr>
        <w:t xml:space="preserve">NMHU Code of Conduct violation(s):  </w:t>
      </w:r>
    </w:p>
    <w:p w:rsidR="00D45151" w:rsidRPr="00D45151" w:rsidRDefault="00D45151" w:rsidP="00D45151">
      <w:pPr>
        <w:widowControl w:val="0"/>
        <w:spacing w:after="0" w:line="240" w:lineRule="auto"/>
        <w:rPr>
          <w:rFonts w:ascii="Times New Roman" w:eastAsia="Times New Roman" w:hAnsi="Times New Roman" w:cs="Times New Roman"/>
          <w:snapToGrid w:val="0"/>
          <w:szCs w:val="20"/>
        </w:rPr>
      </w:pPr>
    </w:p>
    <w:p w:rsidR="00D45151" w:rsidRPr="00D45151" w:rsidRDefault="00D45151" w:rsidP="00D45151">
      <w:pPr>
        <w:widowControl w:val="0"/>
        <w:spacing w:after="0" w:line="240" w:lineRule="auto"/>
        <w:rPr>
          <w:rFonts w:ascii="Times New Roman" w:eastAsia="Times New Roman" w:hAnsi="Times New Roman" w:cs="Times New Roman"/>
          <w:b/>
          <w:snapToGrid w:val="0"/>
          <w:szCs w:val="20"/>
        </w:rPr>
      </w:pPr>
      <w:r w:rsidRPr="00D45151">
        <w:rPr>
          <w:rFonts w:ascii="Times New Roman" w:eastAsia="Times New Roman" w:hAnsi="Times New Roman" w:cs="Times New Roman"/>
          <w:b/>
          <w:snapToGrid w:val="0"/>
          <w:szCs w:val="20"/>
        </w:rPr>
        <w:t>POSSIBLE SANCTIONS:</w:t>
      </w:r>
    </w:p>
    <w:p w:rsidR="00D45151" w:rsidRPr="00D45151" w:rsidRDefault="00D45151" w:rsidP="00D45151">
      <w:pPr>
        <w:widowControl w:val="0"/>
        <w:spacing w:after="0" w:line="240" w:lineRule="auto"/>
        <w:rPr>
          <w:rFonts w:ascii="Times New Roman" w:eastAsia="Times New Roman" w:hAnsi="Times New Roman" w:cs="Times New Roman"/>
          <w:snapToGrid w:val="0"/>
          <w:szCs w:val="20"/>
        </w:rPr>
      </w:pPr>
      <w:r w:rsidRPr="00D45151">
        <w:rPr>
          <w:rFonts w:ascii="Times New Roman" w:eastAsia="Times New Roman" w:hAnsi="Times New Roman" w:cs="Times New Roman"/>
          <w:snapToGrid w:val="0"/>
          <w:szCs w:val="20"/>
        </w:rPr>
        <w:t xml:space="preserve">The sanctions (See Code of Conduct, Section 6) that </w:t>
      </w:r>
      <w:r w:rsidRPr="00D45151">
        <w:rPr>
          <w:rFonts w:ascii="Times New Roman" w:eastAsia="Times New Roman" w:hAnsi="Times New Roman" w:cs="Times New Roman"/>
          <w:i/>
          <w:snapToGrid w:val="0"/>
          <w:szCs w:val="20"/>
        </w:rPr>
        <w:t>may be</w:t>
      </w:r>
      <w:r w:rsidRPr="00D45151">
        <w:rPr>
          <w:rFonts w:ascii="Times New Roman" w:eastAsia="Times New Roman" w:hAnsi="Times New Roman" w:cs="Times New Roman"/>
          <w:snapToGrid w:val="0"/>
          <w:szCs w:val="20"/>
        </w:rPr>
        <w:t xml:space="preserve"> considered and </w:t>
      </w:r>
      <w:r w:rsidRPr="00D45151">
        <w:rPr>
          <w:rFonts w:ascii="Times New Roman" w:eastAsia="Times New Roman" w:hAnsi="Times New Roman" w:cs="Times New Roman"/>
          <w:i/>
          <w:snapToGrid w:val="0"/>
          <w:szCs w:val="20"/>
        </w:rPr>
        <w:t>may be</w:t>
      </w:r>
      <w:r w:rsidRPr="00D45151">
        <w:rPr>
          <w:rFonts w:ascii="Times New Roman" w:eastAsia="Times New Roman" w:hAnsi="Times New Roman" w:cs="Times New Roman"/>
          <w:snapToGrid w:val="0"/>
          <w:szCs w:val="20"/>
        </w:rPr>
        <w:t xml:space="preserve"> implemented in response to the violation(s) are:  </w:t>
      </w:r>
    </w:p>
    <w:p w:rsidR="00D45151" w:rsidRPr="00D45151" w:rsidRDefault="00D45151" w:rsidP="005A2FE1">
      <w:pPr>
        <w:widowControl w:val="0"/>
        <w:numPr>
          <w:ilvl w:val="0"/>
          <w:numId w:val="38"/>
        </w:numPr>
        <w:spacing w:after="0" w:line="240" w:lineRule="auto"/>
        <w:rPr>
          <w:rFonts w:ascii="Times New Roman" w:eastAsia="Times New Roman" w:hAnsi="Times New Roman" w:cs="Times New Roman"/>
          <w:snapToGrid w:val="0"/>
          <w:szCs w:val="20"/>
        </w:rPr>
      </w:pPr>
      <w:r w:rsidRPr="00D45151">
        <w:rPr>
          <w:rFonts w:ascii="Times New Roman" w:eastAsia="Times New Roman" w:hAnsi="Times New Roman" w:cs="Times New Roman"/>
          <w:snapToGrid w:val="0"/>
          <w:szCs w:val="20"/>
        </w:rPr>
        <w:t>Disciplinary Reprimand</w:t>
      </w:r>
      <w:r w:rsidRPr="00D45151">
        <w:rPr>
          <w:rFonts w:ascii="Times New Roman" w:eastAsia="Times New Roman" w:hAnsi="Times New Roman" w:cs="Times New Roman"/>
          <w:snapToGrid w:val="0"/>
          <w:szCs w:val="20"/>
        </w:rPr>
        <w:tab/>
      </w:r>
      <w:r w:rsidRPr="00D45151">
        <w:rPr>
          <w:rFonts w:ascii="Times New Roman" w:eastAsia="Times New Roman" w:hAnsi="Times New Roman" w:cs="Times New Roman"/>
          <w:snapToGrid w:val="0"/>
          <w:szCs w:val="20"/>
        </w:rPr>
        <w:tab/>
      </w:r>
      <w:r w:rsidRPr="00D45151">
        <w:rPr>
          <w:rFonts w:ascii="Times New Roman" w:eastAsia="Times New Roman" w:hAnsi="Times New Roman" w:cs="Times New Roman"/>
          <w:snapToGrid w:val="0"/>
          <w:szCs w:val="20"/>
        </w:rPr>
        <w:tab/>
      </w:r>
      <w:r w:rsidRPr="00D45151">
        <w:rPr>
          <w:rFonts w:ascii="Times New Roman" w:eastAsia="Times New Roman" w:hAnsi="Times New Roman" w:cs="Times New Roman"/>
          <w:snapToGrid w:val="0"/>
          <w:szCs w:val="20"/>
        </w:rPr>
        <w:tab/>
        <w:t>________</w:t>
      </w:r>
    </w:p>
    <w:p w:rsidR="00D45151" w:rsidRPr="00D45151" w:rsidRDefault="00D45151" w:rsidP="005A2FE1">
      <w:pPr>
        <w:widowControl w:val="0"/>
        <w:numPr>
          <w:ilvl w:val="0"/>
          <w:numId w:val="38"/>
        </w:numPr>
        <w:spacing w:after="0" w:line="240" w:lineRule="auto"/>
        <w:rPr>
          <w:rFonts w:ascii="Times New Roman" w:eastAsia="Times New Roman" w:hAnsi="Times New Roman" w:cs="Times New Roman"/>
          <w:snapToGrid w:val="0"/>
          <w:szCs w:val="20"/>
        </w:rPr>
      </w:pPr>
      <w:r w:rsidRPr="00D45151">
        <w:rPr>
          <w:rFonts w:ascii="Times New Roman" w:eastAsia="Times New Roman" w:hAnsi="Times New Roman" w:cs="Times New Roman"/>
          <w:snapToGrid w:val="0"/>
          <w:szCs w:val="20"/>
        </w:rPr>
        <w:t>Disciplinary Restrictions</w:t>
      </w:r>
      <w:r w:rsidRPr="00D45151">
        <w:rPr>
          <w:rFonts w:ascii="Times New Roman" w:eastAsia="Times New Roman" w:hAnsi="Times New Roman" w:cs="Times New Roman"/>
          <w:snapToGrid w:val="0"/>
          <w:szCs w:val="20"/>
        </w:rPr>
        <w:tab/>
      </w:r>
      <w:r w:rsidRPr="00D45151">
        <w:rPr>
          <w:rFonts w:ascii="Times New Roman" w:eastAsia="Times New Roman" w:hAnsi="Times New Roman" w:cs="Times New Roman"/>
          <w:snapToGrid w:val="0"/>
          <w:szCs w:val="20"/>
        </w:rPr>
        <w:tab/>
      </w:r>
      <w:r w:rsidRPr="00D45151">
        <w:rPr>
          <w:rFonts w:ascii="Times New Roman" w:eastAsia="Times New Roman" w:hAnsi="Times New Roman" w:cs="Times New Roman"/>
          <w:snapToGrid w:val="0"/>
          <w:szCs w:val="20"/>
        </w:rPr>
        <w:tab/>
        <w:t>________</w:t>
      </w:r>
    </w:p>
    <w:p w:rsidR="00D45151" w:rsidRPr="00D45151" w:rsidRDefault="00D45151" w:rsidP="005A2FE1">
      <w:pPr>
        <w:widowControl w:val="0"/>
        <w:numPr>
          <w:ilvl w:val="0"/>
          <w:numId w:val="38"/>
        </w:numPr>
        <w:spacing w:after="0" w:line="240" w:lineRule="auto"/>
        <w:rPr>
          <w:rFonts w:ascii="Times New Roman" w:eastAsia="Times New Roman" w:hAnsi="Times New Roman" w:cs="Times New Roman"/>
          <w:snapToGrid w:val="0"/>
          <w:szCs w:val="20"/>
        </w:rPr>
      </w:pPr>
      <w:r w:rsidRPr="00D45151">
        <w:rPr>
          <w:rFonts w:ascii="Times New Roman" w:eastAsia="Times New Roman" w:hAnsi="Times New Roman" w:cs="Times New Roman"/>
          <w:snapToGrid w:val="0"/>
          <w:szCs w:val="20"/>
        </w:rPr>
        <w:t>Restitution</w:t>
      </w:r>
      <w:r w:rsidRPr="00D45151">
        <w:rPr>
          <w:rFonts w:ascii="Times New Roman" w:eastAsia="Times New Roman" w:hAnsi="Times New Roman" w:cs="Times New Roman"/>
          <w:snapToGrid w:val="0"/>
          <w:szCs w:val="20"/>
        </w:rPr>
        <w:tab/>
      </w:r>
      <w:r w:rsidRPr="00D45151">
        <w:rPr>
          <w:rFonts w:ascii="Times New Roman" w:eastAsia="Times New Roman" w:hAnsi="Times New Roman" w:cs="Times New Roman"/>
          <w:snapToGrid w:val="0"/>
          <w:szCs w:val="20"/>
        </w:rPr>
        <w:tab/>
      </w:r>
      <w:r w:rsidRPr="00D45151">
        <w:rPr>
          <w:rFonts w:ascii="Times New Roman" w:eastAsia="Times New Roman" w:hAnsi="Times New Roman" w:cs="Times New Roman"/>
          <w:snapToGrid w:val="0"/>
          <w:szCs w:val="20"/>
        </w:rPr>
        <w:tab/>
      </w:r>
      <w:r w:rsidRPr="00D45151">
        <w:rPr>
          <w:rFonts w:ascii="Times New Roman" w:eastAsia="Times New Roman" w:hAnsi="Times New Roman" w:cs="Times New Roman"/>
          <w:snapToGrid w:val="0"/>
          <w:szCs w:val="20"/>
        </w:rPr>
        <w:tab/>
      </w:r>
      <w:r w:rsidRPr="00D45151">
        <w:rPr>
          <w:rFonts w:ascii="Times New Roman" w:eastAsia="Times New Roman" w:hAnsi="Times New Roman" w:cs="Times New Roman"/>
          <w:snapToGrid w:val="0"/>
          <w:szCs w:val="20"/>
        </w:rPr>
        <w:tab/>
        <w:t>________</w:t>
      </w:r>
    </w:p>
    <w:p w:rsidR="00D45151" w:rsidRPr="00D45151" w:rsidRDefault="00D45151" w:rsidP="005A2FE1">
      <w:pPr>
        <w:widowControl w:val="0"/>
        <w:numPr>
          <w:ilvl w:val="0"/>
          <w:numId w:val="38"/>
        </w:numPr>
        <w:spacing w:after="0" w:line="240" w:lineRule="auto"/>
        <w:rPr>
          <w:rFonts w:ascii="Times New Roman" w:eastAsia="Times New Roman" w:hAnsi="Times New Roman" w:cs="Times New Roman"/>
          <w:snapToGrid w:val="0"/>
          <w:szCs w:val="20"/>
        </w:rPr>
      </w:pPr>
      <w:r w:rsidRPr="00D45151">
        <w:rPr>
          <w:rFonts w:ascii="Times New Roman" w:eastAsia="Times New Roman" w:hAnsi="Times New Roman" w:cs="Times New Roman"/>
          <w:snapToGrid w:val="0"/>
          <w:szCs w:val="20"/>
        </w:rPr>
        <w:t>Disciplinary Probation</w:t>
      </w:r>
      <w:r w:rsidRPr="00D45151">
        <w:rPr>
          <w:rFonts w:ascii="Times New Roman" w:eastAsia="Times New Roman" w:hAnsi="Times New Roman" w:cs="Times New Roman"/>
          <w:snapToGrid w:val="0"/>
          <w:szCs w:val="20"/>
        </w:rPr>
        <w:tab/>
      </w:r>
      <w:r w:rsidRPr="00D45151">
        <w:rPr>
          <w:rFonts w:ascii="Times New Roman" w:eastAsia="Times New Roman" w:hAnsi="Times New Roman" w:cs="Times New Roman"/>
          <w:snapToGrid w:val="0"/>
          <w:szCs w:val="20"/>
        </w:rPr>
        <w:tab/>
      </w:r>
      <w:r w:rsidRPr="00D45151">
        <w:rPr>
          <w:rFonts w:ascii="Times New Roman" w:eastAsia="Times New Roman" w:hAnsi="Times New Roman" w:cs="Times New Roman"/>
          <w:snapToGrid w:val="0"/>
          <w:szCs w:val="20"/>
        </w:rPr>
        <w:tab/>
      </w:r>
      <w:r w:rsidRPr="00D45151">
        <w:rPr>
          <w:rFonts w:ascii="Times New Roman" w:eastAsia="Times New Roman" w:hAnsi="Times New Roman" w:cs="Times New Roman"/>
          <w:snapToGrid w:val="0"/>
          <w:szCs w:val="20"/>
        </w:rPr>
        <w:tab/>
        <w:t>________</w:t>
      </w:r>
    </w:p>
    <w:p w:rsidR="00D45151" w:rsidRPr="00D45151" w:rsidRDefault="00D45151" w:rsidP="005A2FE1">
      <w:pPr>
        <w:widowControl w:val="0"/>
        <w:numPr>
          <w:ilvl w:val="0"/>
          <w:numId w:val="38"/>
        </w:numPr>
        <w:spacing w:after="0" w:line="240" w:lineRule="auto"/>
        <w:rPr>
          <w:rFonts w:ascii="Times New Roman" w:eastAsia="Times New Roman" w:hAnsi="Times New Roman" w:cs="Times New Roman"/>
          <w:snapToGrid w:val="0"/>
          <w:szCs w:val="20"/>
        </w:rPr>
      </w:pPr>
      <w:r w:rsidRPr="00D45151">
        <w:rPr>
          <w:rFonts w:ascii="Times New Roman" w:eastAsia="Times New Roman" w:hAnsi="Times New Roman" w:cs="Times New Roman"/>
          <w:snapToGrid w:val="0"/>
          <w:szCs w:val="20"/>
        </w:rPr>
        <w:t>Disciplinary Suspension</w:t>
      </w:r>
      <w:r w:rsidRPr="00D45151">
        <w:rPr>
          <w:rFonts w:ascii="Times New Roman" w:eastAsia="Times New Roman" w:hAnsi="Times New Roman" w:cs="Times New Roman"/>
          <w:snapToGrid w:val="0"/>
          <w:szCs w:val="20"/>
        </w:rPr>
        <w:tab/>
      </w:r>
      <w:r w:rsidRPr="00D45151">
        <w:rPr>
          <w:rFonts w:ascii="Times New Roman" w:eastAsia="Times New Roman" w:hAnsi="Times New Roman" w:cs="Times New Roman"/>
          <w:snapToGrid w:val="0"/>
          <w:szCs w:val="20"/>
        </w:rPr>
        <w:tab/>
      </w:r>
      <w:r w:rsidRPr="00D45151">
        <w:rPr>
          <w:rFonts w:ascii="Times New Roman" w:eastAsia="Times New Roman" w:hAnsi="Times New Roman" w:cs="Times New Roman"/>
          <w:snapToGrid w:val="0"/>
          <w:szCs w:val="20"/>
        </w:rPr>
        <w:tab/>
      </w:r>
      <w:r w:rsidRPr="00D45151">
        <w:rPr>
          <w:rFonts w:ascii="Times New Roman" w:eastAsia="Times New Roman" w:hAnsi="Times New Roman" w:cs="Times New Roman"/>
          <w:snapToGrid w:val="0"/>
          <w:szCs w:val="20"/>
        </w:rPr>
        <w:tab/>
        <w:t>________</w:t>
      </w:r>
    </w:p>
    <w:p w:rsidR="00D45151" w:rsidRPr="00D45151" w:rsidRDefault="00D45151" w:rsidP="005A2FE1">
      <w:pPr>
        <w:widowControl w:val="0"/>
        <w:numPr>
          <w:ilvl w:val="0"/>
          <w:numId w:val="38"/>
        </w:numPr>
        <w:spacing w:after="0" w:line="240" w:lineRule="auto"/>
        <w:rPr>
          <w:rFonts w:ascii="Times New Roman" w:eastAsia="Times New Roman" w:hAnsi="Times New Roman" w:cs="Times New Roman"/>
          <w:snapToGrid w:val="0"/>
          <w:szCs w:val="20"/>
        </w:rPr>
      </w:pPr>
      <w:r w:rsidRPr="00D45151">
        <w:rPr>
          <w:rFonts w:ascii="Times New Roman" w:eastAsia="Times New Roman" w:hAnsi="Times New Roman" w:cs="Times New Roman"/>
          <w:snapToGrid w:val="0"/>
          <w:szCs w:val="20"/>
        </w:rPr>
        <w:t>Disciplinary Expulsion</w:t>
      </w:r>
      <w:r w:rsidRPr="00D45151">
        <w:rPr>
          <w:rFonts w:ascii="Times New Roman" w:eastAsia="Times New Roman" w:hAnsi="Times New Roman" w:cs="Times New Roman"/>
          <w:snapToGrid w:val="0"/>
          <w:szCs w:val="20"/>
        </w:rPr>
        <w:tab/>
      </w:r>
      <w:r w:rsidRPr="00D45151">
        <w:rPr>
          <w:rFonts w:ascii="Times New Roman" w:eastAsia="Times New Roman" w:hAnsi="Times New Roman" w:cs="Times New Roman"/>
          <w:snapToGrid w:val="0"/>
          <w:szCs w:val="20"/>
        </w:rPr>
        <w:tab/>
      </w:r>
      <w:r w:rsidRPr="00D45151">
        <w:rPr>
          <w:rFonts w:ascii="Times New Roman" w:eastAsia="Times New Roman" w:hAnsi="Times New Roman" w:cs="Times New Roman"/>
          <w:snapToGrid w:val="0"/>
          <w:szCs w:val="20"/>
        </w:rPr>
        <w:tab/>
      </w:r>
      <w:r w:rsidRPr="00D45151">
        <w:rPr>
          <w:rFonts w:ascii="Times New Roman" w:eastAsia="Times New Roman" w:hAnsi="Times New Roman" w:cs="Times New Roman"/>
          <w:snapToGrid w:val="0"/>
          <w:szCs w:val="20"/>
        </w:rPr>
        <w:tab/>
        <w:t>________</w:t>
      </w:r>
    </w:p>
    <w:p w:rsidR="00D45151" w:rsidRPr="00D45151" w:rsidRDefault="00D45151" w:rsidP="005A2FE1">
      <w:pPr>
        <w:widowControl w:val="0"/>
        <w:numPr>
          <w:ilvl w:val="0"/>
          <w:numId w:val="38"/>
        </w:numPr>
        <w:spacing w:after="0" w:line="240" w:lineRule="auto"/>
        <w:rPr>
          <w:rFonts w:ascii="Times New Roman" w:eastAsia="Times New Roman" w:hAnsi="Times New Roman" w:cs="Times New Roman"/>
          <w:snapToGrid w:val="0"/>
          <w:szCs w:val="20"/>
        </w:rPr>
      </w:pPr>
      <w:r w:rsidRPr="00D45151">
        <w:rPr>
          <w:rFonts w:ascii="Times New Roman" w:eastAsia="Times New Roman" w:hAnsi="Times New Roman" w:cs="Times New Roman"/>
          <w:snapToGrid w:val="0"/>
          <w:szCs w:val="20"/>
        </w:rPr>
        <w:t>Expulsion from University Housing Facilities</w:t>
      </w:r>
      <w:r w:rsidRPr="00D45151">
        <w:rPr>
          <w:rFonts w:ascii="Times New Roman" w:eastAsia="Times New Roman" w:hAnsi="Times New Roman" w:cs="Times New Roman"/>
          <w:snapToGrid w:val="0"/>
          <w:szCs w:val="20"/>
        </w:rPr>
        <w:tab/>
        <w:t>________</w:t>
      </w:r>
    </w:p>
    <w:p w:rsidR="00D45151" w:rsidRPr="00D45151" w:rsidRDefault="00D45151" w:rsidP="005A2FE1">
      <w:pPr>
        <w:widowControl w:val="0"/>
        <w:numPr>
          <w:ilvl w:val="0"/>
          <w:numId w:val="38"/>
        </w:numPr>
        <w:spacing w:after="0" w:line="240" w:lineRule="auto"/>
        <w:rPr>
          <w:rFonts w:ascii="Times New Roman" w:eastAsia="Times New Roman" w:hAnsi="Times New Roman" w:cs="Times New Roman"/>
          <w:snapToGrid w:val="0"/>
          <w:szCs w:val="20"/>
        </w:rPr>
      </w:pPr>
      <w:r w:rsidRPr="00D45151">
        <w:rPr>
          <w:rFonts w:ascii="Times New Roman" w:eastAsia="Times New Roman" w:hAnsi="Times New Roman" w:cs="Times New Roman"/>
          <w:snapToGrid w:val="0"/>
          <w:szCs w:val="20"/>
        </w:rPr>
        <w:t>Emergency Suspension and/or Restrictions</w:t>
      </w:r>
      <w:r w:rsidRPr="00D45151">
        <w:rPr>
          <w:rFonts w:ascii="Times New Roman" w:eastAsia="Times New Roman" w:hAnsi="Times New Roman" w:cs="Times New Roman"/>
          <w:snapToGrid w:val="0"/>
          <w:szCs w:val="20"/>
        </w:rPr>
        <w:tab/>
        <w:t>_______ (                                                            )</w:t>
      </w:r>
    </w:p>
    <w:p w:rsidR="00D45151" w:rsidRPr="00D45151" w:rsidRDefault="00D45151" w:rsidP="005A2FE1">
      <w:pPr>
        <w:widowControl w:val="0"/>
        <w:numPr>
          <w:ilvl w:val="0"/>
          <w:numId w:val="38"/>
        </w:numPr>
        <w:spacing w:after="0" w:line="240" w:lineRule="auto"/>
        <w:rPr>
          <w:rFonts w:ascii="Times New Roman" w:eastAsia="Times New Roman" w:hAnsi="Times New Roman" w:cs="Times New Roman"/>
          <w:snapToGrid w:val="0"/>
          <w:sz w:val="28"/>
          <w:szCs w:val="20"/>
        </w:rPr>
      </w:pPr>
      <w:r w:rsidRPr="00D45151">
        <w:rPr>
          <w:rFonts w:ascii="Times New Roman" w:eastAsia="Times New Roman" w:hAnsi="Times New Roman" w:cs="Times New Roman"/>
          <w:snapToGrid w:val="0"/>
          <w:szCs w:val="20"/>
        </w:rPr>
        <w:t>Other Disciplinary Measures</w:t>
      </w:r>
      <w:r w:rsidRPr="00D45151">
        <w:rPr>
          <w:rFonts w:ascii="Times New Roman" w:eastAsia="Times New Roman" w:hAnsi="Times New Roman" w:cs="Times New Roman"/>
          <w:snapToGrid w:val="0"/>
          <w:szCs w:val="20"/>
        </w:rPr>
        <w:tab/>
      </w:r>
      <w:r w:rsidRPr="00D45151">
        <w:rPr>
          <w:rFonts w:ascii="Times New Roman" w:eastAsia="Times New Roman" w:hAnsi="Times New Roman" w:cs="Times New Roman"/>
          <w:snapToGrid w:val="0"/>
          <w:szCs w:val="20"/>
        </w:rPr>
        <w:tab/>
      </w:r>
      <w:r w:rsidRPr="00D45151">
        <w:rPr>
          <w:rFonts w:ascii="Times New Roman" w:eastAsia="Times New Roman" w:hAnsi="Times New Roman" w:cs="Times New Roman"/>
          <w:snapToGrid w:val="0"/>
          <w:szCs w:val="20"/>
        </w:rPr>
        <w:tab/>
        <w:t>_______ (                                                            )</w:t>
      </w:r>
    </w:p>
    <w:p w:rsidR="00D45151" w:rsidRPr="00D45151" w:rsidRDefault="00D45151" w:rsidP="00D45151">
      <w:pPr>
        <w:widowControl w:val="0"/>
        <w:spacing w:after="0" w:line="240" w:lineRule="auto"/>
        <w:ind w:left="720"/>
        <w:rPr>
          <w:rFonts w:ascii="Times New Roman" w:eastAsia="Times New Roman" w:hAnsi="Times New Roman" w:cs="Times New Roman"/>
          <w:snapToGrid w:val="0"/>
          <w:sz w:val="28"/>
          <w:szCs w:val="20"/>
        </w:rPr>
      </w:pPr>
      <w:r w:rsidRPr="00D45151">
        <w:rPr>
          <w:rFonts w:ascii="Times New Roman" w:eastAsia="Times New Roman" w:hAnsi="Times New Roman" w:cs="Times New Roman"/>
          <w:snapToGrid w:val="0"/>
          <w:szCs w:val="20"/>
        </w:rPr>
        <w:t xml:space="preserve">   </w:t>
      </w:r>
    </w:p>
    <w:p w:rsidR="00D45151" w:rsidRPr="00D45151" w:rsidRDefault="00D45151" w:rsidP="00D45151">
      <w:pPr>
        <w:widowControl w:val="0"/>
        <w:spacing w:after="0" w:line="240" w:lineRule="auto"/>
        <w:rPr>
          <w:rFonts w:ascii="Times New Roman" w:eastAsia="Times New Roman" w:hAnsi="Times New Roman" w:cs="Times New Roman"/>
          <w:snapToGrid w:val="0"/>
          <w:sz w:val="24"/>
          <w:szCs w:val="24"/>
        </w:rPr>
      </w:pPr>
      <w:r w:rsidRPr="00D45151">
        <w:rPr>
          <w:rFonts w:ascii="Times New Roman" w:eastAsia="Times New Roman" w:hAnsi="Times New Roman" w:cs="Times New Roman"/>
          <w:b/>
          <w:bCs/>
          <w:snapToGrid w:val="0"/>
          <w:sz w:val="24"/>
          <w:szCs w:val="24"/>
        </w:rPr>
        <w:t>Response to Notice of Charge:</w:t>
      </w:r>
    </w:p>
    <w:p w:rsidR="00D45151" w:rsidRPr="00D45151" w:rsidRDefault="00D45151" w:rsidP="00D45151">
      <w:pPr>
        <w:widowControl w:val="0"/>
        <w:spacing w:after="0" w:line="240" w:lineRule="auto"/>
        <w:rPr>
          <w:rFonts w:ascii="Times New Roman" w:eastAsia="Times New Roman" w:hAnsi="Times New Roman" w:cs="Times New Roman"/>
          <w:snapToGrid w:val="0"/>
          <w:szCs w:val="20"/>
        </w:rPr>
      </w:pPr>
      <w:r w:rsidRPr="00D45151">
        <w:rPr>
          <w:rFonts w:ascii="Times New Roman" w:eastAsia="Times New Roman" w:hAnsi="Times New Roman" w:cs="Times New Roman"/>
          <w:snapToGrid w:val="0"/>
          <w:szCs w:val="20"/>
        </w:rPr>
        <w:t xml:space="preserve">You must select one of the options below as your response to the charges above.  Please indicate which option you are choosing by marking an X on the line in front of your preferred option.  </w:t>
      </w:r>
    </w:p>
    <w:p w:rsidR="00D45151" w:rsidRPr="00D45151" w:rsidRDefault="00D45151" w:rsidP="00D45151">
      <w:pPr>
        <w:widowControl w:val="0"/>
        <w:spacing w:after="0" w:line="240" w:lineRule="auto"/>
        <w:rPr>
          <w:rFonts w:ascii="Times New Roman" w:eastAsia="Times New Roman" w:hAnsi="Times New Roman" w:cs="Times New Roman"/>
          <w:snapToGrid w:val="0"/>
          <w:szCs w:val="20"/>
        </w:rPr>
      </w:pPr>
    </w:p>
    <w:p w:rsidR="00D45151" w:rsidRPr="00D45151" w:rsidRDefault="00D45151" w:rsidP="00D45151">
      <w:pPr>
        <w:widowControl w:val="0"/>
        <w:spacing w:after="0" w:line="240" w:lineRule="auto"/>
        <w:ind w:firstLine="720"/>
        <w:rPr>
          <w:rFonts w:ascii="Times New Roman" w:eastAsia="Times New Roman" w:hAnsi="Times New Roman" w:cs="Times New Roman"/>
          <w:snapToGrid w:val="0"/>
          <w:szCs w:val="20"/>
        </w:rPr>
      </w:pPr>
      <w:r w:rsidRPr="00D45151">
        <w:rPr>
          <w:rFonts w:ascii="Times New Roman" w:eastAsia="Times New Roman" w:hAnsi="Times New Roman" w:cs="Times New Roman"/>
          <w:snapToGrid w:val="0"/>
          <w:szCs w:val="20"/>
          <w:u w:val="single"/>
        </w:rPr>
        <w:tab/>
      </w:r>
      <w:r w:rsidRPr="00D45151">
        <w:rPr>
          <w:rFonts w:ascii="Times New Roman" w:eastAsia="Times New Roman" w:hAnsi="Times New Roman" w:cs="Times New Roman"/>
          <w:snapToGrid w:val="0"/>
          <w:szCs w:val="20"/>
        </w:rPr>
        <w:t xml:space="preserve"> 1.  I admit to the charge(s) and accept the sanctions described above.</w:t>
      </w:r>
    </w:p>
    <w:p w:rsidR="00D45151" w:rsidRPr="00D45151" w:rsidRDefault="00D45151" w:rsidP="00D45151">
      <w:pPr>
        <w:widowControl w:val="0"/>
        <w:spacing w:after="0" w:line="240" w:lineRule="auto"/>
        <w:rPr>
          <w:rFonts w:ascii="Times New Roman" w:eastAsia="Times New Roman" w:hAnsi="Times New Roman" w:cs="Times New Roman"/>
          <w:snapToGrid w:val="0"/>
          <w:szCs w:val="20"/>
        </w:rPr>
      </w:pPr>
    </w:p>
    <w:p w:rsidR="00D45151" w:rsidRPr="00D45151" w:rsidRDefault="00D45151" w:rsidP="00D45151">
      <w:pPr>
        <w:widowControl w:val="0"/>
        <w:spacing w:after="0" w:line="240" w:lineRule="auto"/>
        <w:ind w:left="720"/>
        <w:rPr>
          <w:rFonts w:ascii="Times New Roman" w:eastAsia="Times New Roman" w:hAnsi="Times New Roman" w:cs="Times New Roman"/>
          <w:snapToGrid w:val="0"/>
          <w:szCs w:val="20"/>
        </w:rPr>
      </w:pPr>
      <w:r w:rsidRPr="00D45151">
        <w:rPr>
          <w:rFonts w:ascii="Times New Roman" w:eastAsia="Times New Roman" w:hAnsi="Times New Roman" w:cs="Times New Roman"/>
          <w:snapToGrid w:val="0"/>
          <w:szCs w:val="20"/>
          <w:u w:val="single"/>
        </w:rPr>
        <w:tab/>
      </w:r>
      <w:r w:rsidRPr="00D45151">
        <w:rPr>
          <w:rFonts w:ascii="Times New Roman" w:eastAsia="Times New Roman" w:hAnsi="Times New Roman" w:cs="Times New Roman"/>
          <w:snapToGrid w:val="0"/>
          <w:szCs w:val="20"/>
        </w:rPr>
        <w:t xml:space="preserve"> 2.  I admit to the charge(s) but wish to meet with the Dean of Students or his designee to          </w:t>
      </w:r>
    </w:p>
    <w:p w:rsidR="00D45151" w:rsidRPr="00D45151" w:rsidRDefault="00D45151" w:rsidP="00D45151">
      <w:pPr>
        <w:widowControl w:val="0"/>
        <w:spacing w:after="0" w:line="240" w:lineRule="auto"/>
        <w:ind w:left="720" w:firstLine="720"/>
        <w:rPr>
          <w:rFonts w:ascii="Times New Roman" w:eastAsia="Times New Roman" w:hAnsi="Times New Roman" w:cs="Times New Roman"/>
          <w:snapToGrid w:val="0"/>
          <w:szCs w:val="20"/>
        </w:rPr>
      </w:pPr>
      <w:r w:rsidRPr="00D45151">
        <w:rPr>
          <w:rFonts w:ascii="Times New Roman" w:eastAsia="Times New Roman" w:hAnsi="Times New Roman" w:cs="Times New Roman"/>
          <w:snapToGrid w:val="0"/>
          <w:szCs w:val="20"/>
        </w:rPr>
        <w:t xml:space="preserve">      determine resulting disciplinary sanctions.</w:t>
      </w:r>
    </w:p>
    <w:p w:rsidR="00D45151" w:rsidRPr="00D45151" w:rsidRDefault="00D45151" w:rsidP="00D45151">
      <w:pPr>
        <w:widowControl w:val="0"/>
        <w:spacing w:after="0" w:line="240" w:lineRule="auto"/>
        <w:ind w:left="1800" w:hanging="1080"/>
        <w:rPr>
          <w:rFonts w:ascii="Times New Roman" w:eastAsia="Times New Roman" w:hAnsi="Times New Roman" w:cs="Times New Roman"/>
          <w:snapToGrid w:val="0"/>
          <w:szCs w:val="20"/>
        </w:rPr>
      </w:pPr>
    </w:p>
    <w:p w:rsidR="00D45151" w:rsidRPr="00D45151" w:rsidRDefault="00D45151" w:rsidP="00D45151">
      <w:pPr>
        <w:widowControl w:val="0"/>
        <w:spacing w:after="0" w:line="240" w:lineRule="auto"/>
        <w:ind w:left="720"/>
        <w:rPr>
          <w:rFonts w:ascii="Times New Roman" w:eastAsia="Times New Roman" w:hAnsi="Times New Roman" w:cs="Times New Roman"/>
          <w:snapToGrid w:val="0"/>
          <w:szCs w:val="20"/>
        </w:rPr>
      </w:pPr>
      <w:r w:rsidRPr="00D45151">
        <w:rPr>
          <w:rFonts w:ascii="Times New Roman" w:eastAsia="Times New Roman" w:hAnsi="Times New Roman" w:cs="Times New Roman"/>
          <w:snapToGrid w:val="0"/>
          <w:szCs w:val="20"/>
          <w:u w:val="single"/>
        </w:rPr>
        <w:tab/>
      </w:r>
      <w:r w:rsidRPr="00D45151">
        <w:rPr>
          <w:rFonts w:ascii="Times New Roman" w:eastAsia="Times New Roman" w:hAnsi="Times New Roman" w:cs="Times New Roman"/>
          <w:snapToGrid w:val="0"/>
          <w:szCs w:val="20"/>
        </w:rPr>
        <w:t xml:space="preserve">3.  I neither admit or deny the charges, and wish to meet with the Dean of Students or his </w:t>
      </w:r>
    </w:p>
    <w:p w:rsidR="00D45151" w:rsidRPr="00D45151" w:rsidRDefault="00D45151" w:rsidP="00D45151">
      <w:pPr>
        <w:widowControl w:val="0"/>
        <w:spacing w:after="0" w:line="240" w:lineRule="auto"/>
        <w:ind w:left="720" w:firstLine="720"/>
        <w:rPr>
          <w:rFonts w:ascii="Times New Roman" w:eastAsia="Times New Roman" w:hAnsi="Times New Roman" w:cs="Times New Roman"/>
          <w:snapToGrid w:val="0"/>
          <w:szCs w:val="20"/>
        </w:rPr>
      </w:pPr>
      <w:r w:rsidRPr="00D45151">
        <w:rPr>
          <w:rFonts w:ascii="Times New Roman" w:eastAsia="Times New Roman" w:hAnsi="Times New Roman" w:cs="Times New Roman"/>
          <w:snapToGrid w:val="0"/>
          <w:szCs w:val="20"/>
        </w:rPr>
        <w:t xml:space="preserve">     designee to discuss the charge(s) and to determine the resulting disciplinary sanctions     </w:t>
      </w:r>
    </w:p>
    <w:p w:rsidR="00D45151" w:rsidRPr="00D45151" w:rsidRDefault="00D45151" w:rsidP="00D45151">
      <w:pPr>
        <w:widowControl w:val="0"/>
        <w:spacing w:after="0" w:line="240" w:lineRule="auto"/>
        <w:ind w:left="720" w:firstLine="720"/>
        <w:rPr>
          <w:rFonts w:ascii="Times New Roman" w:eastAsia="Times New Roman" w:hAnsi="Times New Roman" w:cs="Times New Roman"/>
          <w:snapToGrid w:val="0"/>
          <w:szCs w:val="20"/>
        </w:rPr>
      </w:pPr>
      <w:r w:rsidRPr="00D45151">
        <w:rPr>
          <w:rFonts w:ascii="Times New Roman" w:eastAsia="Times New Roman" w:hAnsi="Times New Roman" w:cs="Times New Roman"/>
          <w:snapToGrid w:val="0"/>
          <w:szCs w:val="20"/>
        </w:rPr>
        <w:t xml:space="preserve">     (if any).</w:t>
      </w:r>
    </w:p>
    <w:p w:rsidR="00D45151" w:rsidRPr="00D45151" w:rsidRDefault="00D45151" w:rsidP="00D45151">
      <w:pPr>
        <w:widowControl w:val="0"/>
        <w:spacing w:after="0" w:line="240" w:lineRule="auto"/>
        <w:ind w:left="720"/>
        <w:rPr>
          <w:rFonts w:ascii="Times New Roman" w:eastAsia="Times New Roman" w:hAnsi="Times New Roman" w:cs="Times New Roman"/>
          <w:snapToGrid w:val="0"/>
          <w:szCs w:val="20"/>
        </w:rPr>
      </w:pPr>
    </w:p>
    <w:p w:rsidR="00D45151" w:rsidRPr="00D45151" w:rsidRDefault="00D45151" w:rsidP="00D45151">
      <w:pPr>
        <w:widowControl w:val="0"/>
        <w:spacing w:after="0" w:line="240" w:lineRule="auto"/>
        <w:rPr>
          <w:rFonts w:ascii="Times New Roman" w:eastAsia="Times New Roman" w:hAnsi="Times New Roman" w:cs="Times New Roman"/>
          <w:bCs/>
          <w:snapToGrid w:val="0"/>
          <w:szCs w:val="20"/>
        </w:rPr>
      </w:pPr>
      <w:r w:rsidRPr="00D45151">
        <w:rPr>
          <w:rFonts w:ascii="Times New Roman" w:eastAsia="Times New Roman" w:hAnsi="Times New Roman" w:cs="Times New Roman"/>
          <w:bCs/>
          <w:snapToGrid w:val="0"/>
          <w:szCs w:val="20"/>
        </w:rPr>
        <w:t xml:space="preserve">Your signature below indicates that you </w:t>
      </w:r>
      <w:r w:rsidRPr="00D45151">
        <w:rPr>
          <w:rFonts w:ascii="Times New Roman" w:eastAsia="Times New Roman" w:hAnsi="Times New Roman" w:cs="Times New Roman"/>
          <w:snapToGrid w:val="0"/>
          <w:szCs w:val="20"/>
        </w:rPr>
        <w:t>have received a Notice of Charge(s), a Response to Charge(s) Form, and a copy of the NMHU Code of Conduct, which includes a description NMHU disciplinary procedures.</w:t>
      </w:r>
    </w:p>
    <w:p w:rsidR="00D45151" w:rsidRPr="00D45151" w:rsidRDefault="00D45151" w:rsidP="00D45151">
      <w:pPr>
        <w:widowControl w:val="0"/>
        <w:spacing w:after="0" w:line="240" w:lineRule="auto"/>
        <w:rPr>
          <w:rFonts w:ascii="Times New Roman" w:eastAsia="Times New Roman" w:hAnsi="Times New Roman" w:cs="Times New Roman"/>
          <w:snapToGrid w:val="0"/>
          <w:szCs w:val="20"/>
        </w:rPr>
      </w:pPr>
    </w:p>
    <w:p w:rsidR="00D45151" w:rsidRPr="00D45151" w:rsidRDefault="00D45151" w:rsidP="00D45151">
      <w:pPr>
        <w:widowControl w:val="0"/>
        <w:spacing w:after="0" w:line="240" w:lineRule="auto"/>
        <w:rPr>
          <w:rFonts w:ascii="Times New Roman" w:eastAsia="Times New Roman" w:hAnsi="Times New Roman" w:cs="Times New Roman"/>
          <w:snapToGrid w:val="0"/>
          <w:szCs w:val="20"/>
          <w:u w:val="single"/>
        </w:rPr>
      </w:pPr>
      <w:r w:rsidRPr="00D45151">
        <w:rPr>
          <w:rFonts w:ascii="Times New Roman" w:eastAsia="Times New Roman" w:hAnsi="Times New Roman" w:cs="Times New Roman"/>
          <w:snapToGrid w:val="0"/>
          <w:szCs w:val="20"/>
        </w:rPr>
        <w:t>Signature:___________________________________________</w:t>
      </w:r>
      <w:r w:rsidRPr="00D45151">
        <w:rPr>
          <w:rFonts w:ascii="Times New Roman" w:eastAsia="Times New Roman" w:hAnsi="Times New Roman" w:cs="Times New Roman"/>
          <w:snapToGrid w:val="0"/>
          <w:szCs w:val="20"/>
        </w:rPr>
        <w:tab/>
        <w:t>Date:_________________________</w:t>
      </w:r>
      <w:r w:rsidRPr="00D45151">
        <w:rPr>
          <w:rFonts w:ascii="Times New Roman" w:eastAsia="Times New Roman" w:hAnsi="Times New Roman" w:cs="Times New Roman"/>
          <w:snapToGrid w:val="0"/>
          <w:szCs w:val="20"/>
          <w:u w:val="single"/>
        </w:rPr>
        <w:t xml:space="preserve">           </w:t>
      </w:r>
    </w:p>
    <w:p w:rsidR="00D45151" w:rsidRPr="00D45151" w:rsidRDefault="00D45151" w:rsidP="00D45151">
      <w:pPr>
        <w:widowControl w:val="0"/>
        <w:spacing w:after="0" w:line="240" w:lineRule="auto"/>
        <w:rPr>
          <w:rFonts w:ascii="Times New Roman" w:eastAsia="Times New Roman" w:hAnsi="Times New Roman" w:cs="Times New Roman"/>
          <w:snapToGrid w:val="0"/>
          <w:szCs w:val="20"/>
        </w:rPr>
      </w:pPr>
    </w:p>
    <w:p w:rsidR="003D58CB" w:rsidRDefault="003D58CB" w:rsidP="006E445E">
      <w:pPr>
        <w:spacing w:after="0"/>
        <w:rPr>
          <w:rFonts w:ascii="Times New Roman" w:hAnsi="Times New Roman" w:cs="Times New Roman"/>
          <w:sz w:val="28"/>
          <w:szCs w:val="28"/>
        </w:rPr>
      </w:pPr>
    </w:p>
    <w:p w:rsidR="00924D95" w:rsidRDefault="00924D95" w:rsidP="006E445E">
      <w:pPr>
        <w:spacing w:after="0"/>
        <w:rPr>
          <w:rFonts w:ascii="Times New Roman" w:hAnsi="Times New Roman" w:cs="Times New Roman"/>
          <w:sz w:val="28"/>
          <w:szCs w:val="28"/>
        </w:rPr>
      </w:pPr>
    </w:p>
    <w:p w:rsidR="00D45151" w:rsidRPr="00D45151" w:rsidRDefault="00D45151" w:rsidP="00D45151">
      <w:pPr>
        <w:spacing w:after="0" w:line="240" w:lineRule="auto"/>
        <w:ind w:left="900" w:hanging="180"/>
        <w:rPr>
          <w:rFonts w:ascii="Times New Roman" w:hAnsi="Times New Roman" w:cs="Times New Roman"/>
          <w:i/>
          <w:sz w:val="28"/>
          <w:szCs w:val="28"/>
        </w:rPr>
      </w:pPr>
      <w:r w:rsidRPr="00D45151">
        <w:rPr>
          <w:rFonts w:ascii="Times New Roman" w:hAnsi="Times New Roman" w:cs="Times New Roman"/>
          <w:i/>
          <w:sz w:val="28"/>
          <w:szCs w:val="28"/>
        </w:rPr>
        <w:lastRenderedPageBreak/>
        <w:t>g. Description of the range of protective measures that the institution may offer to the victim following an allegation?</w:t>
      </w:r>
    </w:p>
    <w:p w:rsidR="00D45151" w:rsidRPr="00D45151" w:rsidRDefault="00D45151" w:rsidP="00D45151">
      <w:pPr>
        <w:spacing w:after="0" w:line="240" w:lineRule="auto"/>
        <w:rPr>
          <w:rFonts w:ascii="Times New Roman" w:hAnsi="Times New Roman" w:cs="Times New Roman"/>
          <w:sz w:val="28"/>
          <w:szCs w:val="28"/>
        </w:rPr>
      </w:pPr>
    </w:p>
    <w:p w:rsidR="00D45151" w:rsidRPr="00D45151" w:rsidRDefault="00D45151" w:rsidP="00D45151">
      <w:pPr>
        <w:spacing w:after="0" w:line="240" w:lineRule="auto"/>
        <w:rPr>
          <w:rFonts w:ascii="Times New Roman" w:hAnsi="Times New Roman" w:cs="Times New Roman"/>
          <w:sz w:val="28"/>
          <w:szCs w:val="28"/>
        </w:rPr>
      </w:pPr>
      <w:r w:rsidRPr="00D45151">
        <w:rPr>
          <w:rFonts w:ascii="Times New Roman" w:hAnsi="Times New Roman" w:cs="Times New Roman"/>
          <w:sz w:val="28"/>
          <w:szCs w:val="28"/>
        </w:rPr>
        <w:t xml:space="preserve">In close </w:t>
      </w:r>
      <w:r w:rsidRPr="00924D95">
        <w:rPr>
          <w:rFonts w:ascii="Times New Roman" w:hAnsi="Times New Roman" w:cs="Times New Roman"/>
          <w:b/>
          <w:sz w:val="28"/>
          <w:szCs w:val="28"/>
        </w:rPr>
        <w:t>consultation</w:t>
      </w:r>
      <w:r w:rsidRPr="00D45151">
        <w:rPr>
          <w:rFonts w:ascii="Times New Roman" w:hAnsi="Times New Roman" w:cs="Times New Roman"/>
          <w:sz w:val="28"/>
          <w:szCs w:val="28"/>
        </w:rPr>
        <w:t xml:space="preserve"> with HU CARES and NMHU Campus Police, the protective measures that NMHU may offer a victim following an allegation include:</w:t>
      </w:r>
    </w:p>
    <w:p w:rsidR="00D45151" w:rsidRPr="00D45151" w:rsidRDefault="00D45151" w:rsidP="005A2FE1">
      <w:pPr>
        <w:numPr>
          <w:ilvl w:val="0"/>
          <w:numId w:val="39"/>
        </w:numPr>
        <w:spacing w:after="0" w:line="240" w:lineRule="auto"/>
        <w:contextualSpacing/>
        <w:rPr>
          <w:rFonts w:ascii="Times New Roman" w:hAnsi="Times New Roman" w:cs="Times New Roman"/>
          <w:sz w:val="28"/>
          <w:szCs w:val="28"/>
        </w:rPr>
      </w:pPr>
      <w:r w:rsidRPr="00D45151">
        <w:rPr>
          <w:rFonts w:ascii="Times New Roman" w:hAnsi="Times New Roman" w:cs="Times New Roman"/>
          <w:sz w:val="28"/>
          <w:szCs w:val="28"/>
        </w:rPr>
        <w:t>Administrative Orders of Protection (No Contact Order to the Responding Party) available on emergency- and permanent basis;</w:t>
      </w:r>
    </w:p>
    <w:p w:rsidR="00D45151" w:rsidRPr="00D45151" w:rsidRDefault="00D45151" w:rsidP="005A2FE1">
      <w:pPr>
        <w:numPr>
          <w:ilvl w:val="0"/>
          <w:numId w:val="39"/>
        </w:numPr>
        <w:spacing w:after="0" w:line="240" w:lineRule="auto"/>
        <w:contextualSpacing/>
        <w:rPr>
          <w:rFonts w:ascii="Times New Roman" w:hAnsi="Times New Roman" w:cs="Times New Roman"/>
          <w:sz w:val="28"/>
          <w:szCs w:val="28"/>
        </w:rPr>
      </w:pPr>
      <w:r w:rsidRPr="00D45151">
        <w:rPr>
          <w:rFonts w:ascii="Times New Roman" w:hAnsi="Times New Roman" w:cs="Times New Roman"/>
          <w:sz w:val="28"/>
          <w:szCs w:val="28"/>
        </w:rPr>
        <w:t>Official Absence Notifications to instructors regarding missed classes due to extenuating circumstances;</w:t>
      </w:r>
    </w:p>
    <w:p w:rsidR="00D45151" w:rsidRPr="00D45151" w:rsidRDefault="00D45151" w:rsidP="005A2FE1">
      <w:pPr>
        <w:numPr>
          <w:ilvl w:val="0"/>
          <w:numId w:val="39"/>
        </w:numPr>
        <w:spacing w:after="0" w:line="240" w:lineRule="auto"/>
        <w:contextualSpacing/>
        <w:rPr>
          <w:rFonts w:ascii="Times New Roman" w:hAnsi="Times New Roman" w:cs="Times New Roman"/>
          <w:sz w:val="28"/>
          <w:szCs w:val="28"/>
        </w:rPr>
      </w:pPr>
      <w:r w:rsidRPr="00D45151">
        <w:rPr>
          <w:rFonts w:ascii="Times New Roman" w:hAnsi="Times New Roman" w:cs="Times New Roman"/>
          <w:sz w:val="28"/>
          <w:szCs w:val="28"/>
        </w:rPr>
        <w:t>Accommodations may be offered regarding on-campus housing assignments;</w:t>
      </w:r>
    </w:p>
    <w:p w:rsidR="00D45151" w:rsidRPr="00D45151" w:rsidRDefault="00D45151" w:rsidP="005A2FE1">
      <w:pPr>
        <w:numPr>
          <w:ilvl w:val="0"/>
          <w:numId w:val="39"/>
        </w:numPr>
        <w:spacing w:after="0" w:line="240" w:lineRule="auto"/>
        <w:contextualSpacing/>
        <w:rPr>
          <w:rFonts w:ascii="Times New Roman" w:hAnsi="Times New Roman" w:cs="Times New Roman"/>
          <w:sz w:val="28"/>
          <w:szCs w:val="28"/>
        </w:rPr>
      </w:pPr>
      <w:r w:rsidRPr="00D45151">
        <w:rPr>
          <w:rFonts w:ascii="Times New Roman" w:hAnsi="Times New Roman" w:cs="Times New Roman"/>
          <w:sz w:val="28"/>
          <w:szCs w:val="28"/>
        </w:rPr>
        <w:t>Academic accommodations may be offered, in consultation with faculty, regarding allowances to complete coursework remotely, as well as for extension of deadlines;</w:t>
      </w:r>
    </w:p>
    <w:p w:rsidR="00D45151" w:rsidRPr="00D45151" w:rsidRDefault="00D45151" w:rsidP="005A2FE1">
      <w:pPr>
        <w:numPr>
          <w:ilvl w:val="0"/>
          <w:numId w:val="39"/>
        </w:numPr>
        <w:spacing w:after="0" w:line="240" w:lineRule="auto"/>
        <w:contextualSpacing/>
        <w:rPr>
          <w:rFonts w:ascii="Times New Roman" w:hAnsi="Times New Roman" w:cs="Times New Roman"/>
          <w:sz w:val="28"/>
          <w:szCs w:val="28"/>
        </w:rPr>
      </w:pPr>
      <w:r w:rsidRPr="00D45151">
        <w:rPr>
          <w:rFonts w:ascii="Times New Roman" w:hAnsi="Times New Roman" w:cs="Times New Roman"/>
          <w:sz w:val="28"/>
          <w:szCs w:val="28"/>
        </w:rPr>
        <w:t>Escorts by Campus Police;</w:t>
      </w:r>
    </w:p>
    <w:p w:rsidR="00D45151" w:rsidRPr="00D45151" w:rsidRDefault="00D45151" w:rsidP="005A2FE1">
      <w:pPr>
        <w:numPr>
          <w:ilvl w:val="0"/>
          <w:numId w:val="39"/>
        </w:numPr>
        <w:spacing w:after="0" w:line="240" w:lineRule="auto"/>
        <w:contextualSpacing/>
        <w:rPr>
          <w:rFonts w:ascii="Times New Roman" w:hAnsi="Times New Roman" w:cs="Times New Roman"/>
          <w:sz w:val="28"/>
          <w:szCs w:val="28"/>
        </w:rPr>
      </w:pPr>
      <w:r w:rsidRPr="00D45151">
        <w:rPr>
          <w:rFonts w:ascii="Times New Roman" w:hAnsi="Times New Roman" w:cs="Times New Roman"/>
          <w:sz w:val="28"/>
          <w:szCs w:val="28"/>
        </w:rPr>
        <w:t>Safety Planning through HU CARES</w:t>
      </w:r>
    </w:p>
    <w:p w:rsidR="00D45151" w:rsidRPr="00D45151" w:rsidRDefault="00D45151" w:rsidP="00D45151"/>
    <w:p w:rsidR="00D45151" w:rsidRPr="00412C24" w:rsidRDefault="00D45151" w:rsidP="005A2FE1">
      <w:pPr>
        <w:pStyle w:val="ListParagraph"/>
        <w:numPr>
          <w:ilvl w:val="0"/>
          <w:numId w:val="31"/>
        </w:numPr>
        <w:spacing w:after="0" w:line="240" w:lineRule="auto"/>
        <w:ind w:left="360"/>
        <w:rPr>
          <w:rFonts w:ascii="Times New Roman" w:hAnsi="Times New Roman" w:cs="Times New Roman"/>
          <w:i/>
          <w:sz w:val="28"/>
          <w:szCs w:val="28"/>
        </w:rPr>
      </w:pPr>
      <w:r w:rsidRPr="00412C24">
        <w:rPr>
          <w:rFonts w:ascii="Times New Roman" w:hAnsi="Times New Roman" w:cs="Times New Roman"/>
          <w:i/>
          <w:sz w:val="28"/>
          <w:szCs w:val="28"/>
        </w:rPr>
        <w:t>Statement that Proceedings will:</w:t>
      </w:r>
    </w:p>
    <w:p w:rsidR="00D45151" w:rsidRPr="00D45151" w:rsidRDefault="00D45151" w:rsidP="00412C24">
      <w:pPr>
        <w:spacing w:after="0" w:line="240" w:lineRule="auto"/>
        <w:ind w:left="540" w:hanging="180"/>
        <w:rPr>
          <w:rFonts w:ascii="Times New Roman" w:hAnsi="Times New Roman" w:cs="Times New Roman"/>
          <w:i/>
          <w:sz w:val="28"/>
          <w:szCs w:val="28"/>
        </w:rPr>
      </w:pPr>
      <w:r w:rsidRPr="00D45151">
        <w:rPr>
          <w:rFonts w:ascii="Times New Roman" w:hAnsi="Times New Roman" w:cs="Times New Roman"/>
          <w:i/>
          <w:sz w:val="28"/>
          <w:szCs w:val="28"/>
        </w:rPr>
        <w:tab/>
        <w:t>a. Include a prompt, fair, an impartial process from the initial investigation to the final result?</w:t>
      </w:r>
    </w:p>
    <w:p w:rsidR="00D45151" w:rsidRPr="00D45151" w:rsidRDefault="00D45151" w:rsidP="00D45151">
      <w:pPr>
        <w:spacing w:after="0" w:line="240" w:lineRule="auto"/>
        <w:rPr>
          <w:rFonts w:ascii="Times New Roman" w:hAnsi="Times New Roman" w:cs="Times New Roman"/>
          <w:i/>
          <w:sz w:val="28"/>
          <w:szCs w:val="28"/>
        </w:rPr>
      </w:pPr>
    </w:p>
    <w:p w:rsidR="00D45151" w:rsidRPr="00D45151" w:rsidRDefault="00D45151" w:rsidP="00D45151">
      <w:pPr>
        <w:spacing w:after="0" w:line="240" w:lineRule="auto"/>
        <w:rPr>
          <w:rFonts w:ascii="Times New Roman" w:hAnsi="Times New Roman" w:cs="Times New Roman"/>
          <w:sz w:val="28"/>
          <w:szCs w:val="28"/>
        </w:rPr>
      </w:pPr>
      <w:r w:rsidRPr="00D45151">
        <w:rPr>
          <w:rFonts w:ascii="Times New Roman" w:hAnsi="Times New Roman" w:cs="Times New Roman"/>
          <w:sz w:val="28"/>
          <w:szCs w:val="28"/>
        </w:rPr>
        <w:t xml:space="preserve">NMHU 2014-15 Student Handbook (page 89) as well as </w:t>
      </w:r>
      <w:hyperlink r:id="rId20" w:anchor="Conduct" w:history="1">
        <w:r w:rsidRPr="00D45151">
          <w:rPr>
            <w:rFonts w:ascii="Times New Roman" w:hAnsi="Times New Roman" w:cs="Times New Roman"/>
            <w:color w:val="0563C1" w:themeColor="hyperlink"/>
            <w:sz w:val="28"/>
            <w:szCs w:val="28"/>
            <w:u w:val="single"/>
          </w:rPr>
          <w:t>http://www.nmhu.edu/student-handbook/#Conduct</w:t>
        </w:r>
      </w:hyperlink>
    </w:p>
    <w:p w:rsidR="00D45151" w:rsidRPr="00D45151" w:rsidRDefault="00D45151" w:rsidP="00D45151">
      <w:pPr>
        <w:spacing w:after="0" w:line="240" w:lineRule="auto"/>
        <w:rPr>
          <w:rFonts w:ascii="Times New Roman" w:hAnsi="Times New Roman" w:cs="Times New Roman"/>
          <w:sz w:val="28"/>
          <w:szCs w:val="28"/>
        </w:rPr>
      </w:pPr>
    </w:p>
    <w:p w:rsidR="00D45151" w:rsidRPr="00D45151" w:rsidRDefault="00D45151" w:rsidP="00D45151">
      <w:pPr>
        <w:spacing w:after="0" w:line="240" w:lineRule="auto"/>
        <w:rPr>
          <w:rFonts w:ascii="Times New Roman" w:hAnsi="Times New Roman" w:cs="Times New Roman"/>
          <w:sz w:val="28"/>
          <w:szCs w:val="28"/>
        </w:rPr>
      </w:pPr>
      <w:r w:rsidRPr="00D45151">
        <w:rPr>
          <w:rFonts w:ascii="Times New Roman" w:hAnsi="Times New Roman" w:cs="Times New Roman"/>
          <w:b/>
          <w:sz w:val="28"/>
          <w:szCs w:val="28"/>
        </w:rPr>
        <w:t>Procedural Guideline</w:t>
      </w:r>
    </w:p>
    <w:p w:rsidR="00D45151" w:rsidRPr="00D45151" w:rsidRDefault="00D45151" w:rsidP="00D45151">
      <w:pPr>
        <w:spacing w:after="0" w:line="240" w:lineRule="auto"/>
        <w:rPr>
          <w:rFonts w:ascii="Times New Roman" w:hAnsi="Times New Roman" w:cs="Times New Roman"/>
          <w:sz w:val="28"/>
          <w:szCs w:val="28"/>
        </w:rPr>
      </w:pPr>
      <w:r w:rsidRPr="00D45151">
        <w:rPr>
          <w:rFonts w:ascii="Times New Roman" w:hAnsi="Times New Roman" w:cs="Times New Roman"/>
          <w:sz w:val="28"/>
          <w:szCs w:val="28"/>
        </w:rPr>
        <w:t>The essential safeguards for fair treatment will be provided for students charged with violating university regulations.</w:t>
      </w:r>
    </w:p>
    <w:p w:rsidR="00D45151" w:rsidRPr="00D45151" w:rsidRDefault="00D45151" w:rsidP="00D45151">
      <w:pPr>
        <w:spacing w:after="0" w:line="240" w:lineRule="auto"/>
        <w:rPr>
          <w:rFonts w:ascii="Times New Roman" w:hAnsi="Times New Roman" w:cs="Times New Roman"/>
          <w:sz w:val="28"/>
          <w:szCs w:val="28"/>
        </w:rPr>
      </w:pPr>
    </w:p>
    <w:p w:rsidR="00D45151" w:rsidRPr="00D45151" w:rsidRDefault="00D45151" w:rsidP="00D45151">
      <w:pPr>
        <w:spacing w:after="0" w:line="240" w:lineRule="auto"/>
        <w:rPr>
          <w:rFonts w:ascii="Times New Roman" w:hAnsi="Times New Roman" w:cs="Times New Roman"/>
          <w:sz w:val="28"/>
          <w:szCs w:val="28"/>
        </w:rPr>
      </w:pPr>
      <w:r w:rsidRPr="00D45151">
        <w:rPr>
          <w:rFonts w:ascii="Times New Roman" w:hAnsi="Times New Roman" w:cs="Times New Roman"/>
          <w:sz w:val="28"/>
          <w:szCs w:val="28"/>
        </w:rPr>
        <w:t xml:space="preserve">NMHU 2014-15 Student Handbook (page 94) as well as </w:t>
      </w:r>
      <w:hyperlink r:id="rId21" w:anchor="Conduct" w:history="1">
        <w:r w:rsidRPr="00D45151">
          <w:rPr>
            <w:rFonts w:ascii="Times New Roman" w:hAnsi="Times New Roman" w:cs="Times New Roman"/>
            <w:color w:val="0563C1" w:themeColor="hyperlink"/>
            <w:sz w:val="28"/>
            <w:szCs w:val="28"/>
            <w:u w:val="single"/>
          </w:rPr>
          <w:t>http://www.nmhu.edu/student-handbook/#Conduct</w:t>
        </w:r>
      </w:hyperlink>
    </w:p>
    <w:p w:rsidR="00D45151" w:rsidRPr="00D45151" w:rsidRDefault="00D45151" w:rsidP="00D45151">
      <w:pPr>
        <w:spacing w:after="0" w:line="240" w:lineRule="auto"/>
        <w:rPr>
          <w:rFonts w:ascii="Times New Roman" w:hAnsi="Times New Roman" w:cs="Times New Roman"/>
          <w:sz w:val="28"/>
          <w:szCs w:val="28"/>
        </w:rPr>
      </w:pPr>
    </w:p>
    <w:p w:rsidR="00D45151" w:rsidRPr="00D45151" w:rsidRDefault="00D45151" w:rsidP="00D45151">
      <w:pPr>
        <w:autoSpaceDE w:val="0"/>
        <w:autoSpaceDN w:val="0"/>
        <w:adjustRightInd w:val="0"/>
        <w:spacing w:after="0" w:line="240" w:lineRule="auto"/>
        <w:rPr>
          <w:rFonts w:ascii="Times New Roman" w:hAnsi="Times New Roman" w:cs="Times New Roman"/>
          <w:b/>
          <w:bCs/>
          <w:sz w:val="28"/>
          <w:szCs w:val="28"/>
        </w:rPr>
      </w:pPr>
      <w:r w:rsidRPr="00D45151">
        <w:rPr>
          <w:rFonts w:ascii="Times New Roman" w:hAnsi="Times New Roman" w:cs="Times New Roman"/>
          <w:b/>
          <w:bCs/>
          <w:sz w:val="28"/>
          <w:szCs w:val="28"/>
        </w:rPr>
        <w:t>Student Grievance Procedure</w:t>
      </w:r>
    </w:p>
    <w:p w:rsidR="003C64C0" w:rsidRDefault="00D45151" w:rsidP="00D45151">
      <w:pPr>
        <w:autoSpaceDE w:val="0"/>
        <w:autoSpaceDN w:val="0"/>
        <w:adjustRightInd w:val="0"/>
        <w:spacing w:after="0" w:line="240" w:lineRule="auto"/>
        <w:rPr>
          <w:rFonts w:ascii="Times New Roman" w:hAnsi="Times New Roman" w:cs="Times New Roman"/>
          <w:sz w:val="28"/>
          <w:szCs w:val="28"/>
        </w:rPr>
      </w:pPr>
      <w:r w:rsidRPr="00D45151">
        <w:rPr>
          <w:rFonts w:ascii="Times New Roman" w:hAnsi="Times New Roman" w:cs="Times New Roman"/>
          <w:sz w:val="28"/>
          <w:szCs w:val="28"/>
        </w:rPr>
        <w:t>Objective: To provide the timely review of student complaints of a violation of university</w:t>
      </w:r>
      <w:r>
        <w:rPr>
          <w:rFonts w:ascii="Times New Roman" w:hAnsi="Times New Roman" w:cs="Times New Roman"/>
          <w:sz w:val="28"/>
          <w:szCs w:val="28"/>
        </w:rPr>
        <w:t xml:space="preserve"> </w:t>
      </w:r>
      <w:r w:rsidRPr="00D45151">
        <w:rPr>
          <w:rFonts w:ascii="Times New Roman" w:hAnsi="Times New Roman" w:cs="Times New Roman"/>
          <w:sz w:val="28"/>
          <w:szCs w:val="28"/>
        </w:rPr>
        <w:t>policy or procedure, including claims of discrimination or harassment on the basis of sex,</w:t>
      </w:r>
      <w:r>
        <w:rPr>
          <w:rFonts w:ascii="Times New Roman" w:hAnsi="Times New Roman" w:cs="Times New Roman"/>
          <w:sz w:val="28"/>
          <w:szCs w:val="28"/>
        </w:rPr>
        <w:t xml:space="preserve"> </w:t>
      </w:r>
      <w:r w:rsidRPr="00D45151">
        <w:rPr>
          <w:rFonts w:ascii="Times New Roman" w:hAnsi="Times New Roman" w:cs="Times New Roman"/>
          <w:sz w:val="28"/>
          <w:szCs w:val="28"/>
        </w:rPr>
        <w:t>race, color, religion, national origin, age, ancestry, physical or mental disability, serious</w:t>
      </w:r>
      <w:r>
        <w:rPr>
          <w:rFonts w:ascii="Times New Roman" w:hAnsi="Times New Roman" w:cs="Times New Roman"/>
          <w:sz w:val="28"/>
          <w:szCs w:val="28"/>
        </w:rPr>
        <w:t xml:space="preserve"> </w:t>
      </w:r>
      <w:r w:rsidRPr="00D45151">
        <w:rPr>
          <w:rFonts w:ascii="Times New Roman" w:hAnsi="Times New Roman" w:cs="Times New Roman"/>
          <w:sz w:val="28"/>
          <w:szCs w:val="28"/>
        </w:rPr>
        <w:t>medical condition, spousal affiliation, sexual orientation, gender identity, veterans status, or</w:t>
      </w:r>
      <w:r>
        <w:rPr>
          <w:rFonts w:ascii="Times New Roman" w:hAnsi="Times New Roman" w:cs="Times New Roman"/>
          <w:sz w:val="28"/>
          <w:szCs w:val="28"/>
        </w:rPr>
        <w:t xml:space="preserve"> </w:t>
      </w:r>
      <w:r w:rsidRPr="00D45151">
        <w:rPr>
          <w:rFonts w:ascii="Times New Roman" w:hAnsi="Times New Roman" w:cs="Times New Roman"/>
          <w:sz w:val="28"/>
          <w:szCs w:val="28"/>
        </w:rPr>
        <w:t>any other basis prohibited by applicable law.</w:t>
      </w:r>
    </w:p>
    <w:p w:rsidR="00D45151" w:rsidRPr="00D45151" w:rsidRDefault="00D45151" w:rsidP="00D45151">
      <w:pPr>
        <w:autoSpaceDE w:val="0"/>
        <w:autoSpaceDN w:val="0"/>
        <w:adjustRightInd w:val="0"/>
        <w:spacing w:after="0" w:line="240" w:lineRule="auto"/>
        <w:rPr>
          <w:rFonts w:ascii="Times New Roman" w:hAnsi="Times New Roman" w:cs="Times New Roman"/>
          <w:sz w:val="28"/>
          <w:szCs w:val="28"/>
        </w:rPr>
      </w:pPr>
    </w:p>
    <w:p w:rsidR="00D45151" w:rsidRPr="00D45151" w:rsidRDefault="00D45151" w:rsidP="00D45151">
      <w:pPr>
        <w:autoSpaceDE w:val="0"/>
        <w:autoSpaceDN w:val="0"/>
        <w:adjustRightInd w:val="0"/>
        <w:spacing w:after="0" w:line="240" w:lineRule="auto"/>
        <w:rPr>
          <w:rFonts w:ascii="Times New Roman" w:hAnsi="Times New Roman" w:cs="Times New Roman"/>
          <w:b/>
          <w:bCs/>
          <w:sz w:val="28"/>
          <w:szCs w:val="28"/>
        </w:rPr>
      </w:pPr>
      <w:r w:rsidRPr="00D45151">
        <w:rPr>
          <w:rFonts w:ascii="Times New Roman" w:hAnsi="Times New Roman" w:cs="Times New Roman"/>
          <w:b/>
          <w:bCs/>
          <w:sz w:val="28"/>
          <w:szCs w:val="28"/>
        </w:rPr>
        <w:t>1. General Provisions</w:t>
      </w:r>
    </w:p>
    <w:p w:rsidR="00D45151" w:rsidRDefault="00D45151" w:rsidP="00D45151">
      <w:pPr>
        <w:autoSpaceDE w:val="0"/>
        <w:autoSpaceDN w:val="0"/>
        <w:adjustRightInd w:val="0"/>
        <w:spacing w:after="0" w:line="240" w:lineRule="auto"/>
        <w:ind w:left="810" w:hanging="450"/>
        <w:rPr>
          <w:rFonts w:ascii="Times New Roman" w:hAnsi="Times New Roman" w:cs="Times New Roman"/>
          <w:sz w:val="28"/>
          <w:szCs w:val="28"/>
        </w:rPr>
      </w:pPr>
      <w:r w:rsidRPr="00D45151">
        <w:rPr>
          <w:rFonts w:ascii="Times New Roman" w:hAnsi="Times New Roman" w:cs="Times New Roman"/>
          <w:sz w:val="28"/>
          <w:szCs w:val="28"/>
        </w:rPr>
        <w:t xml:space="preserve">1.1 The university’s </w:t>
      </w:r>
      <w:r w:rsidR="003C64C0">
        <w:rPr>
          <w:rFonts w:ascii="Times New Roman" w:hAnsi="Times New Roman" w:cs="Times New Roman"/>
          <w:sz w:val="28"/>
          <w:szCs w:val="28"/>
        </w:rPr>
        <w:t>Dean of Students/</w:t>
      </w:r>
      <w:r w:rsidRPr="00D45151">
        <w:rPr>
          <w:rFonts w:ascii="Times New Roman" w:hAnsi="Times New Roman" w:cs="Times New Roman"/>
          <w:sz w:val="28"/>
          <w:szCs w:val="28"/>
        </w:rPr>
        <w:t>Office of Student Affairs will advise students using this grievance procedure</w:t>
      </w:r>
      <w:r>
        <w:rPr>
          <w:rFonts w:ascii="Times New Roman" w:hAnsi="Times New Roman" w:cs="Times New Roman"/>
          <w:sz w:val="28"/>
          <w:szCs w:val="28"/>
        </w:rPr>
        <w:t xml:space="preserve"> </w:t>
      </w:r>
      <w:r w:rsidRPr="00D45151">
        <w:rPr>
          <w:rFonts w:ascii="Times New Roman" w:hAnsi="Times New Roman" w:cs="Times New Roman"/>
          <w:sz w:val="28"/>
          <w:szCs w:val="28"/>
        </w:rPr>
        <w:t xml:space="preserve">by explaining policies and </w:t>
      </w:r>
      <w:r w:rsidR="00776954">
        <w:rPr>
          <w:rFonts w:ascii="Times New Roman" w:hAnsi="Times New Roman" w:cs="Times New Roman"/>
          <w:sz w:val="28"/>
          <w:szCs w:val="28"/>
        </w:rPr>
        <w:lastRenderedPageBreak/>
        <w:t>p</w:t>
      </w:r>
      <w:r w:rsidRPr="00D45151">
        <w:rPr>
          <w:rFonts w:ascii="Times New Roman" w:hAnsi="Times New Roman" w:cs="Times New Roman"/>
          <w:sz w:val="28"/>
          <w:szCs w:val="28"/>
        </w:rPr>
        <w:t>rocedures, providing objectivity to the process, assisting</w:t>
      </w:r>
      <w:r>
        <w:rPr>
          <w:rFonts w:ascii="Times New Roman" w:hAnsi="Times New Roman" w:cs="Times New Roman"/>
          <w:sz w:val="28"/>
          <w:szCs w:val="28"/>
        </w:rPr>
        <w:t xml:space="preserve"> </w:t>
      </w:r>
      <w:r w:rsidRPr="00D45151">
        <w:rPr>
          <w:rFonts w:ascii="Times New Roman" w:hAnsi="Times New Roman" w:cs="Times New Roman"/>
          <w:sz w:val="28"/>
          <w:szCs w:val="28"/>
        </w:rPr>
        <w:t>in preventing delays in the process.</w:t>
      </w:r>
    </w:p>
    <w:p w:rsidR="00D45151" w:rsidRPr="00D45151" w:rsidRDefault="00D45151" w:rsidP="00D45151">
      <w:pPr>
        <w:autoSpaceDE w:val="0"/>
        <w:autoSpaceDN w:val="0"/>
        <w:adjustRightInd w:val="0"/>
        <w:spacing w:after="0" w:line="240" w:lineRule="auto"/>
        <w:ind w:left="360"/>
        <w:rPr>
          <w:rFonts w:ascii="Times New Roman" w:hAnsi="Times New Roman" w:cs="Times New Roman"/>
          <w:sz w:val="28"/>
          <w:szCs w:val="28"/>
        </w:rPr>
      </w:pPr>
    </w:p>
    <w:p w:rsidR="00D45151" w:rsidRPr="00D45151" w:rsidRDefault="00D45151" w:rsidP="00D45151">
      <w:pPr>
        <w:autoSpaceDE w:val="0"/>
        <w:autoSpaceDN w:val="0"/>
        <w:adjustRightInd w:val="0"/>
        <w:spacing w:after="0" w:line="240" w:lineRule="auto"/>
        <w:ind w:left="990" w:hanging="450"/>
        <w:rPr>
          <w:rFonts w:ascii="Times New Roman" w:hAnsi="Times New Roman" w:cs="Times New Roman"/>
          <w:sz w:val="28"/>
          <w:szCs w:val="28"/>
        </w:rPr>
      </w:pPr>
      <w:r w:rsidRPr="00D45151">
        <w:rPr>
          <w:rFonts w:ascii="Times New Roman" w:hAnsi="Times New Roman" w:cs="Times New Roman"/>
          <w:sz w:val="28"/>
          <w:szCs w:val="28"/>
        </w:rPr>
        <w:t>1.3.4 Grievances will be handled with reasonable promptness in both the submission</w:t>
      </w:r>
      <w:r>
        <w:rPr>
          <w:rFonts w:ascii="Times New Roman" w:hAnsi="Times New Roman" w:cs="Times New Roman"/>
          <w:sz w:val="28"/>
          <w:szCs w:val="28"/>
        </w:rPr>
        <w:t xml:space="preserve"> </w:t>
      </w:r>
      <w:r w:rsidRPr="00D45151">
        <w:rPr>
          <w:rFonts w:ascii="Times New Roman" w:hAnsi="Times New Roman" w:cs="Times New Roman"/>
          <w:sz w:val="28"/>
          <w:szCs w:val="28"/>
        </w:rPr>
        <w:t>and the processing. If the grievant fails to act within the time limits provided herein, the</w:t>
      </w:r>
      <w:r>
        <w:rPr>
          <w:rFonts w:ascii="Times New Roman" w:hAnsi="Times New Roman" w:cs="Times New Roman"/>
          <w:sz w:val="28"/>
          <w:szCs w:val="28"/>
        </w:rPr>
        <w:t xml:space="preserve"> </w:t>
      </w:r>
      <w:r w:rsidRPr="00D45151">
        <w:rPr>
          <w:rFonts w:ascii="Times New Roman" w:hAnsi="Times New Roman" w:cs="Times New Roman"/>
          <w:sz w:val="28"/>
          <w:szCs w:val="28"/>
        </w:rPr>
        <w:t>university shall be deem the grievance withdrawn. Time lines may be waived or otherwise</w:t>
      </w:r>
      <w:r>
        <w:rPr>
          <w:rFonts w:ascii="Times New Roman" w:hAnsi="Times New Roman" w:cs="Times New Roman"/>
          <w:sz w:val="28"/>
          <w:szCs w:val="28"/>
        </w:rPr>
        <w:t xml:space="preserve"> </w:t>
      </w:r>
      <w:r w:rsidRPr="00D45151">
        <w:rPr>
          <w:rFonts w:ascii="Times New Roman" w:hAnsi="Times New Roman" w:cs="Times New Roman"/>
          <w:sz w:val="28"/>
          <w:szCs w:val="28"/>
        </w:rPr>
        <w:t xml:space="preserve">established by mutual agreement of the parties or for other justifiable reasons, </w:t>
      </w:r>
      <w:r w:rsidR="00776954">
        <w:rPr>
          <w:rFonts w:ascii="Times New Roman" w:hAnsi="Times New Roman" w:cs="Times New Roman"/>
          <w:sz w:val="28"/>
          <w:szCs w:val="28"/>
        </w:rPr>
        <w:t>at</w:t>
      </w:r>
      <w:r w:rsidRPr="00D45151">
        <w:rPr>
          <w:rFonts w:ascii="Times New Roman" w:hAnsi="Times New Roman" w:cs="Times New Roman"/>
          <w:sz w:val="28"/>
          <w:szCs w:val="28"/>
        </w:rPr>
        <w:t xml:space="preserve"> the sole</w:t>
      </w:r>
      <w:r>
        <w:rPr>
          <w:rFonts w:ascii="Times New Roman" w:hAnsi="Times New Roman" w:cs="Times New Roman"/>
          <w:sz w:val="28"/>
          <w:szCs w:val="28"/>
        </w:rPr>
        <w:t xml:space="preserve"> </w:t>
      </w:r>
      <w:r w:rsidRPr="00D45151">
        <w:rPr>
          <w:rFonts w:ascii="Times New Roman" w:hAnsi="Times New Roman" w:cs="Times New Roman"/>
          <w:sz w:val="28"/>
          <w:szCs w:val="28"/>
        </w:rPr>
        <w:t xml:space="preserve">discretion of the </w:t>
      </w:r>
      <w:r w:rsidR="003C64C0">
        <w:rPr>
          <w:rFonts w:ascii="Times New Roman" w:hAnsi="Times New Roman" w:cs="Times New Roman"/>
          <w:sz w:val="28"/>
          <w:szCs w:val="28"/>
        </w:rPr>
        <w:t>Dean of Students/</w:t>
      </w:r>
      <w:r w:rsidRPr="00D45151">
        <w:rPr>
          <w:rFonts w:ascii="Times New Roman" w:hAnsi="Times New Roman" w:cs="Times New Roman"/>
          <w:sz w:val="28"/>
          <w:szCs w:val="28"/>
        </w:rPr>
        <w:t>Office of Student Affairs.</w:t>
      </w:r>
    </w:p>
    <w:p w:rsidR="00D45151" w:rsidRPr="00D45151" w:rsidRDefault="00D45151" w:rsidP="00D45151">
      <w:pPr>
        <w:autoSpaceDE w:val="0"/>
        <w:autoSpaceDN w:val="0"/>
        <w:adjustRightInd w:val="0"/>
        <w:spacing w:after="0" w:line="240" w:lineRule="auto"/>
        <w:rPr>
          <w:rFonts w:ascii="Times New Roman" w:hAnsi="Times New Roman" w:cs="Times New Roman"/>
          <w:sz w:val="28"/>
          <w:szCs w:val="28"/>
        </w:rPr>
      </w:pPr>
    </w:p>
    <w:p w:rsidR="00D45151" w:rsidRPr="00D45151" w:rsidRDefault="00D45151" w:rsidP="00D45151">
      <w:pPr>
        <w:autoSpaceDE w:val="0"/>
        <w:autoSpaceDN w:val="0"/>
        <w:adjustRightInd w:val="0"/>
        <w:spacing w:after="0" w:line="240" w:lineRule="auto"/>
        <w:rPr>
          <w:rFonts w:ascii="Times New Roman" w:hAnsi="Times New Roman" w:cs="Times New Roman"/>
          <w:i/>
          <w:sz w:val="28"/>
          <w:szCs w:val="28"/>
        </w:rPr>
      </w:pPr>
      <w:r w:rsidRPr="00D45151">
        <w:rPr>
          <w:rFonts w:ascii="Times New Roman" w:hAnsi="Times New Roman" w:cs="Times New Roman"/>
          <w:i/>
          <w:sz w:val="28"/>
          <w:szCs w:val="28"/>
        </w:rPr>
        <w:t>2.  Statement that the proceedings will:</w:t>
      </w:r>
    </w:p>
    <w:p w:rsidR="00D45151" w:rsidRPr="00D45151" w:rsidRDefault="00D45151" w:rsidP="00412C24">
      <w:pPr>
        <w:autoSpaceDE w:val="0"/>
        <w:autoSpaceDN w:val="0"/>
        <w:adjustRightInd w:val="0"/>
        <w:spacing w:after="0" w:line="240" w:lineRule="auto"/>
        <w:ind w:left="540" w:hanging="270"/>
        <w:rPr>
          <w:rFonts w:ascii="Times New Roman" w:hAnsi="Times New Roman" w:cs="Times New Roman"/>
          <w:i/>
          <w:sz w:val="28"/>
          <w:szCs w:val="28"/>
        </w:rPr>
      </w:pPr>
      <w:r w:rsidRPr="00D45151">
        <w:rPr>
          <w:rFonts w:ascii="Times New Roman" w:hAnsi="Times New Roman" w:cs="Times New Roman"/>
          <w:i/>
          <w:sz w:val="28"/>
          <w:szCs w:val="28"/>
        </w:rPr>
        <w:t>b. Be conducted by officials who, at a minimum, receive annual training on the issues related to dating violence, domestic violence, sexual assault and stalking, as well as how to conduct an investigation and hearing process that protects the safety of victims and promotes accountability?</w:t>
      </w:r>
    </w:p>
    <w:p w:rsidR="00D45151" w:rsidRPr="00D45151" w:rsidRDefault="00D45151" w:rsidP="00D45151">
      <w:pPr>
        <w:autoSpaceDE w:val="0"/>
        <w:autoSpaceDN w:val="0"/>
        <w:adjustRightInd w:val="0"/>
        <w:spacing w:after="0" w:line="240" w:lineRule="auto"/>
        <w:ind w:left="720"/>
        <w:rPr>
          <w:rFonts w:ascii="Times New Roman" w:hAnsi="Times New Roman" w:cs="Times New Roman"/>
          <w:i/>
          <w:sz w:val="28"/>
          <w:szCs w:val="28"/>
        </w:rPr>
      </w:pPr>
    </w:p>
    <w:p w:rsidR="00D45151" w:rsidRPr="00D45151" w:rsidRDefault="00D45151" w:rsidP="00D45151">
      <w:pPr>
        <w:autoSpaceDE w:val="0"/>
        <w:autoSpaceDN w:val="0"/>
        <w:adjustRightInd w:val="0"/>
        <w:spacing w:after="0" w:line="240" w:lineRule="auto"/>
        <w:rPr>
          <w:rFonts w:ascii="Times New Roman" w:hAnsi="Times New Roman" w:cs="Times New Roman"/>
          <w:sz w:val="28"/>
          <w:szCs w:val="28"/>
        </w:rPr>
      </w:pPr>
      <w:r w:rsidRPr="00D45151">
        <w:rPr>
          <w:rFonts w:ascii="Times New Roman" w:hAnsi="Times New Roman" w:cs="Times New Roman"/>
          <w:sz w:val="28"/>
          <w:szCs w:val="28"/>
        </w:rPr>
        <w:t>Currently our policies do not reflect this provision.  In practice, the Dean of Students, whose responsibility it is to initiate the student disciplinary process, including investigations and sanctioning, has received annual training on issues related to dating violence, domestic violence, sexual assault and stalking, as well as how to conduct an investigation and hearing process through a federal discretionary grant from the Office of Violence Against Women.  Plans are in place to provide training and technical assistance to the Student Affairs Committee of the Faculty Senate, the committee charged with hearing appeals involving disciplinary suspension or disciplinary expulsion.</w:t>
      </w:r>
    </w:p>
    <w:p w:rsidR="00D45151" w:rsidRPr="00D45151" w:rsidRDefault="00D45151" w:rsidP="00D45151">
      <w:pPr>
        <w:autoSpaceDE w:val="0"/>
        <w:autoSpaceDN w:val="0"/>
        <w:adjustRightInd w:val="0"/>
        <w:spacing w:after="0" w:line="240" w:lineRule="auto"/>
        <w:rPr>
          <w:rFonts w:ascii="GaramondPremrPro" w:hAnsi="GaramondPremrPro" w:cs="GaramondPremrPro"/>
        </w:rPr>
      </w:pPr>
    </w:p>
    <w:p w:rsidR="00412C24" w:rsidRPr="00412C24" w:rsidRDefault="00412C24" w:rsidP="00412C24">
      <w:pPr>
        <w:autoSpaceDE w:val="0"/>
        <w:autoSpaceDN w:val="0"/>
        <w:adjustRightInd w:val="0"/>
        <w:spacing w:after="0" w:line="240" w:lineRule="auto"/>
        <w:rPr>
          <w:rFonts w:ascii="Times New Roman" w:hAnsi="Times New Roman" w:cs="Times New Roman"/>
          <w:i/>
          <w:sz w:val="28"/>
          <w:szCs w:val="28"/>
        </w:rPr>
      </w:pPr>
      <w:r w:rsidRPr="00412C24">
        <w:rPr>
          <w:rFonts w:ascii="Times New Roman" w:hAnsi="Times New Roman" w:cs="Times New Roman"/>
          <w:i/>
          <w:sz w:val="28"/>
          <w:szCs w:val="28"/>
        </w:rPr>
        <w:t>2.  Statement that the proceedings will:</w:t>
      </w:r>
    </w:p>
    <w:p w:rsidR="00412C24" w:rsidRPr="00412C24" w:rsidRDefault="00412C24" w:rsidP="00412C24">
      <w:pPr>
        <w:autoSpaceDE w:val="0"/>
        <w:autoSpaceDN w:val="0"/>
        <w:adjustRightInd w:val="0"/>
        <w:spacing w:after="0" w:line="240" w:lineRule="auto"/>
        <w:ind w:left="630" w:hanging="270"/>
        <w:rPr>
          <w:rFonts w:ascii="Times New Roman" w:hAnsi="Times New Roman" w:cs="Times New Roman"/>
          <w:i/>
          <w:sz w:val="28"/>
          <w:szCs w:val="28"/>
        </w:rPr>
      </w:pPr>
      <w:r w:rsidRPr="00412C24">
        <w:rPr>
          <w:rFonts w:ascii="Times New Roman" w:hAnsi="Times New Roman" w:cs="Times New Roman"/>
          <w:i/>
          <w:sz w:val="28"/>
          <w:szCs w:val="28"/>
        </w:rPr>
        <w:t xml:space="preserve">c. Provide the accuser and the accused with the same opportunities to have others present during any institutional disciplinary proceeding, including the opportunity to be accompanied to any related meeting or proceeding by the advisor of their choice?  NOTE:  ADVISOR OF CHOICE:  The institution may not limit the choice of advisor or presence for either the accuser or the accused in any meeting or institutional disciplinary proceeding.  The institution may, however, establish restrictions regarding the extent to which the advisor may participate in the proceedings, as long as the restrictions apply equally to both parties. </w:t>
      </w:r>
    </w:p>
    <w:p w:rsidR="00412C24" w:rsidRPr="00412C24" w:rsidRDefault="00412C24" w:rsidP="00412C24">
      <w:pPr>
        <w:autoSpaceDE w:val="0"/>
        <w:autoSpaceDN w:val="0"/>
        <w:adjustRightInd w:val="0"/>
        <w:spacing w:after="0" w:line="240" w:lineRule="auto"/>
        <w:rPr>
          <w:rFonts w:ascii="Times New Roman" w:hAnsi="Times New Roman" w:cs="Times New Roman"/>
          <w:i/>
          <w:sz w:val="28"/>
          <w:szCs w:val="28"/>
        </w:rPr>
      </w:pPr>
    </w:p>
    <w:p w:rsidR="00412C24" w:rsidRDefault="00412C24" w:rsidP="00412C24">
      <w:pPr>
        <w:spacing w:after="0" w:line="240" w:lineRule="auto"/>
        <w:rPr>
          <w:rFonts w:ascii="Times New Roman" w:hAnsi="Times New Roman" w:cs="Times New Roman"/>
          <w:color w:val="0563C1" w:themeColor="hyperlink"/>
          <w:sz w:val="28"/>
          <w:szCs w:val="28"/>
          <w:u w:val="single"/>
        </w:rPr>
      </w:pPr>
      <w:r w:rsidRPr="00412C24">
        <w:rPr>
          <w:rFonts w:ascii="Times New Roman" w:hAnsi="Times New Roman" w:cs="Times New Roman"/>
          <w:sz w:val="28"/>
          <w:szCs w:val="28"/>
        </w:rPr>
        <w:t xml:space="preserve">NMHU 2014-15 Student Handbook (page 89) as well as </w:t>
      </w:r>
      <w:hyperlink r:id="rId22" w:anchor="Conduct" w:history="1">
        <w:r w:rsidRPr="00412C24">
          <w:rPr>
            <w:rFonts w:ascii="Times New Roman" w:hAnsi="Times New Roman" w:cs="Times New Roman"/>
            <w:color w:val="0563C1" w:themeColor="hyperlink"/>
            <w:sz w:val="28"/>
            <w:szCs w:val="28"/>
            <w:u w:val="single"/>
          </w:rPr>
          <w:t>http://www.nmhu.edu/student-handbook/#Conduct</w:t>
        </w:r>
      </w:hyperlink>
    </w:p>
    <w:p w:rsidR="00776954" w:rsidRPr="00412C24" w:rsidRDefault="00776954" w:rsidP="00412C24">
      <w:pPr>
        <w:spacing w:after="0" w:line="240" w:lineRule="auto"/>
        <w:rPr>
          <w:rFonts w:ascii="Times New Roman" w:hAnsi="Times New Roman" w:cs="Times New Roman"/>
          <w:sz w:val="28"/>
          <w:szCs w:val="28"/>
        </w:rPr>
      </w:pPr>
    </w:p>
    <w:p w:rsidR="00412C24" w:rsidRPr="00412C24" w:rsidRDefault="00412C24" w:rsidP="00412C24">
      <w:pPr>
        <w:autoSpaceDE w:val="0"/>
        <w:autoSpaceDN w:val="0"/>
        <w:adjustRightInd w:val="0"/>
        <w:spacing w:after="0" w:line="240" w:lineRule="auto"/>
        <w:rPr>
          <w:rFonts w:ascii="Times New Roman" w:hAnsi="Times New Roman" w:cs="Times New Roman"/>
          <w:sz w:val="28"/>
          <w:szCs w:val="28"/>
        </w:rPr>
      </w:pPr>
      <w:r w:rsidRPr="00412C24">
        <w:rPr>
          <w:rFonts w:ascii="Times New Roman" w:hAnsi="Times New Roman" w:cs="Times New Roman"/>
          <w:sz w:val="28"/>
          <w:szCs w:val="28"/>
        </w:rPr>
        <w:t xml:space="preserve">This section will require amending the Student Handbook, Section 7. Procedural Guideline, subsection C.  Disciplinary Conference, which currently states:  </w:t>
      </w:r>
    </w:p>
    <w:p w:rsidR="00412C24" w:rsidRPr="00412C24" w:rsidRDefault="00412C24" w:rsidP="00412C24">
      <w:pPr>
        <w:autoSpaceDE w:val="0"/>
        <w:autoSpaceDN w:val="0"/>
        <w:adjustRightInd w:val="0"/>
        <w:spacing w:after="0" w:line="240" w:lineRule="auto"/>
        <w:rPr>
          <w:rFonts w:ascii="Times New Roman" w:hAnsi="Times New Roman" w:cs="Times New Roman"/>
          <w:sz w:val="28"/>
          <w:szCs w:val="28"/>
        </w:rPr>
      </w:pPr>
    </w:p>
    <w:p w:rsidR="00412C24" w:rsidRPr="00412C24" w:rsidRDefault="00412C24" w:rsidP="00412C24">
      <w:pPr>
        <w:autoSpaceDE w:val="0"/>
        <w:autoSpaceDN w:val="0"/>
        <w:adjustRightInd w:val="0"/>
        <w:spacing w:after="0" w:line="240" w:lineRule="auto"/>
        <w:ind w:left="360"/>
        <w:rPr>
          <w:rFonts w:ascii="Times New Roman" w:hAnsi="Times New Roman" w:cs="Times New Roman"/>
          <w:sz w:val="28"/>
          <w:szCs w:val="28"/>
        </w:rPr>
      </w:pPr>
      <w:r w:rsidRPr="00412C24">
        <w:rPr>
          <w:rFonts w:ascii="Times New Roman" w:hAnsi="Times New Roman" w:cs="Times New Roman"/>
          <w:sz w:val="28"/>
          <w:szCs w:val="28"/>
        </w:rPr>
        <w:lastRenderedPageBreak/>
        <w:t xml:space="preserve">Within five working days of receipt of the Response to Charge, </w:t>
      </w:r>
      <w:r w:rsidR="00776954">
        <w:rPr>
          <w:rFonts w:ascii="Times New Roman" w:hAnsi="Times New Roman" w:cs="Times New Roman"/>
          <w:sz w:val="28"/>
          <w:szCs w:val="28"/>
        </w:rPr>
        <w:t>the D</w:t>
      </w:r>
      <w:r w:rsidRPr="00412C24">
        <w:rPr>
          <w:rFonts w:ascii="Times New Roman" w:hAnsi="Times New Roman" w:cs="Times New Roman"/>
          <w:sz w:val="28"/>
          <w:szCs w:val="28"/>
        </w:rPr>
        <w:t xml:space="preserve">ean of </w:t>
      </w:r>
      <w:r w:rsidR="00776954">
        <w:rPr>
          <w:rFonts w:ascii="Times New Roman" w:hAnsi="Times New Roman" w:cs="Times New Roman"/>
          <w:sz w:val="28"/>
          <w:szCs w:val="28"/>
        </w:rPr>
        <w:t>S</w:t>
      </w:r>
      <w:r w:rsidRPr="00412C24">
        <w:rPr>
          <w:rFonts w:ascii="Times New Roman" w:hAnsi="Times New Roman" w:cs="Times New Roman"/>
          <w:sz w:val="28"/>
          <w:szCs w:val="28"/>
        </w:rPr>
        <w:t xml:space="preserve">tudents shall schedule a disciplinary conference, if requested by the student.  A disciplinary conference is a private meeting between the </w:t>
      </w:r>
      <w:r w:rsidR="00776954">
        <w:rPr>
          <w:rFonts w:ascii="Times New Roman" w:hAnsi="Times New Roman" w:cs="Times New Roman"/>
          <w:sz w:val="28"/>
          <w:szCs w:val="28"/>
        </w:rPr>
        <w:t>D</w:t>
      </w:r>
      <w:r w:rsidRPr="00412C24">
        <w:rPr>
          <w:rFonts w:ascii="Times New Roman" w:hAnsi="Times New Roman" w:cs="Times New Roman"/>
          <w:sz w:val="28"/>
          <w:szCs w:val="28"/>
        </w:rPr>
        <w:t xml:space="preserve">ean of </w:t>
      </w:r>
      <w:r w:rsidR="00776954">
        <w:rPr>
          <w:rFonts w:ascii="Times New Roman" w:hAnsi="Times New Roman" w:cs="Times New Roman"/>
          <w:sz w:val="28"/>
          <w:szCs w:val="28"/>
        </w:rPr>
        <w:t>S</w:t>
      </w:r>
      <w:r w:rsidRPr="00412C24">
        <w:rPr>
          <w:rFonts w:ascii="Times New Roman" w:hAnsi="Times New Roman" w:cs="Times New Roman"/>
          <w:sz w:val="28"/>
          <w:szCs w:val="28"/>
        </w:rPr>
        <w:t>tudents and/or a designee and the student</w:t>
      </w:r>
      <w:r w:rsidR="00776954">
        <w:rPr>
          <w:rFonts w:ascii="Times New Roman" w:hAnsi="Times New Roman" w:cs="Times New Roman"/>
          <w:sz w:val="28"/>
          <w:szCs w:val="28"/>
        </w:rPr>
        <w:t>,</w:t>
      </w:r>
      <w:r w:rsidRPr="00412C24">
        <w:rPr>
          <w:rFonts w:ascii="Times New Roman" w:hAnsi="Times New Roman" w:cs="Times New Roman"/>
          <w:sz w:val="28"/>
          <w:szCs w:val="28"/>
        </w:rPr>
        <w:t xml:space="preserve"> at which the student has an opportunity to respond to the charges against her or him.  </w:t>
      </w:r>
    </w:p>
    <w:p w:rsidR="00412C24" w:rsidRPr="00412C24" w:rsidRDefault="00412C24" w:rsidP="00412C24">
      <w:pPr>
        <w:autoSpaceDE w:val="0"/>
        <w:autoSpaceDN w:val="0"/>
        <w:adjustRightInd w:val="0"/>
        <w:spacing w:after="0" w:line="240" w:lineRule="auto"/>
        <w:rPr>
          <w:rFonts w:ascii="Times New Roman" w:hAnsi="Times New Roman" w:cs="Times New Roman"/>
          <w:sz w:val="28"/>
          <w:szCs w:val="28"/>
        </w:rPr>
      </w:pPr>
    </w:p>
    <w:p w:rsidR="00412C24" w:rsidRPr="00412C24" w:rsidRDefault="00412C24" w:rsidP="00412C24">
      <w:pPr>
        <w:autoSpaceDE w:val="0"/>
        <w:autoSpaceDN w:val="0"/>
        <w:adjustRightInd w:val="0"/>
        <w:spacing w:after="0" w:line="240" w:lineRule="auto"/>
        <w:rPr>
          <w:rFonts w:ascii="Times New Roman" w:hAnsi="Times New Roman" w:cs="Times New Roman"/>
          <w:sz w:val="28"/>
          <w:szCs w:val="28"/>
        </w:rPr>
      </w:pPr>
      <w:r w:rsidRPr="00412C24">
        <w:rPr>
          <w:rFonts w:ascii="Times New Roman" w:hAnsi="Times New Roman" w:cs="Times New Roman"/>
          <w:sz w:val="28"/>
          <w:szCs w:val="28"/>
        </w:rPr>
        <w:t>Language moving forward will include the provision that students may bring an advisor to this informal meeting.</w:t>
      </w:r>
    </w:p>
    <w:p w:rsidR="00412C24" w:rsidRPr="00412C24" w:rsidRDefault="00412C24" w:rsidP="00412C24">
      <w:pPr>
        <w:autoSpaceDE w:val="0"/>
        <w:autoSpaceDN w:val="0"/>
        <w:adjustRightInd w:val="0"/>
        <w:spacing w:after="0" w:line="240" w:lineRule="auto"/>
        <w:rPr>
          <w:rFonts w:ascii="Times New Roman" w:hAnsi="Times New Roman" w:cs="Times New Roman"/>
          <w:sz w:val="28"/>
          <w:szCs w:val="28"/>
        </w:rPr>
      </w:pPr>
    </w:p>
    <w:p w:rsidR="00412C24" w:rsidRPr="00412C24" w:rsidRDefault="00412C24" w:rsidP="00412C24">
      <w:pPr>
        <w:autoSpaceDE w:val="0"/>
        <w:autoSpaceDN w:val="0"/>
        <w:adjustRightInd w:val="0"/>
        <w:spacing w:after="0" w:line="240" w:lineRule="auto"/>
        <w:rPr>
          <w:rFonts w:ascii="Times New Roman" w:hAnsi="Times New Roman" w:cs="Times New Roman"/>
          <w:sz w:val="28"/>
          <w:szCs w:val="28"/>
        </w:rPr>
      </w:pPr>
      <w:r w:rsidRPr="00412C24">
        <w:rPr>
          <w:rFonts w:ascii="Times New Roman" w:hAnsi="Times New Roman" w:cs="Times New Roman"/>
          <w:sz w:val="28"/>
          <w:szCs w:val="28"/>
        </w:rPr>
        <w:t>In contrast, the language pertinent to a disciplinary hearing, does include provisions for an advisor of choice:</w:t>
      </w:r>
    </w:p>
    <w:p w:rsidR="00412C24" w:rsidRPr="00412C24" w:rsidRDefault="00412C24" w:rsidP="00412C24">
      <w:pPr>
        <w:autoSpaceDE w:val="0"/>
        <w:autoSpaceDN w:val="0"/>
        <w:adjustRightInd w:val="0"/>
        <w:spacing w:after="0" w:line="240" w:lineRule="auto"/>
        <w:rPr>
          <w:rFonts w:ascii="Times New Roman" w:hAnsi="Times New Roman" w:cs="Times New Roman"/>
          <w:sz w:val="28"/>
          <w:szCs w:val="28"/>
        </w:rPr>
      </w:pPr>
    </w:p>
    <w:p w:rsidR="00412C24" w:rsidRPr="00412C24" w:rsidRDefault="00412C24" w:rsidP="00412C24">
      <w:pPr>
        <w:spacing w:after="0" w:line="240" w:lineRule="auto"/>
        <w:rPr>
          <w:rFonts w:ascii="Times New Roman" w:hAnsi="Times New Roman" w:cs="Times New Roman"/>
          <w:sz w:val="28"/>
          <w:szCs w:val="28"/>
        </w:rPr>
      </w:pPr>
      <w:r w:rsidRPr="00412C24">
        <w:rPr>
          <w:rFonts w:ascii="Times New Roman" w:hAnsi="Times New Roman" w:cs="Times New Roman"/>
          <w:sz w:val="28"/>
          <w:szCs w:val="28"/>
        </w:rPr>
        <w:t xml:space="preserve">NMHU 2014-15 Student Handbook (page 90) as well as </w:t>
      </w:r>
      <w:hyperlink r:id="rId23" w:anchor="Conduct" w:history="1">
        <w:r w:rsidRPr="00412C24">
          <w:rPr>
            <w:rFonts w:ascii="Times New Roman" w:hAnsi="Times New Roman" w:cs="Times New Roman"/>
            <w:color w:val="0563C1" w:themeColor="hyperlink"/>
            <w:sz w:val="28"/>
            <w:szCs w:val="28"/>
            <w:u w:val="single"/>
          </w:rPr>
          <w:t>http://www.nmhu.edu/student-handbook/#Conduct</w:t>
        </w:r>
      </w:hyperlink>
    </w:p>
    <w:p w:rsidR="00412C24" w:rsidRPr="00412C24" w:rsidRDefault="00412C24" w:rsidP="00412C24">
      <w:pPr>
        <w:spacing w:after="0" w:line="240" w:lineRule="auto"/>
        <w:rPr>
          <w:rFonts w:ascii="Times New Roman" w:hAnsi="Times New Roman" w:cs="Times New Roman"/>
          <w:sz w:val="28"/>
          <w:szCs w:val="28"/>
        </w:rPr>
      </w:pPr>
    </w:p>
    <w:p w:rsidR="00412C24" w:rsidRPr="00412C24" w:rsidRDefault="00412C24" w:rsidP="00412C24">
      <w:pPr>
        <w:spacing w:after="0" w:line="240" w:lineRule="auto"/>
        <w:rPr>
          <w:rFonts w:ascii="Times New Roman" w:hAnsi="Times New Roman" w:cs="Times New Roman"/>
          <w:sz w:val="28"/>
          <w:szCs w:val="28"/>
        </w:rPr>
      </w:pPr>
      <w:r w:rsidRPr="00412C24">
        <w:rPr>
          <w:rFonts w:ascii="Times New Roman" w:hAnsi="Times New Roman" w:cs="Times New Roman"/>
          <w:sz w:val="28"/>
          <w:szCs w:val="28"/>
        </w:rPr>
        <w:t>Students have the right to the following:</w:t>
      </w:r>
    </w:p>
    <w:p w:rsidR="00412C24" w:rsidRPr="00412C24" w:rsidRDefault="00412C24" w:rsidP="005A2FE1">
      <w:pPr>
        <w:numPr>
          <w:ilvl w:val="0"/>
          <w:numId w:val="40"/>
        </w:numPr>
        <w:spacing w:after="0" w:line="240" w:lineRule="auto"/>
        <w:contextualSpacing/>
        <w:rPr>
          <w:rFonts w:ascii="Times New Roman" w:hAnsi="Times New Roman" w:cs="Times New Roman"/>
          <w:sz w:val="28"/>
          <w:szCs w:val="28"/>
        </w:rPr>
      </w:pPr>
      <w:r w:rsidRPr="00412C24">
        <w:rPr>
          <w:rFonts w:ascii="Times New Roman" w:hAnsi="Times New Roman" w:cs="Times New Roman"/>
          <w:sz w:val="28"/>
          <w:szCs w:val="28"/>
        </w:rPr>
        <w:t xml:space="preserve">Bring one adviser to the hearing.  The adviser, however, may only participate in providing advice.  The adviser may not participate in the hearing itself, examinations or the presentation of information or materials to the hearing committee, unless asked to do so by the hearing committee.  It is the responsibility of both parties to notify the adviser of the date, time, and place of the hearing.  If an adviser fails to appear, the haring shall take place in his or her absence.  </w:t>
      </w:r>
    </w:p>
    <w:p w:rsidR="00412C24" w:rsidRPr="00412C24" w:rsidRDefault="00412C24" w:rsidP="00412C24">
      <w:pPr>
        <w:spacing w:after="0" w:line="240" w:lineRule="auto"/>
        <w:ind w:left="720"/>
        <w:contextualSpacing/>
        <w:rPr>
          <w:rFonts w:ascii="Times New Roman" w:hAnsi="Times New Roman" w:cs="Times New Roman"/>
          <w:sz w:val="28"/>
          <w:szCs w:val="28"/>
        </w:rPr>
      </w:pPr>
    </w:p>
    <w:p w:rsidR="00412C24" w:rsidRPr="00412C24" w:rsidRDefault="00412C24" w:rsidP="00412C24">
      <w:pPr>
        <w:spacing w:after="0" w:line="240" w:lineRule="auto"/>
        <w:rPr>
          <w:rFonts w:ascii="Times New Roman" w:hAnsi="Times New Roman" w:cs="Times New Roman"/>
          <w:sz w:val="28"/>
          <w:szCs w:val="28"/>
        </w:rPr>
      </w:pPr>
      <w:r w:rsidRPr="00412C24">
        <w:rPr>
          <w:rFonts w:ascii="Times New Roman" w:hAnsi="Times New Roman" w:cs="Times New Roman"/>
          <w:sz w:val="28"/>
          <w:szCs w:val="28"/>
        </w:rPr>
        <w:t>Moreover, NMHU’s Policy Statement Regarding the Prevention of and Response to Sex Offenses, Domestic Violence and Stalking (NMHU 2014-15 Student Handbook page 75 and http://www.nmhu.edu/student-handbook/#Sex Offenses)  states:</w:t>
      </w:r>
    </w:p>
    <w:p w:rsidR="00412C24" w:rsidRPr="00412C24" w:rsidRDefault="00412C24" w:rsidP="00412C24">
      <w:pPr>
        <w:spacing w:after="0" w:line="240" w:lineRule="auto"/>
        <w:rPr>
          <w:rFonts w:ascii="Times New Roman" w:hAnsi="Times New Roman" w:cs="Times New Roman"/>
          <w:sz w:val="28"/>
          <w:szCs w:val="28"/>
        </w:rPr>
      </w:pPr>
    </w:p>
    <w:p w:rsidR="00776954" w:rsidRDefault="00412C24" w:rsidP="00776954">
      <w:pPr>
        <w:autoSpaceDE w:val="0"/>
        <w:autoSpaceDN w:val="0"/>
        <w:adjustRightInd w:val="0"/>
        <w:spacing w:after="0" w:line="240" w:lineRule="auto"/>
        <w:ind w:left="360" w:right="720"/>
        <w:rPr>
          <w:rFonts w:ascii="Times New Roman" w:hAnsi="Times New Roman" w:cs="Times New Roman"/>
          <w:sz w:val="28"/>
          <w:szCs w:val="28"/>
        </w:rPr>
      </w:pPr>
      <w:r w:rsidRPr="00412C24">
        <w:rPr>
          <w:rFonts w:ascii="Times New Roman" w:hAnsi="Times New Roman" w:cs="Times New Roman"/>
          <w:sz w:val="28"/>
          <w:szCs w:val="28"/>
        </w:rPr>
        <w:t>At any disciplinary hearing pursuant to the Student Code of Conduct, both the victim/accuser and the accused student have the right to have an adviser of his/her choosing</w:t>
      </w:r>
      <w:r>
        <w:rPr>
          <w:rFonts w:ascii="Times New Roman" w:hAnsi="Times New Roman" w:cs="Times New Roman"/>
          <w:sz w:val="28"/>
          <w:szCs w:val="28"/>
        </w:rPr>
        <w:t xml:space="preserve"> </w:t>
      </w:r>
      <w:r w:rsidRPr="00412C24">
        <w:rPr>
          <w:rFonts w:ascii="Times New Roman" w:hAnsi="Times New Roman" w:cs="Times New Roman"/>
          <w:sz w:val="28"/>
          <w:szCs w:val="28"/>
        </w:rPr>
        <w:t>present. The adviser may not participate in the hearing itself, such as examining witnesses</w:t>
      </w:r>
      <w:r>
        <w:rPr>
          <w:rFonts w:ascii="Times New Roman" w:hAnsi="Times New Roman" w:cs="Times New Roman"/>
          <w:sz w:val="28"/>
          <w:szCs w:val="28"/>
        </w:rPr>
        <w:t xml:space="preserve"> </w:t>
      </w:r>
      <w:r w:rsidRPr="00412C24">
        <w:rPr>
          <w:rFonts w:ascii="Times New Roman" w:hAnsi="Times New Roman" w:cs="Times New Roman"/>
          <w:sz w:val="28"/>
          <w:szCs w:val="28"/>
        </w:rPr>
        <w:t>or presenting information, unless asked to do so by the hearing committee.</w:t>
      </w:r>
    </w:p>
    <w:p w:rsidR="00776954" w:rsidRDefault="00776954" w:rsidP="00776954">
      <w:pPr>
        <w:autoSpaceDE w:val="0"/>
        <w:autoSpaceDN w:val="0"/>
        <w:adjustRightInd w:val="0"/>
        <w:spacing w:after="0" w:line="240" w:lineRule="auto"/>
        <w:ind w:left="360" w:right="720"/>
        <w:rPr>
          <w:rFonts w:ascii="Times New Roman" w:hAnsi="Times New Roman" w:cs="Times New Roman"/>
          <w:sz w:val="28"/>
          <w:szCs w:val="28"/>
        </w:rPr>
      </w:pPr>
    </w:p>
    <w:p w:rsidR="00412C24" w:rsidRPr="00776954" w:rsidRDefault="00412C24" w:rsidP="00776954">
      <w:pPr>
        <w:pStyle w:val="ListParagraph"/>
        <w:numPr>
          <w:ilvl w:val="0"/>
          <w:numId w:val="31"/>
        </w:numPr>
        <w:autoSpaceDE w:val="0"/>
        <w:autoSpaceDN w:val="0"/>
        <w:adjustRightInd w:val="0"/>
        <w:spacing w:after="0" w:line="240" w:lineRule="auto"/>
        <w:ind w:right="720"/>
        <w:rPr>
          <w:rFonts w:ascii="Times New Roman" w:hAnsi="Times New Roman" w:cs="Times New Roman"/>
          <w:i/>
          <w:sz w:val="28"/>
          <w:szCs w:val="28"/>
        </w:rPr>
      </w:pPr>
      <w:r w:rsidRPr="00776954">
        <w:rPr>
          <w:rFonts w:ascii="Times New Roman" w:hAnsi="Times New Roman" w:cs="Times New Roman"/>
          <w:i/>
          <w:sz w:val="28"/>
          <w:szCs w:val="28"/>
        </w:rPr>
        <w:t>States that the institution will simultaneously notify, in writing, both accuser and accused of:</w:t>
      </w:r>
    </w:p>
    <w:p w:rsidR="00412C24" w:rsidRPr="00776954" w:rsidRDefault="00412C24" w:rsidP="00776954">
      <w:pPr>
        <w:pStyle w:val="ListParagraph"/>
        <w:numPr>
          <w:ilvl w:val="0"/>
          <w:numId w:val="45"/>
        </w:numPr>
        <w:tabs>
          <w:tab w:val="left" w:pos="720"/>
        </w:tabs>
        <w:spacing w:after="0" w:line="240" w:lineRule="auto"/>
        <w:rPr>
          <w:rFonts w:ascii="Times New Roman" w:hAnsi="Times New Roman" w:cs="Times New Roman"/>
          <w:i/>
          <w:sz w:val="28"/>
          <w:szCs w:val="28"/>
        </w:rPr>
      </w:pPr>
      <w:r w:rsidRPr="00776954">
        <w:rPr>
          <w:rFonts w:ascii="Times New Roman" w:hAnsi="Times New Roman" w:cs="Times New Roman"/>
          <w:i/>
          <w:sz w:val="28"/>
          <w:szCs w:val="28"/>
        </w:rPr>
        <w:t xml:space="preserve"> The result of any institutional disciplinary proceeding that arises from an allegation of dating violence, domestic violence, sexual assault, or stalking?  </w:t>
      </w:r>
    </w:p>
    <w:p w:rsidR="00412C24" w:rsidRPr="00412C24" w:rsidRDefault="00412C24" w:rsidP="00412C24">
      <w:pPr>
        <w:spacing w:after="0" w:line="240" w:lineRule="auto"/>
        <w:rPr>
          <w:rFonts w:ascii="Times New Roman" w:hAnsi="Times New Roman" w:cs="Times New Roman"/>
          <w:i/>
          <w:sz w:val="28"/>
          <w:szCs w:val="28"/>
        </w:rPr>
      </w:pPr>
    </w:p>
    <w:p w:rsidR="00412C24" w:rsidRPr="00412C24" w:rsidRDefault="00412C24" w:rsidP="00412C24">
      <w:pPr>
        <w:autoSpaceDE w:val="0"/>
        <w:autoSpaceDN w:val="0"/>
        <w:adjustRightInd w:val="0"/>
        <w:spacing w:after="0" w:line="240" w:lineRule="auto"/>
        <w:rPr>
          <w:rFonts w:ascii="Times New Roman" w:hAnsi="Times New Roman" w:cs="Times New Roman"/>
          <w:sz w:val="28"/>
          <w:szCs w:val="28"/>
        </w:rPr>
      </w:pPr>
      <w:r w:rsidRPr="00412C24">
        <w:rPr>
          <w:rFonts w:ascii="Times New Roman" w:hAnsi="Times New Roman" w:cs="Times New Roman"/>
          <w:sz w:val="28"/>
          <w:szCs w:val="28"/>
        </w:rPr>
        <w:lastRenderedPageBreak/>
        <w:t>NMHU’s Policy Statement Regarding the Prevention of and Response to Sex Offenses, Domestic Violence and Stalking (NMHU 2014-15 Student Handbook page 76 and http://www.nmhu.edu/student-handbook/#Sex Offenses) states:</w:t>
      </w:r>
    </w:p>
    <w:p w:rsidR="00412C24" w:rsidRPr="00412C24" w:rsidRDefault="00412C24" w:rsidP="00412C24">
      <w:pPr>
        <w:autoSpaceDE w:val="0"/>
        <w:autoSpaceDN w:val="0"/>
        <w:adjustRightInd w:val="0"/>
        <w:spacing w:after="0" w:line="240" w:lineRule="auto"/>
        <w:rPr>
          <w:rFonts w:ascii="Times New Roman" w:hAnsi="Times New Roman" w:cs="Times New Roman"/>
          <w:sz w:val="28"/>
          <w:szCs w:val="28"/>
        </w:rPr>
      </w:pPr>
    </w:p>
    <w:p w:rsidR="00412C24" w:rsidRPr="00412C24" w:rsidRDefault="00412C24" w:rsidP="00412C24">
      <w:pPr>
        <w:autoSpaceDE w:val="0"/>
        <w:autoSpaceDN w:val="0"/>
        <w:adjustRightInd w:val="0"/>
        <w:spacing w:after="0" w:line="240" w:lineRule="auto"/>
        <w:ind w:left="360" w:right="720"/>
        <w:rPr>
          <w:rFonts w:ascii="Times New Roman" w:hAnsi="Times New Roman" w:cs="Times New Roman"/>
          <w:sz w:val="28"/>
          <w:szCs w:val="28"/>
        </w:rPr>
      </w:pPr>
      <w:r w:rsidRPr="00412C24">
        <w:rPr>
          <w:rFonts w:ascii="Times New Roman" w:hAnsi="Times New Roman" w:cs="Times New Roman"/>
          <w:sz w:val="28"/>
          <w:szCs w:val="28"/>
        </w:rPr>
        <w:t>Both the victim/accuser and accused student will be notified in writing of the outcome of any</w:t>
      </w:r>
      <w:r>
        <w:rPr>
          <w:rFonts w:ascii="Times New Roman" w:hAnsi="Times New Roman" w:cs="Times New Roman"/>
          <w:sz w:val="28"/>
          <w:szCs w:val="28"/>
        </w:rPr>
        <w:t xml:space="preserve"> </w:t>
      </w:r>
      <w:r w:rsidRPr="00412C24">
        <w:rPr>
          <w:rFonts w:ascii="Times New Roman" w:hAnsi="Times New Roman" w:cs="Times New Roman"/>
          <w:sz w:val="28"/>
          <w:szCs w:val="28"/>
        </w:rPr>
        <w:t>disciplinary proceeding brought alleging a crime of violence, including assault and forcible</w:t>
      </w:r>
      <w:r>
        <w:rPr>
          <w:rFonts w:ascii="Times New Roman" w:hAnsi="Times New Roman" w:cs="Times New Roman"/>
          <w:sz w:val="28"/>
          <w:szCs w:val="28"/>
        </w:rPr>
        <w:t xml:space="preserve"> </w:t>
      </w:r>
      <w:r w:rsidRPr="00412C24">
        <w:rPr>
          <w:rFonts w:ascii="Times New Roman" w:hAnsi="Times New Roman" w:cs="Times New Roman"/>
          <w:sz w:val="28"/>
          <w:szCs w:val="28"/>
        </w:rPr>
        <w:t>sex offenses, or a non-forcible sex offense. The notification will only include the name of</w:t>
      </w:r>
      <w:r>
        <w:rPr>
          <w:rFonts w:ascii="Times New Roman" w:hAnsi="Times New Roman" w:cs="Times New Roman"/>
          <w:sz w:val="28"/>
          <w:szCs w:val="28"/>
        </w:rPr>
        <w:t xml:space="preserve"> </w:t>
      </w:r>
      <w:r w:rsidRPr="00412C24">
        <w:rPr>
          <w:rFonts w:ascii="Times New Roman" w:hAnsi="Times New Roman" w:cs="Times New Roman"/>
          <w:sz w:val="28"/>
          <w:szCs w:val="28"/>
        </w:rPr>
        <w:t>the accused student, the violation committed, and the sanction(s), imposed by NMHU on</w:t>
      </w:r>
      <w:r>
        <w:rPr>
          <w:rFonts w:ascii="Times New Roman" w:hAnsi="Times New Roman" w:cs="Times New Roman"/>
          <w:sz w:val="28"/>
          <w:szCs w:val="28"/>
        </w:rPr>
        <w:t xml:space="preserve"> </w:t>
      </w:r>
      <w:r w:rsidRPr="00412C24">
        <w:rPr>
          <w:rFonts w:ascii="Times New Roman" w:hAnsi="Times New Roman" w:cs="Times New Roman"/>
          <w:sz w:val="28"/>
          <w:szCs w:val="28"/>
        </w:rPr>
        <w:t xml:space="preserve">the accused student. </w:t>
      </w:r>
    </w:p>
    <w:p w:rsidR="00412C24" w:rsidRPr="00412C24" w:rsidRDefault="00412C24" w:rsidP="00412C24">
      <w:pPr>
        <w:spacing w:after="0" w:line="240" w:lineRule="auto"/>
        <w:rPr>
          <w:rFonts w:ascii="Times New Roman" w:hAnsi="Times New Roman" w:cs="Times New Roman"/>
          <w:i/>
          <w:sz w:val="28"/>
          <w:szCs w:val="28"/>
        </w:rPr>
      </w:pPr>
    </w:p>
    <w:p w:rsidR="00412C24" w:rsidRPr="00412C24" w:rsidRDefault="00412C24" w:rsidP="00412C24">
      <w:pPr>
        <w:spacing w:after="0" w:line="240" w:lineRule="auto"/>
        <w:ind w:left="360" w:hanging="360"/>
        <w:rPr>
          <w:rFonts w:ascii="Times New Roman" w:hAnsi="Times New Roman" w:cs="Times New Roman"/>
          <w:i/>
          <w:sz w:val="28"/>
          <w:szCs w:val="28"/>
        </w:rPr>
      </w:pPr>
      <w:r w:rsidRPr="00412C24">
        <w:rPr>
          <w:rFonts w:ascii="Times New Roman" w:hAnsi="Times New Roman" w:cs="Times New Roman"/>
          <w:i/>
          <w:sz w:val="28"/>
          <w:szCs w:val="28"/>
        </w:rPr>
        <w:t>3.  States that the institution will simultaneously notify, in writing, both the accuser and the accused of:</w:t>
      </w:r>
    </w:p>
    <w:p w:rsidR="00412C24" w:rsidRPr="00412C24" w:rsidRDefault="00412C24" w:rsidP="00412C24">
      <w:pPr>
        <w:tabs>
          <w:tab w:val="left" w:pos="720"/>
        </w:tabs>
        <w:spacing w:after="0" w:line="240" w:lineRule="auto"/>
        <w:ind w:left="630" w:hanging="270"/>
        <w:rPr>
          <w:rFonts w:ascii="Times New Roman" w:hAnsi="Times New Roman" w:cs="Times New Roman"/>
          <w:i/>
          <w:sz w:val="28"/>
          <w:szCs w:val="28"/>
        </w:rPr>
      </w:pPr>
      <w:r w:rsidRPr="00412C24">
        <w:rPr>
          <w:rFonts w:ascii="Times New Roman" w:hAnsi="Times New Roman" w:cs="Times New Roman"/>
          <w:i/>
          <w:sz w:val="28"/>
          <w:szCs w:val="28"/>
        </w:rPr>
        <w:t>b. The institution’s procedures for the accused and the victim to appeal the result of the institutional disciplinary proceeding, if such procedures are available?</w:t>
      </w:r>
    </w:p>
    <w:p w:rsidR="00412C24" w:rsidRPr="00412C24" w:rsidRDefault="00412C24" w:rsidP="00412C24">
      <w:pPr>
        <w:tabs>
          <w:tab w:val="left" w:pos="360"/>
        </w:tabs>
        <w:spacing w:after="0" w:line="240" w:lineRule="auto"/>
        <w:ind w:left="360"/>
        <w:rPr>
          <w:rFonts w:ascii="Times New Roman" w:hAnsi="Times New Roman" w:cs="Times New Roman"/>
          <w:i/>
          <w:sz w:val="28"/>
          <w:szCs w:val="28"/>
        </w:rPr>
      </w:pPr>
      <w:r w:rsidRPr="00412C24">
        <w:rPr>
          <w:rFonts w:ascii="Times New Roman" w:hAnsi="Times New Roman" w:cs="Times New Roman"/>
          <w:i/>
          <w:sz w:val="28"/>
          <w:szCs w:val="28"/>
        </w:rPr>
        <w:t>c. Any change to the result?</w:t>
      </w:r>
    </w:p>
    <w:p w:rsidR="00412C24" w:rsidRPr="00412C24" w:rsidRDefault="00412C24" w:rsidP="00412C24">
      <w:pPr>
        <w:tabs>
          <w:tab w:val="left" w:pos="360"/>
        </w:tabs>
        <w:spacing w:after="0" w:line="240" w:lineRule="auto"/>
        <w:ind w:left="360"/>
        <w:rPr>
          <w:rFonts w:ascii="Times New Roman" w:hAnsi="Times New Roman" w:cs="Times New Roman"/>
          <w:i/>
          <w:sz w:val="28"/>
          <w:szCs w:val="28"/>
        </w:rPr>
      </w:pPr>
      <w:r w:rsidRPr="00412C24">
        <w:rPr>
          <w:rFonts w:ascii="Times New Roman" w:hAnsi="Times New Roman" w:cs="Times New Roman"/>
          <w:i/>
          <w:sz w:val="28"/>
          <w:szCs w:val="28"/>
        </w:rPr>
        <w:t>d. When such results become final?</w:t>
      </w:r>
    </w:p>
    <w:p w:rsidR="00412C24" w:rsidRPr="00412C24" w:rsidRDefault="00412C24" w:rsidP="00412C24">
      <w:pPr>
        <w:spacing w:after="0" w:line="240" w:lineRule="auto"/>
        <w:rPr>
          <w:rFonts w:ascii="Times New Roman" w:hAnsi="Times New Roman" w:cs="Times New Roman"/>
          <w:i/>
          <w:sz w:val="28"/>
          <w:szCs w:val="28"/>
        </w:rPr>
      </w:pPr>
    </w:p>
    <w:p w:rsidR="00412C24" w:rsidRPr="00412C24" w:rsidRDefault="00412C24" w:rsidP="00412C24">
      <w:pPr>
        <w:spacing w:after="0" w:line="240" w:lineRule="auto"/>
        <w:rPr>
          <w:rFonts w:ascii="Times New Roman" w:hAnsi="Times New Roman" w:cs="Times New Roman"/>
          <w:i/>
          <w:sz w:val="28"/>
          <w:szCs w:val="28"/>
        </w:rPr>
      </w:pPr>
    </w:p>
    <w:p w:rsidR="00412C24" w:rsidRDefault="00412C24" w:rsidP="00412C24">
      <w:pPr>
        <w:spacing w:after="0" w:line="240" w:lineRule="auto"/>
        <w:rPr>
          <w:rFonts w:ascii="Times New Roman" w:hAnsi="Times New Roman" w:cs="Times New Roman"/>
          <w:sz w:val="28"/>
          <w:szCs w:val="28"/>
        </w:rPr>
      </w:pPr>
      <w:r w:rsidRPr="00412C24">
        <w:rPr>
          <w:rFonts w:ascii="Times New Roman" w:hAnsi="Times New Roman" w:cs="Times New Roman"/>
          <w:sz w:val="28"/>
          <w:szCs w:val="28"/>
        </w:rPr>
        <w:t xml:space="preserve">NMHU 2014-15 Student Handbook (page 89) as well as </w:t>
      </w:r>
      <w:hyperlink r:id="rId24" w:anchor="Conduct" w:history="1">
        <w:r w:rsidRPr="00412C24">
          <w:rPr>
            <w:rFonts w:ascii="Times New Roman" w:hAnsi="Times New Roman" w:cs="Times New Roman"/>
            <w:color w:val="0563C1" w:themeColor="hyperlink"/>
            <w:sz w:val="28"/>
            <w:szCs w:val="28"/>
            <w:u w:val="single"/>
          </w:rPr>
          <w:t>http://www.nmhu.edu/student-handbook/#Conduct</w:t>
        </w:r>
      </w:hyperlink>
      <w:r w:rsidRPr="00412C24">
        <w:rPr>
          <w:rFonts w:ascii="Times New Roman" w:hAnsi="Times New Roman" w:cs="Times New Roman"/>
          <w:sz w:val="28"/>
          <w:szCs w:val="28"/>
        </w:rPr>
        <w:t xml:space="preserve"> states:</w:t>
      </w:r>
    </w:p>
    <w:p w:rsidR="00412C24" w:rsidRDefault="00412C24" w:rsidP="00412C24">
      <w:pPr>
        <w:spacing w:after="0" w:line="240" w:lineRule="auto"/>
        <w:rPr>
          <w:rFonts w:ascii="Times New Roman" w:hAnsi="Times New Roman" w:cs="Times New Roman"/>
          <w:sz w:val="28"/>
          <w:szCs w:val="28"/>
        </w:rPr>
      </w:pPr>
    </w:p>
    <w:p w:rsidR="00412C24" w:rsidRPr="00412C24" w:rsidRDefault="00412C24" w:rsidP="00412C24">
      <w:pPr>
        <w:spacing w:after="0" w:line="240" w:lineRule="auto"/>
        <w:rPr>
          <w:rFonts w:ascii="Times New Roman" w:hAnsi="Times New Roman" w:cs="Times New Roman"/>
          <w:b/>
          <w:sz w:val="28"/>
          <w:szCs w:val="28"/>
        </w:rPr>
      </w:pPr>
      <w:r w:rsidRPr="00412C24">
        <w:rPr>
          <w:rFonts w:ascii="Times New Roman" w:hAnsi="Times New Roman" w:cs="Times New Roman"/>
          <w:b/>
          <w:sz w:val="28"/>
          <w:szCs w:val="28"/>
        </w:rPr>
        <w:t>Procedural Guideline, Subsection D.  Imposition of Discipline.</w:t>
      </w:r>
    </w:p>
    <w:p w:rsidR="00412C24" w:rsidRPr="00412C24" w:rsidRDefault="00412C24" w:rsidP="00412C24">
      <w:pPr>
        <w:spacing w:after="0" w:line="240" w:lineRule="auto"/>
        <w:rPr>
          <w:rFonts w:ascii="Times New Roman" w:hAnsi="Times New Roman" w:cs="Times New Roman"/>
          <w:sz w:val="28"/>
          <w:szCs w:val="28"/>
        </w:rPr>
      </w:pPr>
      <w:r w:rsidRPr="00412C24">
        <w:rPr>
          <w:rFonts w:ascii="Times New Roman" w:hAnsi="Times New Roman" w:cs="Times New Roman"/>
          <w:sz w:val="28"/>
          <w:szCs w:val="28"/>
        </w:rPr>
        <w:t xml:space="preserve">Within five working days of the disciplinary conference, or if no disciplinary conference was requested, within five working days of receipt of the Response to Charge, the dean of students shall provide the student with a written Notice of Disciplinary Action. If the disciplinary action taken is suspension or expulsion, the student has a right to a hearing prior to the discipline being imposed.  If not, unless otherwise stated in the Notice of Disciplinary Action, the discipline takes effect immediately, is final, and not appealable.  </w:t>
      </w:r>
    </w:p>
    <w:p w:rsidR="00412C24" w:rsidRPr="00412C24" w:rsidRDefault="00412C24" w:rsidP="00412C24">
      <w:pPr>
        <w:spacing w:after="0" w:line="240" w:lineRule="auto"/>
        <w:rPr>
          <w:rFonts w:ascii="Times New Roman" w:hAnsi="Times New Roman" w:cs="Times New Roman"/>
          <w:sz w:val="28"/>
          <w:szCs w:val="28"/>
        </w:rPr>
      </w:pPr>
    </w:p>
    <w:p w:rsidR="00412C24" w:rsidRPr="00412C24" w:rsidRDefault="00412C24" w:rsidP="00412C24">
      <w:pPr>
        <w:spacing w:after="0" w:line="240" w:lineRule="auto"/>
        <w:rPr>
          <w:rFonts w:ascii="Times New Roman" w:hAnsi="Times New Roman" w:cs="Times New Roman"/>
          <w:sz w:val="28"/>
          <w:szCs w:val="28"/>
        </w:rPr>
      </w:pPr>
      <w:r w:rsidRPr="00412C24">
        <w:rPr>
          <w:rFonts w:ascii="Times New Roman" w:hAnsi="Times New Roman" w:cs="Times New Roman"/>
          <w:sz w:val="28"/>
          <w:szCs w:val="28"/>
        </w:rPr>
        <w:t xml:space="preserve">NMHU 2014-15 Student Handbook (page 91) as well as </w:t>
      </w:r>
      <w:hyperlink r:id="rId25" w:anchor="Conduct" w:history="1">
        <w:r w:rsidRPr="00412C24">
          <w:rPr>
            <w:rFonts w:ascii="Times New Roman" w:hAnsi="Times New Roman" w:cs="Times New Roman"/>
            <w:color w:val="0563C1" w:themeColor="hyperlink"/>
            <w:sz w:val="28"/>
            <w:szCs w:val="28"/>
            <w:u w:val="single"/>
          </w:rPr>
          <w:t>http://www.nmhu.edu/student-handbook/#Conduct</w:t>
        </w:r>
      </w:hyperlink>
      <w:r w:rsidRPr="00412C24">
        <w:rPr>
          <w:rFonts w:ascii="Times New Roman" w:hAnsi="Times New Roman" w:cs="Times New Roman"/>
          <w:sz w:val="28"/>
          <w:szCs w:val="28"/>
        </w:rPr>
        <w:t xml:space="preserve"> states:</w:t>
      </w:r>
    </w:p>
    <w:p w:rsidR="00412C24" w:rsidRPr="00412C24" w:rsidRDefault="00412C24" w:rsidP="00412C24">
      <w:pPr>
        <w:spacing w:after="0" w:line="240" w:lineRule="auto"/>
        <w:rPr>
          <w:rFonts w:ascii="Times New Roman" w:hAnsi="Times New Roman" w:cs="Times New Roman"/>
          <w:sz w:val="28"/>
          <w:szCs w:val="28"/>
        </w:rPr>
      </w:pPr>
    </w:p>
    <w:p w:rsidR="00412C24" w:rsidRPr="00412C24" w:rsidRDefault="00412C24" w:rsidP="00412C24">
      <w:pPr>
        <w:spacing w:after="0" w:line="240" w:lineRule="auto"/>
        <w:rPr>
          <w:rFonts w:ascii="Times New Roman" w:hAnsi="Times New Roman" w:cs="Times New Roman"/>
          <w:sz w:val="28"/>
          <w:szCs w:val="28"/>
        </w:rPr>
      </w:pPr>
      <w:r w:rsidRPr="00412C24">
        <w:rPr>
          <w:rFonts w:ascii="Times New Roman" w:hAnsi="Times New Roman" w:cs="Times New Roman"/>
          <w:sz w:val="28"/>
          <w:szCs w:val="28"/>
        </w:rPr>
        <w:t>The hearing committee shall deliberate following the hearing.  Unless there is reasonable cause for delay, a written copy of the committee’s recommendation and the record will be sent to the university president within five working days. The recommendation shall be copied to the student and the dean of students.  The student may request a copy of the record, which will be provided at the student’s expense.</w:t>
      </w:r>
    </w:p>
    <w:p w:rsidR="00412C24" w:rsidRPr="00412C24" w:rsidRDefault="00412C24" w:rsidP="00412C24">
      <w:pPr>
        <w:spacing w:after="0" w:line="240" w:lineRule="auto"/>
        <w:rPr>
          <w:rFonts w:ascii="Times New Roman" w:hAnsi="Times New Roman" w:cs="Times New Roman"/>
          <w:sz w:val="28"/>
          <w:szCs w:val="28"/>
        </w:rPr>
      </w:pPr>
    </w:p>
    <w:p w:rsidR="00412C24" w:rsidRPr="00412C24" w:rsidRDefault="00412C24" w:rsidP="00412C24">
      <w:pPr>
        <w:spacing w:after="0" w:line="240" w:lineRule="auto"/>
        <w:rPr>
          <w:rFonts w:ascii="Times New Roman" w:hAnsi="Times New Roman" w:cs="Times New Roman"/>
          <w:sz w:val="28"/>
          <w:szCs w:val="28"/>
        </w:rPr>
      </w:pPr>
      <w:r w:rsidRPr="00412C24">
        <w:rPr>
          <w:rFonts w:ascii="Times New Roman" w:hAnsi="Times New Roman" w:cs="Times New Roman"/>
          <w:sz w:val="28"/>
          <w:szCs w:val="28"/>
        </w:rPr>
        <w:lastRenderedPageBreak/>
        <w:t xml:space="preserve">The university president shall receive the recommendation of the hearing committee and may either accept it, modify it, or reject it.  He or she shall notify the student, the dean of students and the hearing committee chairperson of his decision in writing.  If the discipline imposed by the president is a suspension or expulsion, he or she shall also copy the registrar on his or her decision.  The president’s decision shall be final.  </w:t>
      </w:r>
    </w:p>
    <w:p w:rsidR="00412C24" w:rsidRPr="00412C24" w:rsidRDefault="00412C24" w:rsidP="00412C24">
      <w:pPr>
        <w:spacing w:after="0" w:line="240" w:lineRule="auto"/>
        <w:rPr>
          <w:rFonts w:ascii="Times New Roman" w:hAnsi="Times New Roman" w:cs="Times New Roman"/>
          <w:sz w:val="28"/>
          <w:szCs w:val="28"/>
        </w:rPr>
      </w:pPr>
    </w:p>
    <w:p w:rsidR="00412C24" w:rsidRPr="003E2FCE" w:rsidRDefault="00412C24" w:rsidP="00412C24">
      <w:pPr>
        <w:spacing w:after="0" w:line="240" w:lineRule="auto"/>
        <w:rPr>
          <w:rFonts w:ascii="Times New Roman" w:hAnsi="Times New Roman" w:cs="Times New Roman"/>
          <w:sz w:val="28"/>
          <w:szCs w:val="28"/>
        </w:rPr>
      </w:pPr>
      <w:r w:rsidRPr="00412C24">
        <w:rPr>
          <w:rFonts w:ascii="Times New Roman" w:hAnsi="Times New Roman" w:cs="Times New Roman"/>
          <w:sz w:val="28"/>
          <w:szCs w:val="28"/>
        </w:rPr>
        <w:t xml:space="preserve">There is currently no language in policy outlining an appeals procedure for victims to appeal the result of an institutional disciplinary proceeding.  </w:t>
      </w:r>
    </w:p>
    <w:p w:rsidR="00412C24" w:rsidRPr="003E2FCE" w:rsidRDefault="00412C24" w:rsidP="00412C24">
      <w:pPr>
        <w:spacing w:after="0" w:line="240" w:lineRule="auto"/>
        <w:rPr>
          <w:rFonts w:ascii="Times New Roman" w:hAnsi="Times New Roman" w:cs="Times New Roman"/>
          <w:sz w:val="28"/>
          <w:szCs w:val="28"/>
        </w:rPr>
      </w:pPr>
    </w:p>
    <w:p w:rsidR="00412C24" w:rsidRPr="00412C24" w:rsidRDefault="00412C24" w:rsidP="00412C24">
      <w:pPr>
        <w:spacing w:after="0" w:line="240" w:lineRule="auto"/>
        <w:rPr>
          <w:rFonts w:ascii="Times New Roman" w:hAnsi="Times New Roman" w:cs="Times New Roman"/>
          <w:b/>
          <w:sz w:val="28"/>
          <w:szCs w:val="28"/>
        </w:rPr>
      </w:pPr>
      <w:r w:rsidRPr="00412C24">
        <w:rPr>
          <w:rFonts w:ascii="Times New Roman" w:hAnsi="Times New Roman" w:cs="Times New Roman"/>
          <w:b/>
          <w:sz w:val="28"/>
          <w:szCs w:val="28"/>
        </w:rPr>
        <w:t>DISCLOSURE OF RESULTS OF DISCIPLINARY PROCEEDINGS POLICY STATEMENT</w:t>
      </w:r>
    </w:p>
    <w:p w:rsidR="00412C24" w:rsidRPr="00412C24" w:rsidRDefault="00412C24" w:rsidP="00412C24">
      <w:pPr>
        <w:spacing w:after="0" w:line="240" w:lineRule="auto"/>
        <w:rPr>
          <w:rFonts w:ascii="Times New Roman" w:hAnsi="Times New Roman" w:cs="Times New Roman"/>
          <w:b/>
          <w:sz w:val="28"/>
          <w:szCs w:val="28"/>
        </w:rPr>
      </w:pPr>
    </w:p>
    <w:p w:rsidR="00412C24" w:rsidRPr="003E2FCE" w:rsidRDefault="00412C24" w:rsidP="005A2FE1">
      <w:pPr>
        <w:pStyle w:val="ListParagraph"/>
        <w:numPr>
          <w:ilvl w:val="1"/>
          <w:numId w:val="33"/>
        </w:numPr>
        <w:spacing w:after="0" w:line="240" w:lineRule="auto"/>
        <w:ind w:left="360"/>
        <w:rPr>
          <w:rFonts w:ascii="Times New Roman" w:hAnsi="Times New Roman" w:cs="Times New Roman"/>
          <w:i/>
          <w:sz w:val="28"/>
          <w:szCs w:val="28"/>
        </w:rPr>
      </w:pPr>
      <w:r w:rsidRPr="003E2FCE">
        <w:rPr>
          <w:rFonts w:ascii="Times New Roman" w:hAnsi="Times New Roman" w:cs="Times New Roman"/>
          <w:i/>
          <w:sz w:val="28"/>
          <w:szCs w:val="28"/>
        </w:rPr>
        <w:t xml:space="preserve">Statement that, upon request, the institution will </w:t>
      </w:r>
      <w:r w:rsidRPr="00924D95">
        <w:rPr>
          <w:rFonts w:ascii="Times New Roman" w:hAnsi="Times New Roman" w:cs="Times New Roman"/>
          <w:b/>
          <w:i/>
          <w:sz w:val="28"/>
          <w:szCs w:val="28"/>
        </w:rPr>
        <w:t>disclose</w:t>
      </w:r>
      <w:r w:rsidRPr="003E2FCE">
        <w:rPr>
          <w:rFonts w:ascii="Times New Roman" w:hAnsi="Times New Roman" w:cs="Times New Roman"/>
          <w:i/>
          <w:sz w:val="28"/>
          <w:szCs w:val="28"/>
        </w:rPr>
        <w:t xml:space="preserve"> the results of any disciplinary proceedings conducted by the institution against a student who is the alleged perpetrator of any crime of violence or a non-forcible sex offense (statutory rape, incest) to:</w:t>
      </w:r>
    </w:p>
    <w:p w:rsidR="00412C24" w:rsidRPr="00412C24" w:rsidRDefault="00412C24" w:rsidP="003E2FCE">
      <w:pPr>
        <w:spacing w:after="0" w:line="240" w:lineRule="auto"/>
        <w:ind w:left="720" w:hanging="360"/>
        <w:rPr>
          <w:rFonts w:ascii="Times New Roman" w:hAnsi="Times New Roman" w:cs="Times New Roman"/>
          <w:i/>
          <w:sz w:val="28"/>
          <w:szCs w:val="28"/>
        </w:rPr>
      </w:pPr>
      <w:r w:rsidRPr="00412C24">
        <w:rPr>
          <w:rFonts w:ascii="Times New Roman" w:hAnsi="Times New Roman" w:cs="Times New Roman"/>
          <w:i/>
          <w:sz w:val="28"/>
          <w:szCs w:val="28"/>
        </w:rPr>
        <w:t>a. the alleged victim?</w:t>
      </w:r>
    </w:p>
    <w:p w:rsidR="00412C24" w:rsidRPr="00412C24" w:rsidRDefault="00412C24" w:rsidP="00412C24">
      <w:pPr>
        <w:autoSpaceDE w:val="0"/>
        <w:autoSpaceDN w:val="0"/>
        <w:adjustRightInd w:val="0"/>
        <w:spacing w:after="0" w:line="240" w:lineRule="auto"/>
        <w:rPr>
          <w:rFonts w:ascii="Times New Roman" w:hAnsi="Times New Roman" w:cs="Times New Roman"/>
          <w:sz w:val="28"/>
          <w:szCs w:val="28"/>
        </w:rPr>
      </w:pPr>
    </w:p>
    <w:p w:rsidR="00412C24" w:rsidRPr="00412C24" w:rsidRDefault="00412C24" w:rsidP="00412C24">
      <w:pPr>
        <w:autoSpaceDE w:val="0"/>
        <w:autoSpaceDN w:val="0"/>
        <w:adjustRightInd w:val="0"/>
        <w:spacing w:after="0" w:line="240" w:lineRule="auto"/>
        <w:rPr>
          <w:rFonts w:ascii="Times New Roman" w:hAnsi="Times New Roman" w:cs="Times New Roman"/>
          <w:sz w:val="28"/>
          <w:szCs w:val="28"/>
        </w:rPr>
      </w:pPr>
      <w:r w:rsidRPr="00412C24">
        <w:rPr>
          <w:rFonts w:ascii="Times New Roman" w:hAnsi="Times New Roman" w:cs="Times New Roman"/>
          <w:sz w:val="28"/>
          <w:szCs w:val="28"/>
        </w:rPr>
        <w:t>NMHU’s Policy Statement Regarding the Prevention of and Response to Sex Offenses, Domestic Violence and Stalking (NMHU 2014-15 Student Handbook page 76 and http://www.nmhu.edu/student-handbook/#Sex Offenses) states:</w:t>
      </w:r>
    </w:p>
    <w:p w:rsidR="00412C24" w:rsidRPr="00412C24" w:rsidRDefault="00412C24" w:rsidP="00412C24">
      <w:pPr>
        <w:autoSpaceDE w:val="0"/>
        <w:autoSpaceDN w:val="0"/>
        <w:adjustRightInd w:val="0"/>
        <w:spacing w:after="0" w:line="240" w:lineRule="auto"/>
        <w:rPr>
          <w:rFonts w:ascii="Times New Roman" w:hAnsi="Times New Roman" w:cs="Times New Roman"/>
          <w:sz w:val="28"/>
          <w:szCs w:val="28"/>
        </w:rPr>
      </w:pPr>
    </w:p>
    <w:p w:rsidR="00412C24" w:rsidRPr="00412C24" w:rsidRDefault="00412C24" w:rsidP="00412C24">
      <w:pPr>
        <w:autoSpaceDE w:val="0"/>
        <w:autoSpaceDN w:val="0"/>
        <w:adjustRightInd w:val="0"/>
        <w:spacing w:after="0" w:line="240" w:lineRule="auto"/>
        <w:rPr>
          <w:rFonts w:ascii="Times New Roman" w:hAnsi="Times New Roman" w:cs="Times New Roman"/>
          <w:sz w:val="28"/>
          <w:szCs w:val="28"/>
        </w:rPr>
      </w:pPr>
      <w:r w:rsidRPr="00412C24">
        <w:rPr>
          <w:rFonts w:ascii="Times New Roman" w:hAnsi="Times New Roman" w:cs="Times New Roman"/>
          <w:sz w:val="28"/>
          <w:szCs w:val="28"/>
        </w:rPr>
        <w:t xml:space="preserve">Both the victim/ accuser and accused student will be </w:t>
      </w:r>
      <w:r w:rsidRPr="00924D95">
        <w:rPr>
          <w:rFonts w:ascii="Times New Roman" w:hAnsi="Times New Roman" w:cs="Times New Roman"/>
          <w:b/>
          <w:sz w:val="28"/>
          <w:szCs w:val="28"/>
        </w:rPr>
        <w:t>notified in writing</w:t>
      </w:r>
      <w:r w:rsidRPr="00412C24">
        <w:rPr>
          <w:rFonts w:ascii="Times New Roman" w:hAnsi="Times New Roman" w:cs="Times New Roman"/>
          <w:sz w:val="28"/>
          <w:szCs w:val="28"/>
        </w:rPr>
        <w:t xml:space="preserve"> of the outcome of any</w:t>
      </w:r>
      <w:r w:rsidR="003E2FCE">
        <w:rPr>
          <w:rFonts w:ascii="Times New Roman" w:hAnsi="Times New Roman" w:cs="Times New Roman"/>
          <w:sz w:val="28"/>
          <w:szCs w:val="28"/>
        </w:rPr>
        <w:t xml:space="preserve"> </w:t>
      </w:r>
      <w:r w:rsidRPr="00412C24">
        <w:rPr>
          <w:rFonts w:ascii="Times New Roman" w:hAnsi="Times New Roman" w:cs="Times New Roman"/>
          <w:sz w:val="28"/>
          <w:szCs w:val="28"/>
        </w:rPr>
        <w:t>disciplinary proceeding brought alleging a crime of violence, including assault and forcible</w:t>
      </w:r>
      <w:r w:rsidR="003E2FCE">
        <w:rPr>
          <w:rFonts w:ascii="Times New Roman" w:hAnsi="Times New Roman" w:cs="Times New Roman"/>
          <w:sz w:val="28"/>
          <w:szCs w:val="28"/>
        </w:rPr>
        <w:t xml:space="preserve"> </w:t>
      </w:r>
      <w:r w:rsidRPr="00412C24">
        <w:rPr>
          <w:rFonts w:ascii="Times New Roman" w:hAnsi="Times New Roman" w:cs="Times New Roman"/>
          <w:sz w:val="28"/>
          <w:szCs w:val="28"/>
        </w:rPr>
        <w:t>sex offenses, or a non-forcible sex offense. The notification will only include the name of</w:t>
      </w:r>
      <w:r w:rsidR="003E2FCE">
        <w:rPr>
          <w:rFonts w:ascii="Times New Roman" w:hAnsi="Times New Roman" w:cs="Times New Roman"/>
          <w:sz w:val="28"/>
          <w:szCs w:val="28"/>
        </w:rPr>
        <w:t xml:space="preserve"> </w:t>
      </w:r>
      <w:r w:rsidRPr="00412C24">
        <w:rPr>
          <w:rFonts w:ascii="Times New Roman" w:hAnsi="Times New Roman" w:cs="Times New Roman"/>
          <w:sz w:val="28"/>
          <w:szCs w:val="28"/>
        </w:rPr>
        <w:t>the accused student, the violation committed, and the sanction(s), imposed by NMHU on</w:t>
      </w:r>
      <w:r w:rsidR="003E2FCE">
        <w:rPr>
          <w:rFonts w:ascii="Times New Roman" w:hAnsi="Times New Roman" w:cs="Times New Roman"/>
          <w:sz w:val="28"/>
          <w:szCs w:val="28"/>
        </w:rPr>
        <w:t xml:space="preserve"> </w:t>
      </w:r>
      <w:r w:rsidRPr="00412C24">
        <w:rPr>
          <w:rFonts w:ascii="Times New Roman" w:hAnsi="Times New Roman" w:cs="Times New Roman"/>
          <w:sz w:val="28"/>
          <w:szCs w:val="28"/>
        </w:rPr>
        <w:t xml:space="preserve">the accused student. </w:t>
      </w:r>
    </w:p>
    <w:p w:rsidR="00412C24" w:rsidRPr="00412C24" w:rsidRDefault="00412C24" w:rsidP="00412C24">
      <w:pPr>
        <w:spacing w:after="0" w:line="240" w:lineRule="auto"/>
        <w:rPr>
          <w:rFonts w:ascii="Times New Roman" w:hAnsi="Times New Roman" w:cs="Times New Roman"/>
          <w:i/>
          <w:sz w:val="28"/>
          <w:szCs w:val="28"/>
        </w:rPr>
      </w:pPr>
    </w:p>
    <w:p w:rsidR="00412C24" w:rsidRPr="00412C24" w:rsidRDefault="00412C24" w:rsidP="003E2FCE">
      <w:pPr>
        <w:spacing w:after="0" w:line="240" w:lineRule="auto"/>
        <w:ind w:left="720" w:hanging="360"/>
        <w:rPr>
          <w:rFonts w:ascii="Times New Roman" w:hAnsi="Times New Roman" w:cs="Times New Roman"/>
          <w:i/>
          <w:sz w:val="28"/>
          <w:szCs w:val="28"/>
        </w:rPr>
      </w:pPr>
      <w:r w:rsidRPr="00412C24">
        <w:rPr>
          <w:rFonts w:ascii="Times New Roman" w:hAnsi="Times New Roman" w:cs="Times New Roman"/>
          <w:i/>
          <w:sz w:val="28"/>
          <w:szCs w:val="28"/>
        </w:rPr>
        <w:t>b. Or next of kin, if the victim is deceased?</w:t>
      </w:r>
    </w:p>
    <w:p w:rsidR="00412C24" w:rsidRPr="00412C24" w:rsidRDefault="00412C24" w:rsidP="00412C24">
      <w:pPr>
        <w:spacing w:after="0" w:line="240" w:lineRule="auto"/>
        <w:rPr>
          <w:rFonts w:ascii="Times New Roman" w:hAnsi="Times New Roman" w:cs="Times New Roman"/>
          <w:i/>
          <w:sz w:val="28"/>
          <w:szCs w:val="28"/>
        </w:rPr>
      </w:pPr>
    </w:p>
    <w:p w:rsidR="00412C24" w:rsidRDefault="00412C24" w:rsidP="00776954">
      <w:pPr>
        <w:spacing w:after="0" w:line="240" w:lineRule="auto"/>
        <w:rPr>
          <w:rFonts w:ascii="Times New Roman" w:hAnsi="Times New Roman" w:cs="Times New Roman"/>
          <w:sz w:val="28"/>
          <w:szCs w:val="28"/>
        </w:rPr>
      </w:pPr>
      <w:r w:rsidRPr="00412C24">
        <w:rPr>
          <w:rFonts w:ascii="Times New Roman" w:hAnsi="Times New Roman" w:cs="Times New Roman"/>
          <w:sz w:val="28"/>
          <w:szCs w:val="28"/>
        </w:rPr>
        <w:t xml:space="preserve">There are no references in current policy pertinent to disclosures or notifications of the results of disciplinary proceedings to next of kin.  This language will be added.  </w:t>
      </w:r>
    </w:p>
    <w:p w:rsidR="00776954" w:rsidRPr="00412C24" w:rsidRDefault="00776954" w:rsidP="00776954">
      <w:pPr>
        <w:spacing w:after="0" w:line="240" w:lineRule="auto"/>
        <w:rPr>
          <w:rFonts w:ascii="Times New Roman" w:hAnsi="Times New Roman" w:cs="Times New Roman"/>
        </w:rPr>
      </w:pPr>
    </w:p>
    <w:p w:rsidR="006E445E" w:rsidRPr="000B6C66" w:rsidRDefault="006E445E" w:rsidP="006E445E">
      <w:pPr>
        <w:spacing w:after="0"/>
        <w:rPr>
          <w:rFonts w:ascii="Times New Roman" w:hAnsi="Times New Roman" w:cs="Times New Roman"/>
          <w:b/>
          <w:sz w:val="28"/>
          <w:szCs w:val="28"/>
        </w:rPr>
      </w:pPr>
      <w:r w:rsidRPr="000B6C66">
        <w:rPr>
          <w:rFonts w:ascii="Times New Roman" w:hAnsi="Times New Roman" w:cs="Times New Roman"/>
          <w:b/>
          <w:sz w:val="28"/>
          <w:szCs w:val="28"/>
        </w:rPr>
        <w:t>Security Awareness Programs Polic</w:t>
      </w:r>
      <w:r w:rsidR="000B6C66">
        <w:rPr>
          <w:rFonts w:ascii="Times New Roman" w:hAnsi="Times New Roman" w:cs="Times New Roman"/>
          <w:b/>
          <w:sz w:val="28"/>
          <w:szCs w:val="28"/>
        </w:rPr>
        <w:t>y</w:t>
      </w:r>
      <w:r w:rsidRPr="000B6C66">
        <w:rPr>
          <w:rFonts w:ascii="Times New Roman" w:hAnsi="Times New Roman" w:cs="Times New Roman"/>
          <w:b/>
          <w:sz w:val="28"/>
          <w:szCs w:val="28"/>
        </w:rPr>
        <w:t xml:space="preserve"> Statement – Building Security Check #4.03.1:</w:t>
      </w:r>
    </w:p>
    <w:p w:rsidR="006E445E" w:rsidRDefault="006E445E" w:rsidP="006E445E">
      <w:pPr>
        <w:spacing w:after="0"/>
        <w:rPr>
          <w:rFonts w:ascii="Times New Roman" w:hAnsi="Times New Roman" w:cs="Times New Roman"/>
          <w:sz w:val="28"/>
          <w:szCs w:val="28"/>
        </w:rPr>
      </w:pPr>
      <w:r>
        <w:rPr>
          <w:rFonts w:ascii="Times New Roman" w:hAnsi="Times New Roman" w:cs="Times New Roman"/>
          <w:sz w:val="28"/>
          <w:szCs w:val="28"/>
        </w:rPr>
        <w:t>This policy is to create a constant method of checking buildings to locate security violations, property damage, burglaries, larcenies or any other illegal activity, hazardous conditions, identifying disables doors, locks, windows, plumbing or any other condition that is hazardous to staff or that may be detrimental to the operation of NMHU.</w:t>
      </w:r>
    </w:p>
    <w:p w:rsidR="006E445E" w:rsidRDefault="006E445E" w:rsidP="006E445E">
      <w:pPr>
        <w:spacing w:after="0"/>
        <w:rPr>
          <w:rFonts w:ascii="Times New Roman" w:hAnsi="Times New Roman" w:cs="Times New Roman"/>
          <w:sz w:val="28"/>
          <w:szCs w:val="28"/>
        </w:rPr>
      </w:pPr>
    </w:p>
    <w:p w:rsidR="006E445E" w:rsidRDefault="006E445E" w:rsidP="006E445E">
      <w:pPr>
        <w:spacing w:after="0"/>
        <w:rPr>
          <w:rFonts w:ascii="Times New Roman" w:hAnsi="Times New Roman" w:cs="Times New Roman"/>
          <w:sz w:val="28"/>
          <w:szCs w:val="28"/>
        </w:rPr>
      </w:pPr>
      <w:r>
        <w:rPr>
          <w:rFonts w:ascii="Times New Roman" w:hAnsi="Times New Roman" w:cs="Times New Roman"/>
          <w:sz w:val="28"/>
          <w:szCs w:val="28"/>
        </w:rPr>
        <w:lastRenderedPageBreak/>
        <w:t>It is the policy of the NMHU Police/Security department that security and police officers when assigned to conduct building and ground security checks follow the procedures in policy #4.03.1</w:t>
      </w:r>
    </w:p>
    <w:p w:rsidR="006E445E" w:rsidRDefault="006E445E" w:rsidP="006E445E">
      <w:pPr>
        <w:spacing w:after="0"/>
        <w:rPr>
          <w:rFonts w:ascii="Times New Roman" w:hAnsi="Times New Roman" w:cs="Times New Roman"/>
          <w:sz w:val="28"/>
          <w:szCs w:val="28"/>
        </w:rPr>
      </w:pPr>
    </w:p>
    <w:p w:rsidR="006E445E" w:rsidRPr="00D05D0F" w:rsidRDefault="006E445E" w:rsidP="006E445E">
      <w:pPr>
        <w:spacing w:after="0"/>
        <w:rPr>
          <w:rFonts w:ascii="Times New Roman" w:hAnsi="Times New Roman" w:cs="Times New Roman"/>
          <w:b/>
          <w:sz w:val="28"/>
          <w:szCs w:val="28"/>
        </w:rPr>
      </w:pPr>
      <w:r w:rsidRPr="00D05D0F">
        <w:rPr>
          <w:rFonts w:ascii="Times New Roman" w:hAnsi="Times New Roman" w:cs="Times New Roman"/>
          <w:b/>
          <w:sz w:val="28"/>
          <w:szCs w:val="28"/>
        </w:rPr>
        <w:t>We utilize:</w:t>
      </w:r>
    </w:p>
    <w:p w:rsidR="006E445E" w:rsidRDefault="006E445E" w:rsidP="005A2FE1">
      <w:pPr>
        <w:pStyle w:val="ListParagraph"/>
        <w:numPr>
          <w:ilvl w:val="0"/>
          <w:numId w:val="11"/>
        </w:numPr>
        <w:spacing w:after="0"/>
        <w:rPr>
          <w:rFonts w:ascii="Times New Roman" w:hAnsi="Times New Roman" w:cs="Times New Roman"/>
          <w:sz w:val="28"/>
          <w:szCs w:val="28"/>
        </w:rPr>
      </w:pPr>
      <w:r>
        <w:rPr>
          <w:rFonts w:ascii="Times New Roman" w:hAnsi="Times New Roman" w:cs="Times New Roman"/>
          <w:sz w:val="28"/>
          <w:szCs w:val="28"/>
        </w:rPr>
        <w:t>Blue Pole – hotline/security cameras with direct link to NMHU Police</w:t>
      </w:r>
    </w:p>
    <w:p w:rsidR="006E445E" w:rsidRDefault="006E445E" w:rsidP="005A2FE1">
      <w:pPr>
        <w:pStyle w:val="ListParagraph"/>
        <w:numPr>
          <w:ilvl w:val="0"/>
          <w:numId w:val="11"/>
        </w:numPr>
        <w:spacing w:after="0"/>
        <w:rPr>
          <w:rFonts w:ascii="Times New Roman" w:hAnsi="Times New Roman" w:cs="Times New Roman"/>
          <w:sz w:val="28"/>
          <w:szCs w:val="28"/>
        </w:rPr>
      </w:pPr>
      <w:r>
        <w:rPr>
          <w:rFonts w:ascii="Times New Roman" w:hAnsi="Times New Roman" w:cs="Times New Roman"/>
          <w:sz w:val="28"/>
          <w:szCs w:val="28"/>
        </w:rPr>
        <w:t>Security cameras – mon</w:t>
      </w:r>
      <w:r w:rsidR="000B6C66">
        <w:rPr>
          <w:rFonts w:ascii="Times New Roman" w:hAnsi="Times New Roman" w:cs="Times New Roman"/>
          <w:sz w:val="28"/>
          <w:szCs w:val="28"/>
        </w:rPr>
        <w:t>ito</w:t>
      </w:r>
      <w:r>
        <w:rPr>
          <w:rFonts w:ascii="Times New Roman" w:hAnsi="Times New Roman" w:cs="Times New Roman"/>
          <w:sz w:val="28"/>
          <w:szCs w:val="28"/>
        </w:rPr>
        <w:t>red at the police department with data collection at Information Technology Service</w:t>
      </w:r>
      <w:r w:rsidR="000B6C66">
        <w:rPr>
          <w:rFonts w:ascii="Times New Roman" w:hAnsi="Times New Roman" w:cs="Times New Roman"/>
          <w:sz w:val="28"/>
          <w:szCs w:val="28"/>
        </w:rPr>
        <w:t xml:space="preserve"> and NMHU Police department</w:t>
      </w:r>
    </w:p>
    <w:p w:rsidR="000B6C66" w:rsidRDefault="000B6C66" w:rsidP="005A2FE1">
      <w:pPr>
        <w:pStyle w:val="ListParagraph"/>
        <w:numPr>
          <w:ilvl w:val="0"/>
          <w:numId w:val="11"/>
        </w:numPr>
        <w:spacing w:after="0"/>
        <w:rPr>
          <w:rFonts w:ascii="Times New Roman" w:hAnsi="Times New Roman" w:cs="Times New Roman"/>
          <w:sz w:val="28"/>
          <w:szCs w:val="28"/>
        </w:rPr>
      </w:pPr>
      <w:r>
        <w:rPr>
          <w:rFonts w:ascii="Times New Roman" w:hAnsi="Times New Roman" w:cs="Times New Roman"/>
          <w:sz w:val="28"/>
          <w:szCs w:val="28"/>
        </w:rPr>
        <w:t>Even security</w:t>
      </w:r>
    </w:p>
    <w:p w:rsidR="000B6C66" w:rsidRDefault="000B6C66" w:rsidP="005A2FE1">
      <w:pPr>
        <w:pStyle w:val="ListParagraph"/>
        <w:numPr>
          <w:ilvl w:val="0"/>
          <w:numId w:val="11"/>
        </w:numPr>
        <w:spacing w:after="0"/>
        <w:rPr>
          <w:rFonts w:ascii="Times New Roman" w:hAnsi="Times New Roman" w:cs="Times New Roman"/>
          <w:sz w:val="28"/>
          <w:szCs w:val="28"/>
        </w:rPr>
      </w:pPr>
      <w:r>
        <w:rPr>
          <w:rFonts w:ascii="Times New Roman" w:hAnsi="Times New Roman" w:cs="Times New Roman"/>
          <w:sz w:val="28"/>
          <w:szCs w:val="28"/>
        </w:rPr>
        <w:t>Work request to correct security equipment problems, lighting, equipment malfunctions, Blue pole and security cameras maintenance</w:t>
      </w:r>
    </w:p>
    <w:p w:rsidR="000B6C66" w:rsidRDefault="000B6C66" w:rsidP="005A2FE1">
      <w:pPr>
        <w:pStyle w:val="ListParagraph"/>
        <w:numPr>
          <w:ilvl w:val="0"/>
          <w:numId w:val="11"/>
        </w:numPr>
        <w:spacing w:after="0"/>
        <w:rPr>
          <w:rFonts w:ascii="Times New Roman" w:hAnsi="Times New Roman" w:cs="Times New Roman"/>
          <w:sz w:val="28"/>
          <w:szCs w:val="28"/>
        </w:rPr>
      </w:pPr>
      <w:r>
        <w:rPr>
          <w:rFonts w:ascii="Times New Roman" w:hAnsi="Times New Roman" w:cs="Times New Roman"/>
          <w:sz w:val="28"/>
          <w:szCs w:val="28"/>
        </w:rPr>
        <w:t>Fire alarms</w:t>
      </w:r>
    </w:p>
    <w:p w:rsidR="000B6C66" w:rsidRDefault="000B6C66" w:rsidP="000B6C66">
      <w:pPr>
        <w:spacing w:after="0"/>
        <w:rPr>
          <w:rFonts w:ascii="Times New Roman" w:hAnsi="Times New Roman" w:cs="Times New Roman"/>
          <w:sz w:val="28"/>
          <w:szCs w:val="28"/>
        </w:rPr>
      </w:pPr>
    </w:p>
    <w:p w:rsidR="000B6C66" w:rsidRPr="00FB76E1" w:rsidRDefault="000B6C66" w:rsidP="000B6C66">
      <w:pPr>
        <w:spacing w:after="0"/>
        <w:rPr>
          <w:rFonts w:ascii="Times New Roman" w:hAnsi="Times New Roman" w:cs="Times New Roman"/>
          <w:b/>
          <w:sz w:val="28"/>
          <w:szCs w:val="28"/>
        </w:rPr>
      </w:pPr>
      <w:r w:rsidRPr="00FB76E1">
        <w:rPr>
          <w:rFonts w:ascii="Times New Roman" w:hAnsi="Times New Roman" w:cs="Times New Roman"/>
          <w:b/>
          <w:sz w:val="28"/>
          <w:szCs w:val="28"/>
        </w:rPr>
        <w:t>Crime Prevention Programs Policy Statement</w:t>
      </w:r>
    </w:p>
    <w:p w:rsidR="000B6C66" w:rsidRDefault="000B6C66" w:rsidP="000B6C66">
      <w:pPr>
        <w:spacing w:after="0"/>
        <w:rPr>
          <w:rFonts w:ascii="Times New Roman" w:hAnsi="Times New Roman" w:cs="Times New Roman"/>
          <w:sz w:val="28"/>
          <w:szCs w:val="28"/>
        </w:rPr>
      </w:pPr>
      <w:r>
        <w:rPr>
          <w:rFonts w:ascii="Times New Roman" w:hAnsi="Times New Roman" w:cs="Times New Roman"/>
          <w:sz w:val="28"/>
          <w:szCs w:val="28"/>
        </w:rPr>
        <w:t>NMHU Police department mission is crime prevention.  Every policy that is</w:t>
      </w:r>
      <w:r w:rsidR="00B37C7C">
        <w:rPr>
          <w:rFonts w:ascii="Times New Roman" w:hAnsi="Times New Roman" w:cs="Times New Roman"/>
          <w:sz w:val="28"/>
          <w:szCs w:val="28"/>
        </w:rPr>
        <w:t xml:space="preserve"> published is a crime prevention tool.</w:t>
      </w:r>
    </w:p>
    <w:p w:rsidR="000B6C66" w:rsidRDefault="000B6C66" w:rsidP="000B6C66">
      <w:pPr>
        <w:spacing w:after="0"/>
        <w:rPr>
          <w:rFonts w:ascii="Times New Roman" w:hAnsi="Times New Roman" w:cs="Times New Roman"/>
          <w:sz w:val="28"/>
          <w:szCs w:val="28"/>
        </w:rPr>
      </w:pPr>
    </w:p>
    <w:p w:rsidR="000B6C66" w:rsidRDefault="000B6C66" w:rsidP="000B6C66">
      <w:pPr>
        <w:spacing w:after="0"/>
        <w:rPr>
          <w:rFonts w:ascii="Times New Roman" w:hAnsi="Times New Roman" w:cs="Times New Roman"/>
          <w:sz w:val="28"/>
          <w:szCs w:val="28"/>
        </w:rPr>
      </w:pPr>
      <w:r>
        <w:rPr>
          <w:rFonts w:ascii="Times New Roman" w:hAnsi="Times New Roman" w:cs="Times New Roman"/>
          <w:sz w:val="28"/>
          <w:szCs w:val="28"/>
        </w:rPr>
        <w:t>We are involved with every department so that they all can be the eyes and ears and a tremendous reporting system to the police</w:t>
      </w:r>
      <w:r w:rsidR="00924D95">
        <w:rPr>
          <w:rFonts w:ascii="Times New Roman" w:hAnsi="Times New Roman" w:cs="Times New Roman"/>
          <w:sz w:val="28"/>
          <w:szCs w:val="28"/>
        </w:rPr>
        <w:t>.</w:t>
      </w:r>
    </w:p>
    <w:p w:rsidR="000B6C66" w:rsidRDefault="000B6C66" w:rsidP="000B6C66">
      <w:pPr>
        <w:spacing w:after="0"/>
        <w:rPr>
          <w:rFonts w:ascii="Times New Roman" w:hAnsi="Times New Roman" w:cs="Times New Roman"/>
          <w:sz w:val="28"/>
          <w:szCs w:val="28"/>
        </w:rPr>
      </w:pPr>
    </w:p>
    <w:p w:rsidR="000B6C66" w:rsidRPr="00D05D0F" w:rsidRDefault="000B6C66" w:rsidP="000B6C66">
      <w:pPr>
        <w:spacing w:after="0"/>
        <w:rPr>
          <w:rFonts w:ascii="Times New Roman" w:hAnsi="Times New Roman" w:cs="Times New Roman"/>
          <w:b/>
          <w:sz w:val="28"/>
          <w:szCs w:val="28"/>
        </w:rPr>
      </w:pPr>
      <w:r w:rsidRPr="00D05D0F">
        <w:rPr>
          <w:rFonts w:ascii="Times New Roman" w:hAnsi="Times New Roman" w:cs="Times New Roman"/>
          <w:b/>
          <w:sz w:val="28"/>
          <w:szCs w:val="28"/>
        </w:rPr>
        <w:t>We work closely with:</w:t>
      </w:r>
    </w:p>
    <w:p w:rsidR="000B6C66" w:rsidRDefault="000B6C66" w:rsidP="005A2FE1">
      <w:pPr>
        <w:pStyle w:val="ListParagraph"/>
        <w:numPr>
          <w:ilvl w:val="0"/>
          <w:numId w:val="12"/>
        </w:numPr>
        <w:spacing w:after="0"/>
        <w:rPr>
          <w:rFonts w:ascii="Times New Roman" w:hAnsi="Times New Roman" w:cs="Times New Roman"/>
          <w:sz w:val="28"/>
          <w:szCs w:val="28"/>
        </w:rPr>
      </w:pPr>
      <w:r>
        <w:rPr>
          <w:rFonts w:ascii="Times New Roman" w:hAnsi="Times New Roman" w:cs="Times New Roman"/>
          <w:sz w:val="28"/>
          <w:szCs w:val="28"/>
        </w:rPr>
        <w:t>HU CARES – who provides training and awareness</w:t>
      </w:r>
    </w:p>
    <w:p w:rsidR="000B6C66" w:rsidRDefault="000B6C66" w:rsidP="005A2FE1">
      <w:pPr>
        <w:pStyle w:val="ListParagraph"/>
        <w:numPr>
          <w:ilvl w:val="0"/>
          <w:numId w:val="12"/>
        </w:numPr>
        <w:spacing w:after="0"/>
        <w:rPr>
          <w:rFonts w:ascii="Times New Roman" w:hAnsi="Times New Roman" w:cs="Times New Roman"/>
          <w:sz w:val="28"/>
          <w:szCs w:val="28"/>
        </w:rPr>
      </w:pPr>
      <w:r>
        <w:rPr>
          <w:rFonts w:ascii="Times New Roman" w:hAnsi="Times New Roman" w:cs="Times New Roman"/>
          <w:sz w:val="28"/>
          <w:szCs w:val="28"/>
        </w:rPr>
        <w:t>Dean of Student</w:t>
      </w:r>
      <w:r w:rsidR="00776954">
        <w:rPr>
          <w:rFonts w:ascii="Times New Roman" w:hAnsi="Times New Roman" w:cs="Times New Roman"/>
          <w:sz w:val="28"/>
          <w:szCs w:val="28"/>
        </w:rPr>
        <w:t>s</w:t>
      </w:r>
      <w:r>
        <w:rPr>
          <w:rFonts w:ascii="Times New Roman" w:hAnsi="Times New Roman" w:cs="Times New Roman"/>
          <w:sz w:val="28"/>
          <w:szCs w:val="28"/>
        </w:rPr>
        <w:t xml:space="preserve"> Office – we work closely with this office to provide reports documented of all criminal and misconduct incidents</w:t>
      </w:r>
    </w:p>
    <w:p w:rsidR="000B6C66" w:rsidRDefault="000B6C66" w:rsidP="000B6C66">
      <w:pPr>
        <w:pStyle w:val="ListParagraph"/>
        <w:spacing w:after="0"/>
        <w:rPr>
          <w:rFonts w:ascii="Times New Roman" w:hAnsi="Times New Roman" w:cs="Times New Roman"/>
          <w:sz w:val="28"/>
          <w:szCs w:val="28"/>
        </w:rPr>
      </w:pPr>
      <w:r>
        <w:rPr>
          <w:rFonts w:ascii="Times New Roman" w:hAnsi="Times New Roman" w:cs="Times New Roman"/>
          <w:sz w:val="28"/>
          <w:szCs w:val="28"/>
        </w:rPr>
        <w:t>NOTE:  NMHU Police/Security has an investigator assigned to the Dean of Students office to assist him</w:t>
      </w:r>
      <w:r w:rsidR="00776954">
        <w:rPr>
          <w:rFonts w:ascii="Times New Roman" w:hAnsi="Times New Roman" w:cs="Times New Roman"/>
          <w:sz w:val="28"/>
          <w:szCs w:val="28"/>
        </w:rPr>
        <w:t>/her</w:t>
      </w:r>
      <w:r>
        <w:rPr>
          <w:rFonts w:ascii="Times New Roman" w:hAnsi="Times New Roman" w:cs="Times New Roman"/>
          <w:sz w:val="28"/>
          <w:szCs w:val="28"/>
        </w:rPr>
        <w:t xml:space="preserve"> in areas of criminal or misconduct behavior.</w:t>
      </w:r>
    </w:p>
    <w:p w:rsidR="000B6C66" w:rsidRDefault="000B6C66" w:rsidP="005A2FE1">
      <w:pPr>
        <w:pStyle w:val="ListParagraph"/>
        <w:numPr>
          <w:ilvl w:val="0"/>
          <w:numId w:val="12"/>
        </w:numPr>
        <w:spacing w:after="0"/>
        <w:rPr>
          <w:rFonts w:ascii="Times New Roman" w:hAnsi="Times New Roman" w:cs="Times New Roman"/>
          <w:sz w:val="28"/>
          <w:szCs w:val="28"/>
        </w:rPr>
      </w:pPr>
      <w:r>
        <w:rPr>
          <w:rFonts w:ascii="Times New Roman" w:hAnsi="Times New Roman" w:cs="Times New Roman"/>
          <w:sz w:val="28"/>
          <w:szCs w:val="28"/>
        </w:rPr>
        <w:t>NMHU Police/Security is on the following committees to screen students, faculty or staff who have a history of misconduct</w:t>
      </w:r>
      <w:r w:rsidR="00924D95">
        <w:rPr>
          <w:rFonts w:ascii="Times New Roman" w:hAnsi="Times New Roman" w:cs="Times New Roman"/>
          <w:sz w:val="28"/>
          <w:szCs w:val="28"/>
        </w:rPr>
        <w:t>.</w:t>
      </w:r>
    </w:p>
    <w:p w:rsidR="000B6C66" w:rsidRDefault="000B6C66" w:rsidP="005A2FE1">
      <w:pPr>
        <w:pStyle w:val="ListParagraph"/>
        <w:numPr>
          <w:ilvl w:val="0"/>
          <w:numId w:val="12"/>
        </w:numPr>
        <w:spacing w:after="0"/>
        <w:rPr>
          <w:rFonts w:ascii="Times New Roman" w:hAnsi="Times New Roman" w:cs="Times New Roman"/>
          <w:sz w:val="28"/>
          <w:szCs w:val="28"/>
        </w:rPr>
      </w:pPr>
      <w:r>
        <w:rPr>
          <w:rFonts w:ascii="Times New Roman" w:hAnsi="Times New Roman" w:cs="Times New Roman"/>
          <w:sz w:val="28"/>
          <w:szCs w:val="28"/>
        </w:rPr>
        <w:t>Application screening of student with history of criminal prosecution or misconduct</w:t>
      </w:r>
    </w:p>
    <w:p w:rsidR="000B6C66" w:rsidRDefault="000B6C66" w:rsidP="005A2FE1">
      <w:pPr>
        <w:pStyle w:val="ListParagraph"/>
        <w:numPr>
          <w:ilvl w:val="0"/>
          <w:numId w:val="12"/>
        </w:numPr>
        <w:spacing w:after="0"/>
        <w:rPr>
          <w:rFonts w:ascii="Times New Roman" w:hAnsi="Times New Roman" w:cs="Times New Roman"/>
          <w:sz w:val="28"/>
          <w:szCs w:val="28"/>
        </w:rPr>
      </w:pPr>
      <w:r>
        <w:rPr>
          <w:rFonts w:ascii="Times New Roman" w:hAnsi="Times New Roman" w:cs="Times New Roman"/>
          <w:sz w:val="28"/>
          <w:szCs w:val="28"/>
        </w:rPr>
        <w:t xml:space="preserve">Behavioral Intervention </w:t>
      </w:r>
      <w:r w:rsidR="00905C42">
        <w:rPr>
          <w:rFonts w:ascii="Times New Roman" w:hAnsi="Times New Roman" w:cs="Times New Roman"/>
          <w:sz w:val="28"/>
          <w:szCs w:val="28"/>
        </w:rPr>
        <w:t>P</w:t>
      </w:r>
      <w:r>
        <w:rPr>
          <w:rFonts w:ascii="Times New Roman" w:hAnsi="Times New Roman" w:cs="Times New Roman"/>
          <w:sz w:val="28"/>
          <w:szCs w:val="28"/>
        </w:rPr>
        <w:t>rogram</w:t>
      </w:r>
    </w:p>
    <w:p w:rsidR="000B6C66" w:rsidRDefault="000B6C66" w:rsidP="005A2FE1">
      <w:pPr>
        <w:pStyle w:val="ListParagraph"/>
        <w:numPr>
          <w:ilvl w:val="0"/>
          <w:numId w:val="12"/>
        </w:numPr>
        <w:spacing w:after="0"/>
        <w:rPr>
          <w:rFonts w:ascii="Times New Roman" w:hAnsi="Times New Roman" w:cs="Times New Roman"/>
          <w:sz w:val="28"/>
          <w:szCs w:val="28"/>
        </w:rPr>
      </w:pPr>
      <w:r>
        <w:rPr>
          <w:rFonts w:ascii="Times New Roman" w:hAnsi="Times New Roman" w:cs="Times New Roman"/>
          <w:sz w:val="28"/>
          <w:szCs w:val="28"/>
        </w:rPr>
        <w:t xml:space="preserve">Threat Assessment </w:t>
      </w:r>
      <w:r w:rsidR="00905C42">
        <w:rPr>
          <w:rFonts w:ascii="Times New Roman" w:hAnsi="Times New Roman" w:cs="Times New Roman"/>
          <w:sz w:val="28"/>
          <w:szCs w:val="28"/>
        </w:rPr>
        <w:t>T</w:t>
      </w:r>
      <w:r>
        <w:rPr>
          <w:rFonts w:ascii="Times New Roman" w:hAnsi="Times New Roman" w:cs="Times New Roman"/>
          <w:sz w:val="28"/>
          <w:szCs w:val="28"/>
        </w:rPr>
        <w:t>eam</w:t>
      </w:r>
    </w:p>
    <w:p w:rsidR="000B6C66" w:rsidRDefault="000B6C66" w:rsidP="005A2FE1">
      <w:pPr>
        <w:pStyle w:val="ListParagraph"/>
        <w:numPr>
          <w:ilvl w:val="0"/>
          <w:numId w:val="12"/>
        </w:numPr>
        <w:spacing w:after="0"/>
        <w:rPr>
          <w:rFonts w:ascii="Times New Roman" w:hAnsi="Times New Roman" w:cs="Times New Roman"/>
          <w:sz w:val="28"/>
          <w:szCs w:val="28"/>
        </w:rPr>
      </w:pPr>
      <w:r>
        <w:rPr>
          <w:rFonts w:ascii="Times New Roman" w:hAnsi="Times New Roman" w:cs="Times New Roman"/>
          <w:sz w:val="28"/>
          <w:szCs w:val="28"/>
        </w:rPr>
        <w:t>Alcohol on campus review committee</w:t>
      </w:r>
      <w:r w:rsidR="00924D95">
        <w:rPr>
          <w:rFonts w:ascii="Times New Roman" w:hAnsi="Times New Roman" w:cs="Times New Roman"/>
          <w:sz w:val="28"/>
          <w:szCs w:val="28"/>
        </w:rPr>
        <w:t>.</w:t>
      </w:r>
    </w:p>
    <w:p w:rsidR="000B6C66" w:rsidRDefault="000B6C66" w:rsidP="005A2FE1">
      <w:pPr>
        <w:pStyle w:val="ListParagraph"/>
        <w:numPr>
          <w:ilvl w:val="0"/>
          <w:numId w:val="12"/>
        </w:numPr>
        <w:spacing w:after="0"/>
        <w:rPr>
          <w:rFonts w:ascii="Times New Roman" w:hAnsi="Times New Roman" w:cs="Times New Roman"/>
          <w:sz w:val="28"/>
          <w:szCs w:val="28"/>
        </w:rPr>
      </w:pPr>
      <w:r>
        <w:rPr>
          <w:rFonts w:ascii="Times New Roman" w:hAnsi="Times New Roman" w:cs="Times New Roman"/>
          <w:sz w:val="28"/>
          <w:szCs w:val="28"/>
        </w:rPr>
        <w:t>Event application to screen all event requests through Campus Life, to ensure that these events are legal and that we can provide security to ensure a safe and successful event.  These events can be NMHU sanctioned or events from the public who are not a general part of university operation.</w:t>
      </w:r>
    </w:p>
    <w:p w:rsidR="00776954" w:rsidRDefault="00776954" w:rsidP="00776954">
      <w:pPr>
        <w:spacing w:after="0"/>
        <w:rPr>
          <w:rFonts w:ascii="Times New Roman" w:hAnsi="Times New Roman" w:cs="Times New Roman"/>
          <w:sz w:val="28"/>
          <w:szCs w:val="28"/>
        </w:rPr>
      </w:pPr>
    </w:p>
    <w:p w:rsidR="00776954" w:rsidRPr="00776954" w:rsidRDefault="00776954" w:rsidP="00776954">
      <w:pPr>
        <w:spacing w:after="0"/>
        <w:rPr>
          <w:rFonts w:ascii="Times New Roman" w:hAnsi="Times New Roman" w:cs="Times New Roman"/>
          <w:sz w:val="28"/>
          <w:szCs w:val="28"/>
        </w:rPr>
      </w:pPr>
    </w:p>
    <w:p w:rsidR="00FB76E1" w:rsidRDefault="00FB76E1" w:rsidP="005A2FE1">
      <w:pPr>
        <w:pStyle w:val="ListParagraph"/>
        <w:numPr>
          <w:ilvl w:val="0"/>
          <w:numId w:val="12"/>
        </w:numPr>
        <w:spacing w:after="0"/>
        <w:rPr>
          <w:rFonts w:ascii="Times New Roman" w:hAnsi="Times New Roman" w:cs="Times New Roman"/>
          <w:sz w:val="28"/>
          <w:szCs w:val="28"/>
        </w:rPr>
      </w:pPr>
      <w:r>
        <w:rPr>
          <w:rFonts w:ascii="Times New Roman" w:hAnsi="Times New Roman" w:cs="Times New Roman"/>
          <w:sz w:val="28"/>
          <w:szCs w:val="28"/>
        </w:rPr>
        <w:lastRenderedPageBreak/>
        <w:t>Group Management coordinated by the FBI Behavioral Unit to train us on how to recognize individuals who may be a threat to NMHU and can be brought into the Behavioral Intervention Program before they commit horrific crimes such as shooters and bombings where the devastation in loss of life, serious injury and great property damage can possible be prevented before it happens.</w:t>
      </w:r>
    </w:p>
    <w:p w:rsidR="00FB76E1" w:rsidRDefault="00FB76E1" w:rsidP="00FB76E1">
      <w:pPr>
        <w:spacing w:after="0"/>
        <w:rPr>
          <w:rFonts w:ascii="Times New Roman" w:hAnsi="Times New Roman" w:cs="Times New Roman"/>
          <w:sz w:val="28"/>
          <w:szCs w:val="28"/>
        </w:rPr>
      </w:pPr>
    </w:p>
    <w:p w:rsidR="00FB76E1" w:rsidRPr="00FB76E1" w:rsidRDefault="00FB76E1" w:rsidP="00FB76E1">
      <w:pPr>
        <w:spacing w:after="0"/>
        <w:rPr>
          <w:rFonts w:ascii="Times New Roman" w:hAnsi="Times New Roman" w:cs="Times New Roman"/>
          <w:b/>
          <w:sz w:val="28"/>
          <w:szCs w:val="28"/>
        </w:rPr>
      </w:pPr>
      <w:r w:rsidRPr="00FB76E1">
        <w:rPr>
          <w:rFonts w:ascii="Times New Roman" w:hAnsi="Times New Roman" w:cs="Times New Roman"/>
          <w:b/>
          <w:sz w:val="28"/>
          <w:szCs w:val="28"/>
        </w:rPr>
        <w:t>Drug, Al</w:t>
      </w:r>
      <w:r w:rsidR="00B37C7C">
        <w:rPr>
          <w:rFonts w:ascii="Times New Roman" w:hAnsi="Times New Roman" w:cs="Times New Roman"/>
          <w:b/>
          <w:sz w:val="28"/>
          <w:szCs w:val="28"/>
        </w:rPr>
        <w:t xml:space="preserve">cohol and Substance Abuse Policy </w:t>
      </w:r>
      <w:r w:rsidR="00924D95">
        <w:rPr>
          <w:rFonts w:ascii="Times New Roman" w:hAnsi="Times New Roman" w:cs="Times New Roman"/>
          <w:b/>
          <w:sz w:val="28"/>
          <w:szCs w:val="28"/>
        </w:rPr>
        <w:t>(</w:t>
      </w:r>
      <w:r w:rsidR="00B37C7C">
        <w:rPr>
          <w:rFonts w:ascii="Times New Roman" w:hAnsi="Times New Roman" w:cs="Times New Roman"/>
          <w:b/>
          <w:sz w:val="28"/>
          <w:szCs w:val="28"/>
        </w:rPr>
        <w:t>Enforcement</w:t>
      </w:r>
      <w:r w:rsidRPr="00FB76E1">
        <w:rPr>
          <w:rFonts w:ascii="Times New Roman" w:hAnsi="Times New Roman" w:cs="Times New Roman"/>
          <w:b/>
          <w:sz w:val="28"/>
          <w:szCs w:val="28"/>
        </w:rPr>
        <w:t xml:space="preserve"> Statement</w:t>
      </w:r>
      <w:r w:rsidR="00924D95">
        <w:rPr>
          <w:rFonts w:ascii="Times New Roman" w:hAnsi="Times New Roman" w:cs="Times New Roman"/>
          <w:b/>
          <w:sz w:val="28"/>
          <w:szCs w:val="28"/>
        </w:rPr>
        <w:t>)</w:t>
      </w:r>
      <w:r w:rsidRPr="00FB76E1">
        <w:rPr>
          <w:rFonts w:ascii="Times New Roman" w:hAnsi="Times New Roman" w:cs="Times New Roman"/>
          <w:b/>
          <w:sz w:val="28"/>
          <w:szCs w:val="28"/>
        </w:rPr>
        <w:t>:</w:t>
      </w:r>
    </w:p>
    <w:p w:rsidR="00FB76E1" w:rsidRDefault="00FB76E1" w:rsidP="00FB76E1">
      <w:pPr>
        <w:spacing w:after="0"/>
        <w:rPr>
          <w:rFonts w:ascii="Times New Roman" w:hAnsi="Times New Roman" w:cs="Times New Roman"/>
          <w:sz w:val="28"/>
          <w:szCs w:val="28"/>
        </w:rPr>
      </w:pPr>
      <w:r>
        <w:rPr>
          <w:rFonts w:ascii="Times New Roman" w:hAnsi="Times New Roman" w:cs="Times New Roman"/>
          <w:sz w:val="28"/>
          <w:szCs w:val="28"/>
        </w:rPr>
        <w:t xml:space="preserve">The NMHU Police/Security department will investigate and enforce narcotics (to include alcohol) and dangerous drug violations at all levels.  Vigorous enforcement enforces the quality of live on campus reducing drug trafficking and related crimes through a cooperative effort.  Police 3.32.1 outlines the responsibilities of all officers enforcing drugs (includes alcohol)/narcotics laws and offers specific guidance on handling criminal investigation and narcotics evidence. </w:t>
      </w:r>
    </w:p>
    <w:p w:rsidR="00FB76E1" w:rsidRDefault="00FB76E1" w:rsidP="00FB76E1">
      <w:pPr>
        <w:spacing w:after="0"/>
        <w:rPr>
          <w:rFonts w:ascii="Times New Roman" w:hAnsi="Times New Roman" w:cs="Times New Roman"/>
          <w:sz w:val="28"/>
          <w:szCs w:val="28"/>
        </w:rPr>
      </w:pPr>
    </w:p>
    <w:p w:rsidR="00FB76E1" w:rsidRDefault="00FB76E1" w:rsidP="00FB76E1">
      <w:pPr>
        <w:spacing w:after="0"/>
        <w:rPr>
          <w:rFonts w:ascii="Times New Roman" w:hAnsi="Times New Roman" w:cs="Times New Roman"/>
          <w:sz w:val="28"/>
          <w:szCs w:val="28"/>
        </w:rPr>
      </w:pPr>
      <w:r>
        <w:rPr>
          <w:rFonts w:ascii="Times New Roman" w:hAnsi="Times New Roman" w:cs="Times New Roman"/>
          <w:sz w:val="28"/>
          <w:szCs w:val="28"/>
        </w:rPr>
        <w:t>The purpose is to provide guidelines regarding narcotics and dangerous drug cases.  NOTE: it is a known fact that the greater percentage of alcohol or drug addicted individuals will not seek help.  Our hope is to identify these individuals and stop the action either by addiction treatment programs, 12 step programs or incarceration.  Incarceration is the last resort and should be for only violent addicts that are a danger to themselves or others.</w:t>
      </w:r>
    </w:p>
    <w:p w:rsidR="00FB76E1" w:rsidRDefault="00FB76E1" w:rsidP="00FB76E1">
      <w:pPr>
        <w:spacing w:after="0"/>
        <w:rPr>
          <w:rFonts w:ascii="Times New Roman" w:hAnsi="Times New Roman" w:cs="Times New Roman"/>
          <w:sz w:val="28"/>
          <w:szCs w:val="28"/>
        </w:rPr>
      </w:pPr>
    </w:p>
    <w:p w:rsidR="00FB76E1" w:rsidRDefault="00FB76E1" w:rsidP="00FB76E1">
      <w:pPr>
        <w:spacing w:after="0"/>
        <w:rPr>
          <w:rFonts w:ascii="Times New Roman" w:hAnsi="Times New Roman" w:cs="Times New Roman"/>
          <w:sz w:val="28"/>
          <w:szCs w:val="28"/>
        </w:rPr>
      </w:pPr>
      <w:r>
        <w:rPr>
          <w:rFonts w:ascii="Times New Roman" w:hAnsi="Times New Roman" w:cs="Times New Roman"/>
          <w:sz w:val="28"/>
          <w:szCs w:val="28"/>
        </w:rPr>
        <w:t>NMHU Police/Security will enforce all the state, city and federal laws.</w:t>
      </w:r>
    </w:p>
    <w:p w:rsidR="00FB76E1" w:rsidRDefault="00FB76E1" w:rsidP="00FB76E1">
      <w:pPr>
        <w:spacing w:after="0"/>
        <w:rPr>
          <w:rFonts w:ascii="Times New Roman" w:hAnsi="Times New Roman" w:cs="Times New Roman"/>
          <w:sz w:val="28"/>
          <w:szCs w:val="28"/>
        </w:rPr>
      </w:pPr>
    </w:p>
    <w:p w:rsidR="00FB76E1" w:rsidRDefault="00FB76E1" w:rsidP="00FB76E1">
      <w:pPr>
        <w:spacing w:after="0"/>
        <w:rPr>
          <w:rFonts w:ascii="Times New Roman" w:hAnsi="Times New Roman" w:cs="Times New Roman"/>
          <w:sz w:val="28"/>
          <w:szCs w:val="28"/>
        </w:rPr>
      </w:pPr>
      <w:r>
        <w:rPr>
          <w:rFonts w:ascii="Times New Roman" w:hAnsi="Times New Roman" w:cs="Times New Roman"/>
          <w:sz w:val="28"/>
          <w:szCs w:val="28"/>
        </w:rPr>
        <w:t>We are a member of the Region IV Drug Task Force, (Police departments from Northeast part of New Mexico, banded together to enforce drug trafficking in Region IV: San Miguel, Mora, Union, Colfax, and Harding counties).</w:t>
      </w:r>
    </w:p>
    <w:p w:rsidR="00FB76E1" w:rsidRDefault="00FB76E1" w:rsidP="00FB76E1">
      <w:pPr>
        <w:spacing w:after="0"/>
        <w:rPr>
          <w:rFonts w:ascii="Times New Roman" w:hAnsi="Times New Roman" w:cs="Times New Roman"/>
          <w:sz w:val="28"/>
          <w:szCs w:val="28"/>
        </w:rPr>
      </w:pPr>
    </w:p>
    <w:p w:rsidR="00FB76E1" w:rsidRDefault="00FB76E1" w:rsidP="00FB76E1">
      <w:pPr>
        <w:spacing w:after="0"/>
        <w:rPr>
          <w:rFonts w:ascii="Times New Roman" w:hAnsi="Times New Roman" w:cs="Times New Roman"/>
          <w:sz w:val="28"/>
          <w:szCs w:val="28"/>
        </w:rPr>
      </w:pPr>
      <w:r>
        <w:rPr>
          <w:rFonts w:ascii="Times New Roman" w:hAnsi="Times New Roman" w:cs="Times New Roman"/>
          <w:sz w:val="28"/>
          <w:szCs w:val="28"/>
        </w:rPr>
        <w:t>This operation is operated on by-laws, Joint Powers Agreement, NM Department of Public Safety, DEA and FBI</w:t>
      </w:r>
      <w:r w:rsidR="00966F32">
        <w:rPr>
          <w:rFonts w:ascii="Times New Roman" w:hAnsi="Times New Roman" w:cs="Times New Roman"/>
          <w:sz w:val="28"/>
          <w:szCs w:val="28"/>
        </w:rPr>
        <w:t>.</w:t>
      </w:r>
    </w:p>
    <w:p w:rsidR="00966F32" w:rsidRDefault="00966F32" w:rsidP="00FB76E1">
      <w:pPr>
        <w:spacing w:after="0"/>
        <w:rPr>
          <w:rFonts w:ascii="Times New Roman" w:hAnsi="Times New Roman" w:cs="Times New Roman"/>
          <w:sz w:val="28"/>
          <w:szCs w:val="28"/>
        </w:rPr>
      </w:pPr>
    </w:p>
    <w:p w:rsidR="00966F32" w:rsidRPr="00924D95" w:rsidRDefault="00966F32" w:rsidP="00FB76E1">
      <w:pPr>
        <w:spacing w:after="0"/>
        <w:rPr>
          <w:rFonts w:ascii="Times New Roman" w:hAnsi="Times New Roman" w:cs="Times New Roman"/>
          <w:b/>
          <w:sz w:val="28"/>
          <w:szCs w:val="28"/>
        </w:rPr>
      </w:pPr>
      <w:r w:rsidRPr="00924D95">
        <w:rPr>
          <w:rFonts w:ascii="Times New Roman" w:hAnsi="Times New Roman" w:cs="Times New Roman"/>
          <w:b/>
          <w:sz w:val="28"/>
          <w:szCs w:val="28"/>
        </w:rPr>
        <w:t>NMHU is a drug-free school and has a policy:</w:t>
      </w:r>
    </w:p>
    <w:p w:rsidR="00966F32" w:rsidRDefault="00966F32" w:rsidP="00FB76E1">
      <w:pPr>
        <w:spacing w:after="0"/>
        <w:rPr>
          <w:rFonts w:ascii="Times New Roman" w:hAnsi="Times New Roman" w:cs="Times New Roman"/>
          <w:sz w:val="28"/>
          <w:szCs w:val="28"/>
        </w:rPr>
      </w:pPr>
      <w:r>
        <w:rPr>
          <w:rFonts w:ascii="Times New Roman" w:hAnsi="Times New Roman" w:cs="Times New Roman"/>
          <w:sz w:val="28"/>
          <w:szCs w:val="28"/>
        </w:rPr>
        <w:tab/>
        <w:t>NMHU Policies/Procedures, Policy 425 – Example of infraction:</w:t>
      </w:r>
    </w:p>
    <w:p w:rsidR="00966F32" w:rsidRDefault="00966F32" w:rsidP="005A2FE1">
      <w:pPr>
        <w:pStyle w:val="ListParagraph"/>
        <w:numPr>
          <w:ilvl w:val="0"/>
          <w:numId w:val="13"/>
        </w:numPr>
        <w:spacing w:after="0"/>
        <w:rPr>
          <w:rFonts w:ascii="Times New Roman" w:hAnsi="Times New Roman" w:cs="Times New Roman"/>
          <w:sz w:val="28"/>
          <w:szCs w:val="28"/>
        </w:rPr>
      </w:pPr>
      <w:r>
        <w:rPr>
          <w:rFonts w:ascii="Times New Roman" w:hAnsi="Times New Roman" w:cs="Times New Roman"/>
          <w:sz w:val="28"/>
          <w:szCs w:val="28"/>
        </w:rPr>
        <w:t>Violation of University policies</w:t>
      </w:r>
    </w:p>
    <w:p w:rsidR="00966F32" w:rsidRDefault="00966F32" w:rsidP="005A2FE1">
      <w:pPr>
        <w:pStyle w:val="ListParagraph"/>
        <w:numPr>
          <w:ilvl w:val="0"/>
          <w:numId w:val="13"/>
        </w:numPr>
        <w:spacing w:after="0"/>
        <w:rPr>
          <w:rFonts w:ascii="Times New Roman" w:hAnsi="Times New Roman" w:cs="Times New Roman"/>
          <w:sz w:val="28"/>
          <w:szCs w:val="28"/>
        </w:rPr>
      </w:pPr>
      <w:r>
        <w:rPr>
          <w:rFonts w:ascii="Times New Roman" w:hAnsi="Times New Roman" w:cs="Times New Roman"/>
          <w:sz w:val="28"/>
          <w:szCs w:val="28"/>
        </w:rPr>
        <w:t>Violation of State or Federal laws</w:t>
      </w:r>
    </w:p>
    <w:p w:rsidR="00966F32" w:rsidRDefault="00966F32" w:rsidP="005A2FE1">
      <w:pPr>
        <w:pStyle w:val="ListParagraph"/>
        <w:numPr>
          <w:ilvl w:val="0"/>
          <w:numId w:val="13"/>
        </w:numPr>
        <w:spacing w:after="0"/>
        <w:rPr>
          <w:rFonts w:ascii="Times New Roman" w:hAnsi="Times New Roman" w:cs="Times New Roman"/>
          <w:sz w:val="28"/>
          <w:szCs w:val="28"/>
        </w:rPr>
      </w:pPr>
      <w:r>
        <w:rPr>
          <w:rFonts w:ascii="Times New Roman" w:hAnsi="Times New Roman" w:cs="Times New Roman"/>
          <w:sz w:val="28"/>
          <w:szCs w:val="28"/>
        </w:rPr>
        <w:t>Unlawful use of/and possession of a controlled substance while on NMHU properties</w:t>
      </w:r>
    </w:p>
    <w:p w:rsidR="00966F32" w:rsidRDefault="00966F32" w:rsidP="005A2FE1">
      <w:pPr>
        <w:pStyle w:val="ListParagraph"/>
        <w:numPr>
          <w:ilvl w:val="0"/>
          <w:numId w:val="13"/>
        </w:numPr>
        <w:spacing w:after="0"/>
        <w:rPr>
          <w:rFonts w:ascii="Times New Roman" w:hAnsi="Times New Roman" w:cs="Times New Roman"/>
          <w:sz w:val="28"/>
          <w:szCs w:val="28"/>
        </w:rPr>
      </w:pPr>
      <w:r>
        <w:rPr>
          <w:rFonts w:ascii="Times New Roman" w:hAnsi="Times New Roman" w:cs="Times New Roman"/>
          <w:sz w:val="28"/>
          <w:szCs w:val="28"/>
        </w:rPr>
        <w:t>Drinking alcohol or being under the influence of alcohol during working hours</w:t>
      </w:r>
    </w:p>
    <w:p w:rsidR="00966F32" w:rsidRDefault="00966F32" w:rsidP="00966F32">
      <w:pPr>
        <w:spacing w:after="0"/>
        <w:rPr>
          <w:rFonts w:ascii="Times New Roman" w:hAnsi="Times New Roman" w:cs="Times New Roman"/>
          <w:sz w:val="28"/>
          <w:szCs w:val="28"/>
        </w:rPr>
      </w:pPr>
    </w:p>
    <w:p w:rsidR="00966F32" w:rsidRPr="00B37C7C" w:rsidRDefault="00966F32" w:rsidP="00966F32">
      <w:pPr>
        <w:spacing w:after="0"/>
        <w:rPr>
          <w:rFonts w:ascii="Times New Roman" w:hAnsi="Times New Roman" w:cs="Times New Roman"/>
          <w:b/>
          <w:sz w:val="28"/>
          <w:szCs w:val="28"/>
        </w:rPr>
      </w:pPr>
      <w:r w:rsidRPr="00B37C7C">
        <w:rPr>
          <w:rFonts w:ascii="Times New Roman" w:hAnsi="Times New Roman" w:cs="Times New Roman"/>
          <w:b/>
          <w:sz w:val="28"/>
          <w:szCs w:val="28"/>
        </w:rPr>
        <w:lastRenderedPageBreak/>
        <w:t>Dean of Students Office:</w:t>
      </w:r>
    </w:p>
    <w:p w:rsidR="00966F32" w:rsidRDefault="00966F32" w:rsidP="00966F32">
      <w:pPr>
        <w:spacing w:after="0"/>
        <w:rPr>
          <w:rFonts w:ascii="Times New Roman" w:hAnsi="Times New Roman" w:cs="Times New Roman"/>
          <w:sz w:val="28"/>
          <w:szCs w:val="28"/>
        </w:rPr>
      </w:pPr>
      <w:r w:rsidRPr="007C2BBF">
        <w:rPr>
          <w:rFonts w:ascii="Times New Roman" w:hAnsi="Times New Roman" w:cs="Times New Roman"/>
          <w:b/>
          <w:i/>
          <w:sz w:val="28"/>
          <w:szCs w:val="28"/>
        </w:rPr>
        <w:t>Code of Conduct Student Handbook</w:t>
      </w:r>
      <w:r>
        <w:rPr>
          <w:rFonts w:ascii="Times New Roman" w:hAnsi="Times New Roman" w:cs="Times New Roman"/>
          <w:sz w:val="28"/>
          <w:szCs w:val="28"/>
        </w:rPr>
        <w:t xml:space="preserve"> – published by the Dean of Students office annually and made accessible to all student, faculty and staff.</w:t>
      </w:r>
    </w:p>
    <w:p w:rsidR="00966F32" w:rsidRDefault="00966F32" w:rsidP="00966F32">
      <w:pPr>
        <w:spacing w:after="0"/>
        <w:rPr>
          <w:rFonts w:ascii="Times New Roman" w:hAnsi="Times New Roman" w:cs="Times New Roman"/>
          <w:sz w:val="28"/>
          <w:szCs w:val="28"/>
        </w:rPr>
      </w:pPr>
    </w:p>
    <w:p w:rsidR="00966F32" w:rsidRPr="00B37C7C" w:rsidRDefault="00966F32" w:rsidP="00966F32">
      <w:pPr>
        <w:spacing w:after="0"/>
        <w:rPr>
          <w:rFonts w:ascii="Times New Roman" w:hAnsi="Times New Roman" w:cs="Times New Roman"/>
          <w:b/>
          <w:sz w:val="28"/>
          <w:szCs w:val="28"/>
        </w:rPr>
      </w:pPr>
      <w:r w:rsidRPr="00B37C7C">
        <w:rPr>
          <w:rFonts w:ascii="Times New Roman" w:hAnsi="Times New Roman" w:cs="Times New Roman"/>
          <w:b/>
          <w:sz w:val="28"/>
          <w:szCs w:val="28"/>
        </w:rPr>
        <w:t>Alcohol, Tobacco and other Drug policies:</w:t>
      </w:r>
    </w:p>
    <w:p w:rsidR="00966F32" w:rsidRPr="007C2BBF" w:rsidRDefault="00C27BAD" w:rsidP="00966F32">
      <w:pPr>
        <w:spacing w:after="0"/>
        <w:rPr>
          <w:rFonts w:ascii="Times New Roman" w:hAnsi="Times New Roman" w:cs="Times New Roman"/>
          <w:b/>
          <w:i/>
          <w:sz w:val="28"/>
          <w:szCs w:val="28"/>
        </w:rPr>
      </w:pPr>
      <w:r w:rsidRPr="007C2BBF">
        <w:rPr>
          <w:rFonts w:ascii="Times New Roman" w:hAnsi="Times New Roman" w:cs="Times New Roman"/>
          <w:b/>
          <w:i/>
          <w:sz w:val="28"/>
          <w:szCs w:val="28"/>
        </w:rPr>
        <w:t>Alcohol policy</w:t>
      </w:r>
      <w:r w:rsidR="009B4334" w:rsidRPr="007C2BBF">
        <w:rPr>
          <w:rFonts w:ascii="Times New Roman" w:hAnsi="Times New Roman" w:cs="Times New Roman"/>
          <w:b/>
          <w:i/>
          <w:sz w:val="28"/>
          <w:szCs w:val="28"/>
        </w:rPr>
        <w:t>:</w:t>
      </w:r>
    </w:p>
    <w:p w:rsidR="00C27BAD" w:rsidRDefault="00C27BAD" w:rsidP="00966F32">
      <w:pPr>
        <w:spacing w:after="0"/>
        <w:rPr>
          <w:rFonts w:ascii="Times New Roman" w:hAnsi="Times New Roman" w:cs="Times New Roman"/>
          <w:sz w:val="28"/>
          <w:szCs w:val="28"/>
        </w:rPr>
      </w:pPr>
      <w:r>
        <w:rPr>
          <w:rFonts w:ascii="Times New Roman" w:hAnsi="Times New Roman" w:cs="Times New Roman"/>
          <w:sz w:val="28"/>
          <w:szCs w:val="28"/>
        </w:rPr>
        <w:t>The university is committed to establishing and maintaining an environment that fosters mutually beneficial interpersonal relations and a shared responsibility for the welfare and safety of others.</w:t>
      </w:r>
    </w:p>
    <w:p w:rsidR="00C27BAD" w:rsidRDefault="00C27BAD" w:rsidP="005A2FE1">
      <w:pPr>
        <w:pStyle w:val="ListParagraph"/>
        <w:numPr>
          <w:ilvl w:val="0"/>
          <w:numId w:val="14"/>
        </w:numPr>
        <w:spacing w:after="0"/>
        <w:rPr>
          <w:rFonts w:ascii="Times New Roman" w:hAnsi="Times New Roman" w:cs="Times New Roman"/>
          <w:sz w:val="28"/>
          <w:szCs w:val="28"/>
        </w:rPr>
      </w:pPr>
      <w:r>
        <w:rPr>
          <w:rFonts w:ascii="Times New Roman" w:hAnsi="Times New Roman" w:cs="Times New Roman"/>
          <w:sz w:val="28"/>
          <w:szCs w:val="28"/>
        </w:rPr>
        <w:t>The acquisition, distribution, possession, or consumption of alcohol by members of the NMHU community must be in compliance with all local, state and federal laws.</w:t>
      </w:r>
    </w:p>
    <w:p w:rsidR="00C27BAD" w:rsidRDefault="00C27BAD" w:rsidP="005A2FE1">
      <w:pPr>
        <w:pStyle w:val="ListParagraph"/>
        <w:numPr>
          <w:ilvl w:val="0"/>
          <w:numId w:val="14"/>
        </w:numPr>
        <w:spacing w:after="0"/>
        <w:rPr>
          <w:rFonts w:ascii="Times New Roman" w:hAnsi="Times New Roman" w:cs="Times New Roman"/>
          <w:sz w:val="28"/>
          <w:szCs w:val="28"/>
        </w:rPr>
      </w:pPr>
      <w:r>
        <w:rPr>
          <w:rFonts w:ascii="Times New Roman" w:hAnsi="Times New Roman" w:cs="Times New Roman"/>
          <w:sz w:val="28"/>
          <w:szCs w:val="28"/>
        </w:rPr>
        <w:t>Non-alcoholic beverages must be provided at events where alcoholic beverages are served.</w:t>
      </w:r>
    </w:p>
    <w:p w:rsidR="00150D6A" w:rsidRDefault="00150D6A" w:rsidP="009B4334">
      <w:pPr>
        <w:spacing w:after="0"/>
        <w:rPr>
          <w:rFonts w:ascii="Times New Roman" w:hAnsi="Times New Roman" w:cs="Times New Roman"/>
          <w:sz w:val="28"/>
          <w:szCs w:val="28"/>
        </w:rPr>
      </w:pPr>
    </w:p>
    <w:p w:rsidR="009B4334" w:rsidRPr="00D7090C" w:rsidRDefault="009B4334" w:rsidP="009B4334">
      <w:pPr>
        <w:spacing w:after="0"/>
        <w:rPr>
          <w:rFonts w:ascii="Times New Roman" w:hAnsi="Times New Roman" w:cs="Times New Roman"/>
          <w:b/>
          <w:i/>
          <w:sz w:val="28"/>
          <w:szCs w:val="28"/>
        </w:rPr>
      </w:pPr>
      <w:r w:rsidRPr="00D7090C">
        <w:rPr>
          <w:rFonts w:ascii="Times New Roman" w:hAnsi="Times New Roman" w:cs="Times New Roman"/>
          <w:b/>
          <w:i/>
          <w:sz w:val="28"/>
          <w:szCs w:val="28"/>
        </w:rPr>
        <w:t>Tobacco Use Policy:</w:t>
      </w:r>
    </w:p>
    <w:p w:rsidR="009B4334" w:rsidRDefault="009B4334" w:rsidP="009B4334">
      <w:pPr>
        <w:spacing w:after="0"/>
        <w:rPr>
          <w:rFonts w:ascii="Times New Roman" w:hAnsi="Times New Roman" w:cs="Times New Roman"/>
          <w:sz w:val="28"/>
          <w:szCs w:val="28"/>
        </w:rPr>
      </w:pPr>
      <w:r>
        <w:rPr>
          <w:rFonts w:ascii="Times New Roman" w:hAnsi="Times New Roman" w:cs="Times New Roman"/>
          <w:sz w:val="28"/>
          <w:szCs w:val="28"/>
        </w:rPr>
        <w:t>In compliance with the NM Clean Indoor Act, as amended, smoking of tobacco products and e-cigarettes is prohibited in university buildings, facilities and vehicles.  Smoking is allowed only in designated areas.</w:t>
      </w:r>
    </w:p>
    <w:p w:rsidR="00D73A1A" w:rsidRDefault="00D73A1A" w:rsidP="009B4334">
      <w:pPr>
        <w:spacing w:after="0"/>
        <w:rPr>
          <w:rFonts w:ascii="Times New Roman" w:hAnsi="Times New Roman" w:cs="Times New Roman"/>
          <w:sz w:val="28"/>
          <w:szCs w:val="28"/>
        </w:rPr>
      </w:pPr>
    </w:p>
    <w:p w:rsidR="009B4334" w:rsidRPr="00D7090C" w:rsidRDefault="009B4334" w:rsidP="009B4334">
      <w:pPr>
        <w:spacing w:after="0"/>
        <w:rPr>
          <w:rFonts w:ascii="Times New Roman" w:hAnsi="Times New Roman" w:cs="Times New Roman"/>
          <w:b/>
          <w:i/>
          <w:sz w:val="28"/>
          <w:szCs w:val="28"/>
        </w:rPr>
      </w:pPr>
      <w:r w:rsidRPr="00D7090C">
        <w:rPr>
          <w:rFonts w:ascii="Times New Roman" w:hAnsi="Times New Roman" w:cs="Times New Roman"/>
          <w:b/>
          <w:i/>
          <w:sz w:val="28"/>
          <w:szCs w:val="28"/>
        </w:rPr>
        <w:t>The Smoking Policy stipulates:</w:t>
      </w:r>
    </w:p>
    <w:p w:rsidR="009B4334" w:rsidRDefault="009B4334" w:rsidP="005A2FE1">
      <w:pPr>
        <w:pStyle w:val="ListParagraph"/>
        <w:numPr>
          <w:ilvl w:val="0"/>
          <w:numId w:val="15"/>
        </w:numPr>
        <w:spacing w:after="0"/>
        <w:rPr>
          <w:rFonts w:ascii="Times New Roman" w:hAnsi="Times New Roman" w:cs="Times New Roman"/>
          <w:sz w:val="28"/>
          <w:szCs w:val="28"/>
        </w:rPr>
      </w:pPr>
      <w:r>
        <w:rPr>
          <w:rFonts w:ascii="Times New Roman" w:hAnsi="Times New Roman" w:cs="Times New Roman"/>
          <w:sz w:val="28"/>
          <w:szCs w:val="28"/>
        </w:rPr>
        <w:t>Smoking is prohibited except in designated areas.  Those areas will be well posted and will not be near air conditioning or other ventilation systems that can carry the smoke to other sites.</w:t>
      </w:r>
    </w:p>
    <w:p w:rsidR="009B4334" w:rsidRDefault="009B4334" w:rsidP="005A2FE1">
      <w:pPr>
        <w:pStyle w:val="ListParagraph"/>
        <w:numPr>
          <w:ilvl w:val="0"/>
          <w:numId w:val="15"/>
        </w:numPr>
        <w:spacing w:after="0"/>
        <w:rPr>
          <w:rFonts w:ascii="Times New Roman" w:hAnsi="Times New Roman" w:cs="Times New Roman"/>
          <w:sz w:val="28"/>
          <w:szCs w:val="28"/>
        </w:rPr>
      </w:pPr>
      <w:r>
        <w:rPr>
          <w:rFonts w:ascii="Times New Roman" w:hAnsi="Times New Roman" w:cs="Times New Roman"/>
          <w:sz w:val="28"/>
          <w:szCs w:val="28"/>
        </w:rPr>
        <w:t>Ashtrays are provided in smoking sites</w:t>
      </w:r>
    </w:p>
    <w:p w:rsidR="009B4334" w:rsidRDefault="009B4334" w:rsidP="005A2FE1">
      <w:pPr>
        <w:pStyle w:val="ListParagraph"/>
        <w:numPr>
          <w:ilvl w:val="0"/>
          <w:numId w:val="15"/>
        </w:numPr>
        <w:spacing w:after="0"/>
        <w:rPr>
          <w:rFonts w:ascii="Times New Roman" w:hAnsi="Times New Roman" w:cs="Times New Roman"/>
          <w:sz w:val="28"/>
          <w:szCs w:val="28"/>
        </w:rPr>
      </w:pPr>
      <w:r>
        <w:rPr>
          <w:rFonts w:ascii="Times New Roman" w:hAnsi="Times New Roman" w:cs="Times New Roman"/>
          <w:sz w:val="28"/>
          <w:szCs w:val="28"/>
        </w:rPr>
        <w:t>Smoking is prohibited in university vehicles</w:t>
      </w:r>
    </w:p>
    <w:p w:rsidR="009B4334" w:rsidRDefault="009B4334" w:rsidP="005A2FE1">
      <w:pPr>
        <w:pStyle w:val="ListParagraph"/>
        <w:numPr>
          <w:ilvl w:val="0"/>
          <w:numId w:val="15"/>
        </w:numPr>
        <w:spacing w:after="0"/>
        <w:rPr>
          <w:rFonts w:ascii="Times New Roman" w:hAnsi="Times New Roman" w:cs="Times New Roman"/>
          <w:sz w:val="28"/>
          <w:szCs w:val="28"/>
        </w:rPr>
      </w:pPr>
      <w:r>
        <w:rPr>
          <w:rFonts w:ascii="Times New Roman" w:hAnsi="Times New Roman" w:cs="Times New Roman"/>
          <w:sz w:val="28"/>
          <w:szCs w:val="28"/>
        </w:rPr>
        <w:t>Smoking is prohibited within 25 feet of any building</w:t>
      </w:r>
    </w:p>
    <w:p w:rsidR="009B4334" w:rsidRDefault="009B4334" w:rsidP="005A2FE1">
      <w:pPr>
        <w:pStyle w:val="ListParagraph"/>
        <w:numPr>
          <w:ilvl w:val="0"/>
          <w:numId w:val="15"/>
        </w:numPr>
        <w:spacing w:after="0"/>
        <w:rPr>
          <w:rFonts w:ascii="Times New Roman" w:hAnsi="Times New Roman" w:cs="Times New Roman"/>
          <w:sz w:val="28"/>
          <w:szCs w:val="28"/>
        </w:rPr>
      </w:pPr>
      <w:r>
        <w:rPr>
          <w:rFonts w:ascii="Times New Roman" w:hAnsi="Times New Roman" w:cs="Times New Roman"/>
          <w:sz w:val="28"/>
          <w:szCs w:val="28"/>
        </w:rPr>
        <w:t>Smoking is prohibited near windows or air intakes</w:t>
      </w:r>
    </w:p>
    <w:p w:rsidR="009B4334" w:rsidRDefault="009B4334" w:rsidP="005A2FE1">
      <w:pPr>
        <w:pStyle w:val="ListParagraph"/>
        <w:numPr>
          <w:ilvl w:val="0"/>
          <w:numId w:val="15"/>
        </w:numPr>
        <w:spacing w:after="0"/>
        <w:rPr>
          <w:rFonts w:ascii="Times New Roman" w:hAnsi="Times New Roman" w:cs="Times New Roman"/>
          <w:sz w:val="28"/>
          <w:szCs w:val="28"/>
        </w:rPr>
      </w:pPr>
      <w:r>
        <w:rPr>
          <w:rFonts w:ascii="Times New Roman" w:hAnsi="Times New Roman" w:cs="Times New Roman"/>
          <w:sz w:val="28"/>
          <w:szCs w:val="28"/>
        </w:rPr>
        <w:t>Smokeless tobacco is prohibited in university buildings, facilities and vehicles</w:t>
      </w:r>
    </w:p>
    <w:p w:rsidR="009B4334" w:rsidRDefault="009B4334" w:rsidP="009B4334">
      <w:pPr>
        <w:pStyle w:val="ListParagraph"/>
        <w:spacing w:after="0"/>
        <w:rPr>
          <w:rFonts w:ascii="Times New Roman" w:hAnsi="Times New Roman" w:cs="Times New Roman"/>
          <w:sz w:val="28"/>
          <w:szCs w:val="28"/>
        </w:rPr>
      </w:pPr>
    </w:p>
    <w:p w:rsidR="009B4334" w:rsidRDefault="009B4334" w:rsidP="009B4334">
      <w:pPr>
        <w:spacing w:after="0"/>
        <w:rPr>
          <w:rFonts w:ascii="Times New Roman" w:hAnsi="Times New Roman" w:cs="Times New Roman"/>
          <w:sz w:val="28"/>
          <w:szCs w:val="28"/>
        </w:rPr>
      </w:pPr>
      <w:r>
        <w:rPr>
          <w:rFonts w:ascii="Times New Roman" w:hAnsi="Times New Roman" w:cs="Times New Roman"/>
          <w:sz w:val="28"/>
          <w:szCs w:val="28"/>
        </w:rPr>
        <w:t>This policy applies to all university visitors, students, and employees.  It is the responsibility of every member of the university community to conduct himself or herself in compliance with this policy.</w:t>
      </w:r>
    </w:p>
    <w:p w:rsidR="009B4334" w:rsidRDefault="009B4334" w:rsidP="009B4334">
      <w:pPr>
        <w:spacing w:after="0"/>
        <w:rPr>
          <w:rFonts w:ascii="Times New Roman" w:hAnsi="Times New Roman" w:cs="Times New Roman"/>
          <w:sz w:val="28"/>
          <w:szCs w:val="28"/>
        </w:rPr>
      </w:pPr>
    </w:p>
    <w:p w:rsidR="009B4334" w:rsidRDefault="009B4334" w:rsidP="009B4334">
      <w:pPr>
        <w:spacing w:after="0"/>
        <w:rPr>
          <w:rFonts w:ascii="Times New Roman" w:hAnsi="Times New Roman" w:cs="Times New Roman"/>
          <w:sz w:val="28"/>
          <w:szCs w:val="28"/>
        </w:rPr>
      </w:pPr>
      <w:r>
        <w:rPr>
          <w:rFonts w:ascii="Times New Roman" w:hAnsi="Times New Roman" w:cs="Times New Roman"/>
          <w:sz w:val="28"/>
          <w:szCs w:val="28"/>
        </w:rPr>
        <w:t>Enforcement is the shared responsibility of the entire campus.  The success of this policy depends upon the courtesy, respect and cooperation of smokers and nonsmokers of the NMHU community.</w:t>
      </w:r>
    </w:p>
    <w:p w:rsidR="009B4334" w:rsidRDefault="009B4334" w:rsidP="009B4334">
      <w:pPr>
        <w:spacing w:after="0"/>
        <w:rPr>
          <w:rFonts w:ascii="Times New Roman" w:hAnsi="Times New Roman" w:cs="Times New Roman"/>
          <w:sz w:val="28"/>
          <w:szCs w:val="28"/>
        </w:rPr>
      </w:pPr>
    </w:p>
    <w:p w:rsidR="00776954" w:rsidRDefault="00776954" w:rsidP="009B4334">
      <w:pPr>
        <w:spacing w:after="0"/>
        <w:rPr>
          <w:rFonts w:ascii="Times New Roman" w:hAnsi="Times New Roman" w:cs="Times New Roman"/>
          <w:sz w:val="28"/>
          <w:szCs w:val="28"/>
        </w:rPr>
      </w:pPr>
    </w:p>
    <w:p w:rsidR="009B4334" w:rsidRPr="007C2BBF" w:rsidRDefault="009B4334" w:rsidP="009B4334">
      <w:pPr>
        <w:spacing w:after="0"/>
        <w:rPr>
          <w:rFonts w:ascii="Times New Roman" w:hAnsi="Times New Roman" w:cs="Times New Roman"/>
          <w:b/>
          <w:i/>
          <w:sz w:val="28"/>
          <w:szCs w:val="28"/>
        </w:rPr>
      </w:pPr>
      <w:r w:rsidRPr="007C2BBF">
        <w:rPr>
          <w:rFonts w:ascii="Times New Roman" w:hAnsi="Times New Roman" w:cs="Times New Roman"/>
          <w:b/>
          <w:i/>
          <w:sz w:val="28"/>
          <w:szCs w:val="28"/>
        </w:rPr>
        <w:lastRenderedPageBreak/>
        <w:t>Alcohol and illegal drugs:</w:t>
      </w:r>
    </w:p>
    <w:p w:rsidR="009B4334" w:rsidRDefault="009B4334" w:rsidP="009B4334">
      <w:pPr>
        <w:spacing w:after="0"/>
        <w:rPr>
          <w:rFonts w:ascii="Times New Roman" w:hAnsi="Times New Roman" w:cs="Times New Roman"/>
          <w:sz w:val="28"/>
          <w:szCs w:val="28"/>
        </w:rPr>
      </w:pPr>
      <w:r>
        <w:rPr>
          <w:rFonts w:ascii="Times New Roman" w:hAnsi="Times New Roman" w:cs="Times New Roman"/>
          <w:sz w:val="28"/>
          <w:szCs w:val="28"/>
        </w:rPr>
        <w:t>NMHU is committed to maintain an environment of teaching and learning that is free if illicit drugs and alcohol.</w:t>
      </w:r>
    </w:p>
    <w:p w:rsidR="009B4334" w:rsidRDefault="009B4334" w:rsidP="009B4334">
      <w:pPr>
        <w:spacing w:after="0"/>
        <w:rPr>
          <w:rFonts w:ascii="Times New Roman" w:hAnsi="Times New Roman" w:cs="Times New Roman"/>
          <w:sz w:val="28"/>
          <w:szCs w:val="28"/>
        </w:rPr>
      </w:pPr>
    </w:p>
    <w:p w:rsidR="009B4334" w:rsidRDefault="009B4334" w:rsidP="009B4334">
      <w:pPr>
        <w:spacing w:after="0"/>
        <w:rPr>
          <w:rFonts w:ascii="Times New Roman" w:hAnsi="Times New Roman" w:cs="Times New Roman"/>
          <w:sz w:val="28"/>
          <w:szCs w:val="28"/>
        </w:rPr>
      </w:pPr>
      <w:r>
        <w:rPr>
          <w:rFonts w:ascii="Times New Roman" w:hAnsi="Times New Roman" w:cs="Times New Roman"/>
          <w:sz w:val="28"/>
          <w:szCs w:val="28"/>
        </w:rPr>
        <w:t>The university has in place a policy to assist those with substance abuse, and a list of agencies available to support faculty, staff and students.</w:t>
      </w:r>
    </w:p>
    <w:p w:rsidR="009B4334" w:rsidRDefault="009B4334" w:rsidP="009B4334">
      <w:pPr>
        <w:spacing w:after="0"/>
        <w:rPr>
          <w:rFonts w:ascii="Times New Roman" w:hAnsi="Times New Roman" w:cs="Times New Roman"/>
          <w:sz w:val="28"/>
          <w:szCs w:val="28"/>
        </w:rPr>
      </w:pPr>
    </w:p>
    <w:p w:rsidR="009B4334" w:rsidRDefault="009B4334" w:rsidP="009B4334">
      <w:pPr>
        <w:spacing w:after="0"/>
        <w:rPr>
          <w:rFonts w:ascii="Times New Roman" w:hAnsi="Times New Roman" w:cs="Times New Roman"/>
          <w:sz w:val="28"/>
          <w:szCs w:val="28"/>
        </w:rPr>
      </w:pPr>
      <w:r w:rsidRPr="00924D95">
        <w:rPr>
          <w:rFonts w:ascii="Times New Roman" w:hAnsi="Times New Roman" w:cs="Times New Roman"/>
          <w:sz w:val="28"/>
          <w:szCs w:val="28"/>
          <w:u w:val="single"/>
        </w:rPr>
        <w:t xml:space="preserve">The </w:t>
      </w:r>
      <w:r w:rsidRPr="00924D95">
        <w:rPr>
          <w:rFonts w:ascii="Times New Roman" w:hAnsi="Times New Roman" w:cs="Times New Roman"/>
          <w:b/>
          <w:i/>
          <w:sz w:val="28"/>
          <w:szCs w:val="28"/>
          <w:u w:val="single"/>
        </w:rPr>
        <w:t>Drug-Free Schools and Communities Act Amendments of 1989</w:t>
      </w:r>
      <w:r>
        <w:rPr>
          <w:rFonts w:ascii="Times New Roman" w:hAnsi="Times New Roman" w:cs="Times New Roman"/>
          <w:sz w:val="28"/>
          <w:szCs w:val="28"/>
        </w:rPr>
        <w:t xml:space="preserve"> require that NMHU as a recipient of federal funds including federally provided student financial aid, notify its students and employees annually that the unlawful possession, use or distribution of illicit drugs and alcohol on university property is prohibited.</w:t>
      </w:r>
    </w:p>
    <w:p w:rsidR="009B4334" w:rsidRDefault="009B4334" w:rsidP="009B4334">
      <w:pPr>
        <w:spacing w:after="0"/>
        <w:rPr>
          <w:rFonts w:ascii="Times New Roman" w:hAnsi="Times New Roman" w:cs="Times New Roman"/>
          <w:sz w:val="28"/>
          <w:szCs w:val="28"/>
        </w:rPr>
      </w:pPr>
    </w:p>
    <w:p w:rsidR="009B4334" w:rsidRDefault="009B4334" w:rsidP="009B4334">
      <w:pPr>
        <w:spacing w:after="0"/>
        <w:rPr>
          <w:rFonts w:ascii="Times New Roman" w:hAnsi="Times New Roman" w:cs="Times New Roman"/>
          <w:sz w:val="28"/>
          <w:szCs w:val="28"/>
        </w:rPr>
      </w:pPr>
      <w:r>
        <w:rPr>
          <w:rFonts w:ascii="Times New Roman" w:hAnsi="Times New Roman" w:cs="Times New Roman"/>
          <w:sz w:val="28"/>
          <w:szCs w:val="28"/>
        </w:rPr>
        <w:t>In compliance with the requirements of the Drug Free Schools and Communities Act A</w:t>
      </w:r>
      <w:r w:rsidR="00D95661">
        <w:rPr>
          <w:rFonts w:ascii="Times New Roman" w:hAnsi="Times New Roman" w:cs="Times New Roman"/>
          <w:sz w:val="28"/>
          <w:szCs w:val="28"/>
        </w:rPr>
        <w:t>mendments of 1989, all students and employees of NMHU are notified of the following:</w:t>
      </w:r>
    </w:p>
    <w:p w:rsidR="00D95661" w:rsidRDefault="00D95661" w:rsidP="005A2FE1">
      <w:pPr>
        <w:pStyle w:val="ListParagraph"/>
        <w:numPr>
          <w:ilvl w:val="0"/>
          <w:numId w:val="16"/>
        </w:numPr>
        <w:spacing w:after="0"/>
        <w:rPr>
          <w:rFonts w:ascii="Times New Roman" w:hAnsi="Times New Roman" w:cs="Times New Roman"/>
          <w:sz w:val="28"/>
          <w:szCs w:val="28"/>
        </w:rPr>
      </w:pPr>
      <w:r>
        <w:rPr>
          <w:rFonts w:ascii="Times New Roman" w:hAnsi="Times New Roman" w:cs="Times New Roman"/>
          <w:sz w:val="28"/>
          <w:szCs w:val="28"/>
        </w:rPr>
        <w:t xml:space="preserve">The unlawful </w:t>
      </w:r>
      <w:r w:rsidRPr="00924D95">
        <w:rPr>
          <w:rFonts w:ascii="Times New Roman" w:hAnsi="Times New Roman" w:cs="Times New Roman"/>
          <w:b/>
          <w:sz w:val="28"/>
          <w:szCs w:val="28"/>
        </w:rPr>
        <w:t>possession, use and distribution</w:t>
      </w:r>
      <w:r>
        <w:rPr>
          <w:rFonts w:ascii="Times New Roman" w:hAnsi="Times New Roman" w:cs="Times New Roman"/>
          <w:sz w:val="28"/>
          <w:szCs w:val="28"/>
        </w:rPr>
        <w:t xml:space="preserve"> of illicit drugs and alcohol on the university campus or during university-sponsored activities are prohibited.</w:t>
      </w:r>
    </w:p>
    <w:p w:rsidR="00D95661" w:rsidRDefault="00D95661" w:rsidP="005A2FE1">
      <w:pPr>
        <w:pStyle w:val="ListParagraph"/>
        <w:numPr>
          <w:ilvl w:val="0"/>
          <w:numId w:val="16"/>
        </w:numPr>
        <w:spacing w:after="0"/>
        <w:rPr>
          <w:rFonts w:ascii="Times New Roman" w:hAnsi="Times New Roman" w:cs="Times New Roman"/>
          <w:sz w:val="28"/>
          <w:szCs w:val="28"/>
        </w:rPr>
      </w:pPr>
      <w:r>
        <w:rPr>
          <w:rFonts w:ascii="Times New Roman" w:hAnsi="Times New Roman" w:cs="Times New Roman"/>
          <w:sz w:val="28"/>
          <w:szCs w:val="28"/>
        </w:rPr>
        <w:t>Students and employees who are found to be in violation of this stated prohibition may be subject to arrest and conviction under the applicable criminal laws of local municipalities, the State of New Mexico, or the United States.  Convictions can result in sanctions including probation, fine and imprisonment.</w:t>
      </w:r>
    </w:p>
    <w:p w:rsidR="00D95661" w:rsidRDefault="00D95661" w:rsidP="005A2FE1">
      <w:pPr>
        <w:pStyle w:val="ListParagraph"/>
        <w:numPr>
          <w:ilvl w:val="0"/>
          <w:numId w:val="16"/>
        </w:numPr>
        <w:spacing w:after="0"/>
        <w:rPr>
          <w:rFonts w:ascii="Times New Roman" w:hAnsi="Times New Roman" w:cs="Times New Roman"/>
          <w:sz w:val="28"/>
          <w:szCs w:val="28"/>
        </w:rPr>
      </w:pPr>
      <w:r>
        <w:rPr>
          <w:rFonts w:ascii="Times New Roman" w:hAnsi="Times New Roman" w:cs="Times New Roman"/>
          <w:sz w:val="28"/>
          <w:szCs w:val="28"/>
        </w:rPr>
        <w:t>Students who are found to be in violation of this stated prohibition are subject to discipline in accordance with the procedures of the Student Conduct System.  Discipline may include disciplinary probation or dismissal from the university.</w:t>
      </w:r>
    </w:p>
    <w:p w:rsidR="00D95661" w:rsidRDefault="00D95661" w:rsidP="00D95661">
      <w:pPr>
        <w:pStyle w:val="ListParagraph"/>
        <w:spacing w:after="0"/>
        <w:rPr>
          <w:rFonts w:ascii="Times New Roman" w:hAnsi="Times New Roman" w:cs="Times New Roman"/>
          <w:sz w:val="28"/>
          <w:szCs w:val="28"/>
        </w:rPr>
      </w:pPr>
    </w:p>
    <w:p w:rsidR="00D95661" w:rsidRDefault="00D95661" w:rsidP="00D95661">
      <w:pPr>
        <w:pStyle w:val="ListParagraph"/>
        <w:spacing w:after="0"/>
        <w:rPr>
          <w:rFonts w:ascii="Times New Roman" w:hAnsi="Times New Roman" w:cs="Times New Roman"/>
          <w:sz w:val="28"/>
          <w:szCs w:val="28"/>
        </w:rPr>
      </w:pPr>
      <w:r>
        <w:rPr>
          <w:rFonts w:ascii="Times New Roman" w:hAnsi="Times New Roman" w:cs="Times New Roman"/>
          <w:sz w:val="28"/>
          <w:szCs w:val="28"/>
        </w:rPr>
        <w:t xml:space="preserve">In addition to the above requirements, and in accordance with the requirements of the </w:t>
      </w:r>
      <w:r w:rsidRPr="00924D95">
        <w:rPr>
          <w:rFonts w:ascii="Times New Roman" w:hAnsi="Times New Roman" w:cs="Times New Roman"/>
          <w:b/>
          <w:sz w:val="28"/>
          <w:szCs w:val="28"/>
        </w:rPr>
        <w:t>Drug-Free Workplace Act of 1988</w:t>
      </w:r>
      <w:r>
        <w:rPr>
          <w:rFonts w:ascii="Times New Roman" w:hAnsi="Times New Roman" w:cs="Times New Roman"/>
          <w:sz w:val="28"/>
          <w:szCs w:val="28"/>
        </w:rPr>
        <w:t>, all employees are notified that the unlawful manufacture, distribution, dispensation, possession or use of a controlled substance by university employees on university premises or off our premises while conducting university business is prohibited violation of this policy will result in disciplinary action, up to and including termination and may have further legal consequences.</w:t>
      </w:r>
    </w:p>
    <w:p w:rsidR="00D95661" w:rsidRDefault="00D95661" w:rsidP="00D95661">
      <w:pPr>
        <w:pStyle w:val="ListParagraph"/>
        <w:spacing w:after="0"/>
        <w:rPr>
          <w:rFonts w:ascii="Times New Roman" w:hAnsi="Times New Roman" w:cs="Times New Roman"/>
          <w:sz w:val="28"/>
          <w:szCs w:val="28"/>
        </w:rPr>
      </w:pPr>
    </w:p>
    <w:p w:rsidR="00BA6D83" w:rsidRDefault="00BA6D83" w:rsidP="00D95661">
      <w:pPr>
        <w:pStyle w:val="ListParagraph"/>
        <w:spacing w:after="0"/>
        <w:rPr>
          <w:rFonts w:ascii="Times New Roman" w:hAnsi="Times New Roman" w:cs="Times New Roman"/>
          <w:sz w:val="28"/>
          <w:szCs w:val="28"/>
        </w:rPr>
      </w:pPr>
    </w:p>
    <w:p w:rsidR="00BA6D83" w:rsidRDefault="00BA6D83" w:rsidP="00D95661">
      <w:pPr>
        <w:pStyle w:val="ListParagraph"/>
        <w:spacing w:after="0"/>
        <w:rPr>
          <w:rFonts w:ascii="Times New Roman" w:hAnsi="Times New Roman" w:cs="Times New Roman"/>
          <w:sz w:val="28"/>
          <w:szCs w:val="28"/>
        </w:rPr>
      </w:pPr>
    </w:p>
    <w:p w:rsidR="00BA6D83" w:rsidRDefault="00BA6D83" w:rsidP="00D95661">
      <w:pPr>
        <w:pStyle w:val="ListParagraph"/>
        <w:spacing w:after="0"/>
        <w:rPr>
          <w:rFonts w:ascii="Times New Roman" w:hAnsi="Times New Roman" w:cs="Times New Roman"/>
          <w:sz w:val="28"/>
          <w:szCs w:val="28"/>
        </w:rPr>
      </w:pPr>
    </w:p>
    <w:p w:rsidR="00D95661" w:rsidRPr="00924D95" w:rsidRDefault="00D95661" w:rsidP="009A0B8C">
      <w:pPr>
        <w:pStyle w:val="ListParagraph"/>
        <w:spacing w:after="0"/>
        <w:ind w:left="0"/>
        <w:rPr>
          <w:rFonts w:ascii="Times New Roman" w:hAnsi="Times New Roman" w:cs="Times New Roman"/>
          <w:b/>
          <w:i/>
          <w:sz w:val="28"/>
          <w:szCs w:val="28"/>
        </w:rPr>
      </w:pPr>
      <w:r w:rsidRPr="00924D95">
        <w:rPr>
          <w:rFonts w:ascii="Times New Roman" w:hAnsi="Times New Roman" w:cs="Times New Roman"/>
          <w:b/>
          <w:i/>
          <w:sz w:val="28"/>
          <w:szCs w:val="28"/>
        </w:rPr>
        <w:lastRenderedPageBreak/>
        <w:t>New Mexico State Laws</w:t>
      </w:r>
    </w:p>
    <w:p w:rsidR="00D95661" w:rsidRDefault="00F16A07" w:rsidP="009A0B8C">
      <w:pPr>
        <w:pStyle w:val="ListParagraph"/>
        <w:spacing w:after="0"/>
        <w:ind w:left="0"/>
        <w:rPr>
          <w:rFonts w:ascii="Times New Roman" w:hAnsi="Times New Roman" w:cs="Times New Roman"/>
          <w:sz w:val="28"/>
          <w:szCs w:val="28"/>
        </w:rPr>
      </w:pPr>
      <w:r>
        <w:rPr>
          <w:rFonts w:ascii="Times New Roman" w:hAnsi="Times New Roman" w:cs="Times New Roman"/>
          <w:sz w:val="28"/>
          <w:szCs w:val="28"/>
        </w:rPr>
        <w:t>The legal drinking are in New Mexico is 21.  If you are under 21, it is illegal to:</w:t>
      </w:r>
    </w:p>
    <w:p w:rsidR="00F16A07" w:rsidRDefault="00F16A07" w:rsidP="005A2FE1">
      <w:pPr>
        <w:pStyle w:val="ListParagraph"/>
        <w:numPr>
          <w:ilvl w:val="0"/>
          <w:numId w:val="17"/>
        </w:numPr>
        <w:spacing w:after="0"/>
        <w:ind w:left="720"/>
        <w:rPr>
          <w:rFonts w:ascii="Times New Roman" w:hAnsi="Times New Roman" w:cs="Times New Roman"/>
          <w:sz w:val="28"/>
          <w:szCs w:val="28"/>
        </w:rPr>
      </w:pPr>
      <w:r>
        <w:rPr>
          <w:rFonts w:ascii="Times New Roman" w:hAnsi="Times New Roman" w:cs="Times New Roman"/>
          <w:sz w:val="28"/>
          <w:szCs w:val="28"/>
        </w:rPr>
        <w:t>Have in your personal possession any alcoholic beverages</w:t>
      </w:r>
    </w:p>
    <w:p w:rsidR="00F16A07" w:rsidRDefault="00F16A07" w:rsidP="005A2FE1">
      <w:pPr>
        <w:pStyle w:val="ListParagraph"/>
        <w:numPr>
          <w:ilvl w:val="0"/>
          <w:numId w:val="17"/>
        </w:numPr>
        <w:spacing w:after="0"/>
        <w:ind w:left="720"/>
        <w:rPr>
          <w:rFonts w:ascii="Times New Roman" w:hAnsi="Times New Roman" w:cs="Times New Roman"/>
          <w:sz w:val="28"/>
          <w:szCs w:val="28"/>
        </w:rPr>
      </w:pPr>
      <w:r>
        <w:rPr>
          <w:rFonts w:ascii="Times New Roman" w:hAnsi="Times New Roman" w:cs="Times New Roman"/>
          <w:sz w:val="28"/>
          <w:szCs w:val="28"/>
        </w:rPr>
        <w:t>Misrepresent your age for purpose of obtaining alcoholic beverages</w:t>
      </w:r>
    </w:p>
    <w:p w:rsidR="00F16A07" w:rsidRDefault="00F16A07" w:rsidP="005A2FE1">
      <w:pPr>
        <w:pStyle w:val="ListParagraph"/>
        <w:numPr>
          <w:ilvl w:val="0"/>
          <w:numId w:val="17"/>
        </w:numPr>
        <w:spacing w:after="0"/>
        <w:ind w:left="720"/>
        <w:rPr>
          <w:rFonts w:ascii="Times New Roman" w:hAnsi="Times New Roman" w:cs="Times New Roman"/>
          <w:sz w:val="28"/>
          <w:szCs w:val="28"/>
        </w:rPr>
      </w:pPr>
      <w:r>
        <w:rPr>
          <w:rFonts w:ascii="Times New Roman" w:hAnsi="Times New Roman" w:cs="Times New Roman"/>
          <w:sz w:val="28"/>
          <w:szCs w:val="28"/>
        </w:rPr>
        <w:t>Drive in a car having alcoholic beverages except when accompanies by a parent, guardian, or spouse 21 years of age</w:t>
      </w:r>
    </w:p>
    <w:p w:rsidR="00F16A07" w:rsidRDefault="00F16A07" w:rsidP="005A2FE1">
      <w:pPr>
        <w:pStyle w:val="ListParagraph"/>
        <w:numPr>
          <w:ilvl w:val="0"/>
          <w:numId w:val="17"/>
        </w:numPr>
        <w:spacing w:after="0"/>
        <w:ind w:left="720"/>
        <w:rPr>
          <w:rFonts w:ascii="Times New Roman" w:hAnsi="Times New Roman" w:cs="Times New Roman"/>
          <w:sz w:val="28"/>
          <w:szCs w:val="28"/>
        </w:rPr>
      </w:pPr>
      <w:r>
        <w:rPr>
          <w:rFonts w:ascii="Times New Roman" w:hAnsi="Times New Roman" w:cs="Times New Roman"/>
          <w:sz w:val="28"/>
          <w:szCs w:val="28"/>
        </w:rPr>
        <w:t>Be in an area where alcoholic beverages are served unless accompanied by persons 21 years of age</w:t>
      </w:r>
    </w:p>
    <w:p w:rsidR="00F16A07" w:rsidRDefault="00F16A07" w:rsidP="005A2FE1">
      <w:pPr>
        <w:pStyle w:val="ListParagraph"/>
        <w:numPr>
          <w:ilvl w:val="0"/>
          <w:numId w:val="17"/>
        </w:numPr>
        <w:spacing w:after="0"/>
        <w:ind w:left="720"/>
        <w:rPr>
          <w:rFonts w:ascii="Times New Roman" w:hAnsi="Times New Roman" w:cs="Times New Roman"/>
          <w:sz w:val="28"/>
          <w:szCs w:val="28"/>
        </w:rPr>
      </w:pPr>
      <w:r>
        <w:rPr>
          <w:rFonts w:ascii="Times New Roman" w:hAnsi="Times New Roman" w:cs="Times New Roman"/>
          <w:sz w:val="28"/>
          <w:szCs w:val="28"/>
        </w:rPr>
        <w:t>Be intoxicated by consumption of an alcoholic beverage (alcohol concentration of .02 or more is evidence of intoxication)</w:t>
      </w:r>
    </w:p>
    <w:p w:rsidR="00F16A07" w:rsidRDefault="00F16A07" w:rsidP="00F16A07">
      <w:pPr>
        <w:spacing w:after="0"/>
        <w:rPr>
          <w:rFonts w:ascii="Times New Roman" w:hAnsi="Times New Roman" w:cs="Times New Roman"/>
          <w:sz w:val="28"/>
          <w:szCs w:val="28"/>
        </w:rPr>
      </w:pPr>
      <w:r>
        <w:rPr>
          <w:rFonts w:ascii="Times New Roman" w:hAnsi="Times New Roman" w:cs="Times New Roman"/>
          <w:sz w:val="28"/>
          <w:szCs w:val="28"/>
        </w:rPr>
        <w:t>Penalties include fines and/or jail sentences.</w:t>
      </w:r>
    </w:p>
    <w:p w:rsidR="00F16A07" w:rsidRDefault="00F16A07" w:rsidP="00F16A07">
      <w:pPr>
        <w:spacing w:after="0"/>
        <w:rPr>
          <w:rFonts w:ascii="Times New Roman" w:hAnsi="Times New Roman" w:cs="Times New Roman"/>
          <w:sz w:val="28"/>
          <w:szCs w:val="28"/>
        </w:rPr>
      </w:pPr>
    </w:p>
    <w:p w:rsidR="00F16A07" w:rsidRPr="00924D95" w:rsidRDefault="00F16A07" w:rsidP="00F16A07">
      <w:pPr>
        <w:spacing w:after="0"/>
        <w:rPr>
          <w:rFonts w:ascii="Times New Roman" w:hAnsi="Times New Roman" w:cs="Times New Roman"/>
          <w:b/>
          <w:i/>
          <w:sz w:val="28"/>
          <w:szCs w:val="28"/>
        </w:rPr>
      </w:pPr>
      <w:r w:rsidRPr="00924D95">
        <w:rPr>
          <w:rFonts w:ascii="Times New Roman" w:hAnsi="Times New Roman" w:cs="Times New Roman"/>
          <w:b/>
          <w:i/>
          <w:sz w:val="28"/>
          <w:szCs w:val="28"/>
        </w:rPr>
        <w:t>It is illegal for anyone to</w:t>
      </w:r>
      <w:r w:rsidR="00D7090C">
        <w:rPr>
          <w:rFonts w:ascii="Times New Roman" w:hAnsi="Times New Roman" w:cs="Times New Roman"/>
          <w:b/>
          <w:i/>
          <w:sz w:val="28"/>
          <w:szCs w:val="28"/>
        </w:rPr>
        <w:t xml:space="preserve"> (Distribution)</w:t>
      </w:r>
      <w:r w:rsidRPr="00924D95">
        <w:rPr>
          <w:rFonts w:ascii="Times New Roman" w:hAnsi="Times New Roman" w:cs="Times New Roman"/>
          <w:b/>
          <w:i/>
          <w:sz w:val="28"/>
          <w:szCs w:val="28"/>
        </w:rPr>
        <w:t>:</w:t>
      </w:r>
    </w:p>
    <w:p w:rsidR="00F16A07" w:rsidRDefault="00F16A07" w:rsidP="005A2FE1">
      <w:pPr>
        <w:pStyle w:val="ListParagraph"/>
        <w:numPr>
          <w:ilvl w:val="0"/>
          <w:numId w:val="18"/>
        </w:numPr>
        <w:spacing w:after="0"/>
        <w:rPr>
          <w:rFonts w:ascii="Times New Roman" w:hAnsi="Times New Roman" w:cs="Times New Roman"/>
          <w:sz w:val="28"/>
          <w:szCs w:val="28"/>
        </w:rPr>
      </w:pPr>
      <w:r>
        <w:rPr>
          <w:rFonts w:ascii="Times New Roman" w:hAnsi="Times New Roman" w:cs="Times New Roman"/>
          <w:sz w:val="28"/>
          <w:szCs w:val="28"/>
        </w:rPr>
        <w:t>Sell, give away or procure alcoholic beverages to a minor or individual who is intoxicated</w:t>
      </w:r>
    </w:p>
    <w:p w:rsidR="00F16A07" w:rsidRDefault="00F16A07" w:rsidP="005A2FE1">
      <w:pPr>
        <w:pStyle w:val="ListParagraph"/>
        <w:numPr>
          <w:ilvl w:val="0"/>
          <w:numId w:val="18"/>
        </w:numPr>
        <w:spacing w:after="0"/>
        <w:rPr>
          <w:rFonts w:ascii="Times New Roman" w:hAnsi="Times New Roman" w:cs="Times New Roman"/>
          <w:sz w:val="28"/>
          <w:szCs w:val="28"/>
        </w:rPr>
      </w:pPr>
      <w:r>
        <w:rPr>
          <w:rFonts w:ascii="Times New Roman" w:hAnsi="Times New Roman" w:cs="Times New Roman"/>
          <w:sz w:val="28"/>
          <w:szCs w:val="28"/>
        </w:rPr>
        <w:t>Charge for alcoholic beverages without a license</w:t>
      </w:r>
    </w:p>
    <w:p w:rsidR="00F16A07" w:rsidRDefault="00F16A07" w:rsidP="005A2FE1">
      <w:pPr>
        <w:pStyle w:val="ListParagraph"/>
        <w:numPr>
          <w:ilvl w:val="0"/>
          <w:numId w:val="18"/>
        </w:numPr>
        <w:spacing w:after="0"/>
        <w:rPr>
          <w:rFonts w:ascii="Times New Roman" w:hAnsi="Times New Roman" w:cs="Times New Roman"/>
          <w:sz w:val="28"/>
          <w:szCs w:val="28"/>
        </w:rPr>
      </w:pPr>
      <w:r>
        <w:rPr>
          <w:rFonts w:ascii="Times New Roman" w:hAnsi="Times New Roman" w:cs="Times New Roman"/>
          <w:sz w:val="28"/>
          <w:szCs w:val="28"/>
        </w:rPr>
        <w:t>Manufacture, sell, possess or use a falsified ID</w:t>
      </w:r>
    </w:p>
    <w:p w:rsidR="00F16A07" w:rsidRDefault="00F16A07" w:rsidP="005A2FE1">
      <w:pPr>
        <w:pStyle w:val="ListParagraph"/>
        <w:numPr>
          <w:ilvl w:val="0"/>
          <w:numId w:val="18"/>
        </w:numPr>
        <w:spacing w:after="0"/>
        <w:rPr>
          <w:rFonts w:ascii="Times New Roman" w:hAnsi="Times New Roman" w:cs="Times New Roman"/>
          <w:sz w:val="28"/>
          <w:szCs w:val="28"/>
        </w:rPr>
      </w:pPr>
      <w:r>
        <w:rPr>
          <w:rFonts w:ascii="Times New Roman" w:hAnsi="Times New Roman" w:cs="Times New Roman"/>
          <w:sz w:val="28"/>
          <w:szCs w:val="28"/>
        </w:rPr>
        <w:t>To lend a driver’s license to be used for unlawful purpose</w:t>
      </w:r>
    </w:p>
    <w:p w:rsidR="00F16A07" w:rsidRDefault="00F16A07" w:rsidP="00F16A07">
      <w:pPr>
        <w:spacing w:after="0"/>
        <w:rPr>
          <w:rFonts w:ascii="Times New Roman" w:hAnsi="Times New Roman" w:cs="Times New Roman"/>
          <w:sz w:val="28"/>
          <w:szCs w:val="28"/>
        </w:rPr>
      </w:pPr>
      <w:r w:rsidRPr="00F16A07">
        <w:rPr>
          <w:rFonts w:ascii="Times New Roman" w:hAnsi="Times New Roman" w:cs="Times New Roman"/>
          <w:sz w:val="28"/>
          <w:szCs w:val="28"/>
        </w:rPr>
        <w:t>Penalties include fines and/or jail sentences</w:t>
      </w:r>
      <w:r>
        <w:rPr>
          <w:rFonts w:ascii="Times New Roman" w:hAnsi="Times New Roman" w:cs="Times New Roman"/>
          <w:sz w:val="28"/>
          <w:szCs w:val="28"/>
        </w:rPr>
        <w:t>.</w:t>
      </w:r>
    </w:p>
    <w:p w:rsidR="00F16A07" w:rsidRDefault="00F16A07" w:rsidP="00F16A07">
      <w:pPr>
        <w:spacing w:after="0"/>
        <w:rPr>
          <w:rFonts w:ascii="Times New Roman" w:hAnsi="Times New Roman" w:cs="Times New Roman"/>
          <w:sz w:val="28"/>
          <w:szCs w:val="28"/>
        </w:rPr>
      </w:pPr>
    </w:p>
    <w:p w:rsidR="00F16A07" w:rsidRPr="00924D95" w:rsidRDefault="00F16A07" w:rsidP="00F16A07">
      <w:pPr>
        <w:spacing w:after="0"/>
        <w:rPr>
          <w:rFonts w:ascii="Times New Roman" w:hAnsi="Times New Roman" w:cs="Times New Roman"/>
          <w:b/>
          <w:i/>
          <w:sz w:val="28"/>
          <w:szCs w:val="28"/>
        </w:rPr>
      </w:pPr>
      <w:r w:rsidRPr="00924D95">
        <w:rPr>
          <w:rFonts w:ascii="Times New Roman" w:hAnsi="Times New Roman" w:cs="Times New Roman"/>
          <w:b/>
          <w:i/>
          <w:sz w:val="28"/>
          <w:szCs w:val="28"/>
        </w:rPr>
        <w:t>Driving While Intoxicated (DWI) and Driving Under the Influence (DUI):</w:t>
      </w:r>
    </w:p>
    <w:p w:rsidR="00F16A07" w:rsidRDefault="00F16A07" w:rsidP="00F16A07">
      <w:pPr>
        <w:spacing w:after="0"/>
        <w:rPr>
          <w:rFonts w:ascii="Times New Roman" w:hAnsi="Times New Roman" w:cs="Times New Roman"/>
          <w:sz w:val="28"/>
          <w:szCs w:val="28"/>
        </w:rPr>
      </w:pPr>
      <w:r>
        <w:rPr>
          <w:rFonts w:ascii="Times New Roman" w:hAnsi="Times New Roman" w:cs="Times New Roman"/>
          <w:sz w:val="28"/>
          <w:szCs w:val="28"/>
        </w:rPr>
        <w:t>If you have been charged with refusal to submit to a breath or blood test, or if you provided a breath sample with a B.A.C of .08 or higher if over 21 years of age, or .04 or higher of driving a commercial vehicle, or .02 or higher if under 21 years of age, your driver’s license or privilege to drive will be revoked 20 days after your arrest, unless you make a written request for a hearing within ten (10) days of your arrest.</w:t>
      </w:r>
    </w:p>
    <w:p w:rsidR="00D7090C" w:rsidRDefault="00D7090C" w:rsidP="00F16A07">
      <w:pPr>
        <w:spacing w:after="0"/>
        <w:rPr>
          <w:rFonts w:ascii="Times New Roman" w:hAnsi="Times New Roman" w:cs="Times New Roman"/>
          <w:sz w:val="28"/>
          <w:szCs w:val="28"/>
        </w:rPr>
      </w:pPr>
    </w:p>
    <w:p w:rsidR="00F16A07" w:rsidRPr="00924D95" w:rsidRDefault="00F16A07" w:rsidP="00F16A07">
      <w:pPr>
        <w:spacing w:after="0"/>
        <w:rPr>
          <w:rFonts w:ascii="Times New Roman" w:hAnsi="Times New Roman" w:cs="Times New Roman"/>
          <w:b/>
          <w:i/>
          <w:sz w:val="28"/>
          <w:szCs w:val="28"/>
        </w:rPr>
      </w:pPr>
      <w:r w:rsidRPr="00924D95">
        <w:rPr>
          <w:rFonts w:ascii="Times New Roman" w:hAnsi="Times New Roman" w:cs="Times New Roman"/>
          <w:b/>
          <w:i/>
          <w:sz w:val="28"/>
          <w:szCs w:val="28"/>
        </w:rPr>
        <w:t>Unlawful Possession:</w:t>
      </w:r>
    </w:p>
    <w:p w:rsidR="00F16A07" w:rsidRDefault="00F16A07" w:rsidP="00F16A07">
      <w:pPr>
        <w:spacing w:after="0"/>
        <w:rPr>
          <w:rFonts w:ascii="Times New Roman" w:hAnsi="Times New Roman" w:cs="Times New Roman"/>
          <w:sz w:val="28"/>
          <w:szCs w:val="28"/>
        </w:rPr>
      </w:pPr>
      <w:r>
        <w:rPr>
          <w:rFonts w:ascii="Times New Roman" w:hAnsi="Times New Roman" w:cs="Times New Roman"/>
          <w:sz w:val="28"/>
          <w:szCs w:val="28"/>
        </w:rPr>
        <w:t>An alcohol offense that applies specifically to individuals age 18-21 is the prohibition in the Liquor control Act commonly known as “minor in possession”</w:t>
      </w:r>
      <w:r w:rsidR="004F431D">
        <w:rPr>
          <w:rFonts w:ascii="Times New Roman" w:hAnsi="Times New Roman" w:cs="Times New Roman"/>
          <w:sz w:val="28"/>
          <w:szCs w:val="28"/>
        </w:rPr>
        <w:t>.  60-7B-1</w:t>
      </w:r>
      <w:r>
        <w:rPr>
          <w:rFonts w:ascii="Times New Roman" w:hAnsi="Times New Roman" w:cs="Times New Roman"/>
          <w:sz w:val="28"/>
          <w:szCs w:val="28"/>
        </w:rPr>
        <w:t xml:space="preserve"> </w:t>
      </w:r>
      <w:r w:rsidR="004F431D">
        <w:rPr>
          <w:rFonts w:ascii="Times New Roman" w:hAnsi="Times New Roman" w:cs="Times New Roman"/>
          <w:sz w:val="28"/>
          <w:szCs w:val="28"/>
        </w:rPr>
        <w:t>a</w:t>
      </w:r>
      <w:r>
        <w:rPr>
          <w:rFonts w:ascii="Times New Roman" w:hAnsi="Times New Roman" w:cs="Times New Roman"/>
          <w:sz w:val="28"/>
          <w:szCs w:val="28"/>
        </w:rPr>
        <w:t xml:space="preserve">s used in the Liquor Control Act, “minor” means a person under age 21.  Section 60-7B-1 © makes it illegal for minors to but, attempt to buy, receive, possess or permit themselves to be served with alcoholic beverages.  This </w:t>
      </w:r>
      <w:r w:rsidR="00F7639D">
        <w:rPr>
          <w:rFonts w:ascii="Times New Roman" w:hAnsi="Times New Roman" w:cs="Times New Roman"/>
          <w:sz w:val="28"/>
          <w:szCs w:val="28"/>
        </w:rPr>
        <w:t>offense is a misdemeanor.</w:t>
      </w:r>
    </w:p>
    <w:p w:rsidR="00924D95" w:rsidRDefault="00924D95" w:rsidP="00F16A07">
      <w:pPr>
        <w:spacing w:after="0"/>
        <w:rPr>
          <w:rFonts w:ascii="Times New Roman" w:hAnsi="Times New Roman" w:cs="Times New Roman"/>
          <w:sz w:val="28"/>
          <w:szCs w:val="28"/>
        </w:rPr>
      </w:pPr>
    </w:p>
    <w:p w:rsidR="00BA6D83" w:rsidRDefault="00BA6D83" w:rsidP="00F16A07">
      <w:pPr>
        <w:spacing w:after="0"/>
        <w:rPr>
          <w:rFonts w:ascii="Times New Roman" w:hAnsi="Times New Roman" w:cs="Times New Roman"/>
          <w:sz w:val="28"/>
          <w:szCs w:val="28"/>
        </w:rPr>
      </w:pPr>
    </w:p>
    <w:p w:rsidR="00BA6D83" w:rsidRDefault="00BA6D83" w:rsidP="00F16A07">
      <w:pPr>
        <w:spacing w:after="0"/>
        <w:rPr>
          <w:rFonts w:ascii="Times New Roman" w:hAnsi="Times New Roman" w:cs="Times New Roman"/>
          <w:sz w:val="28"/>
          <w:szCs w:val="28"/>
        </w:rPr>
      </w:pPr>
    </w:p>
    <w:p w:rsidR="00BA6D83" w:rsidRDefault="00BA6D83" w:rsidP="00F16A07">
      <w:pPr>
        <w:spacing w:after="0"/>
        <w:rPr>
          <w:rFonts w:ascii="Times New Roman" w:hAnsi="Times New Roman" w:cs="Times New Roman"/>
          <w:sz w:val="28"/>
          <w:szCs w:val="28"/>
        </w:rPr>
      </w:pPr>
    </w:p>
    <w:p w:rsidR="00BA6D83" w:rsidRDefault="00BA6D83" w:rsidP="00F16A07">
      <w:pPr>
        <w:spacing w:after="0"/>
        <w:rPr>
          <w:rFonts w:ascii="Times New Roman" w:hAnsi="Times New Roman" w:cs="Times New Roman"/>
          <w:sz w:val="28"/>
          <w:szCs w:val="28"/>
        </w:rPr>
      </w:pPr>
    </w:p>
    <w:p w:rsidR="004F431D" w:rsidRPr="009A0B8C" w:rsidRDefault="004F431D" w:rsidP="00F16A07">
      <w:pPr>
        <w:spacing w:after="0"/>
        <w:rPr>
          <w:rFonts w:ascii="Times New Roman" w:hAnsi="Times New Roman" w:cs="Times New Roman"/>
          <w:b/>
          <w:sz w:val="28"/>
          <w:szCs w:val="28"/>
        </w:rPr>
      </w:pPr>
      <w:r w:rsidRPr="009A0B8C">
        <w:rPr>
          <w:rFonts w:ascii="Times New Roman" w:hAnsi="Times New Roman" w:cs="Times New Roman"/>
          <w:b/>
          <w:sz w:val="28"/>
          <w:szCs w:val="28"/>
        </w:rPr>
        <w:lastRenderedPageBreak/>
        <w:t>Off-campus resources:</w:t>
      </w:r>
    </w:p>
    <w:p w:rsidR="004F431D" w:rsidRDefault="004F431D" w:rsidP="005A2FE1">
      <w:pPr>
        <w:pStyle w:val="ListParagraph"/>
        <w:numPr>
          <w:ilvl w:val="0"/>
          <w:numId w:val="19"/>
        </w:numPr>
        <w:spacing w:after="0"/>
        <w:rPr>
          <w:rFonts w:ascii="Times New Roman" w:hAnsi="Times New Roman" w:cs="Times New Roman"/>
          <w:sz w:val="28"/>
          <w:szCs w:val="28"/>
        </w:rPr>
      </w:pPr>
      <w:r>
        <w:rPr>
          <w:rFonts w:ascii="Times New Roman" w:hAnsi="Times New Roman" w:cs="Times New Roman"/>
          <w:sz w:val="28"/>
          <w:szCs w:val="28"/>
        </w:rPr>
        <w:t>Emergency medical services: 911</w:t>
      </w:r>
    </w:p>
    <w:p w:rsidR="004F431D" w:rsidRDefault="004F431D" w:rsidP="005A2FE1">
      <w:pPr>
        <w:pStyle w:val="ListParagraph"/>
        <w:numPr>
          <w:ilvl w:val="0"/>
          <w:numId w:val="19"/>
        </w:numPr>
        <w:spacing w:after="0"/>
        <w:rPr>
          <w:rFonts w:ascii="Times New Roman" w:hAnsi="Times New Roman" w:cs="Times New Roman"/>
          <w:sz w:val="28"/>
          <w:szCs w:val="28"/>
        </w:rPr>
      </w:pPr>
      <w:r>
        <w:rPr>
          <w:rFonts w:ascii="Times New Roman" w:hAnsi="Times New Roman" w:cs="Times New Roman"/>
          <w:sz w:val="28"/>
          <w:szCs w:val="28"/>
        </w:rPr>
        <w:t>Poison control: 800-222-1222</w:t>
      </w:r>
    </w:p>
    <w:p w:rsidR="004F431D" w:rsidRDefault="004F431D" w:rsidP="005A2FE1">
      <w:pPr>
        <w:pStyle w:val="ListParagraph"/>
        <w:numPr>
          <w:ilvl w:val="0"/>
          <w:numId w:val="19"/>
        </w:numPr>
        <w:spacing w:after="0"/>
        <w:rPr>
          <w:rFonts w:ascii="Times New Roman" w:hAnsi="Times New Roman" w:cs="Times New Roman"/>
          <w:sz w:val="28"/>
          <w:szCs w:val="28"/>
        </w:rPr>
      </w:pPr>
      <w:r>
        <w:rPr>
          <w:rFonts w:ascii="Times New Roman" w:hAnsi="Times New Roman" w:cs="Times New Roman"/>
          <w:sz w:val="28"/>
          <w:szCs w:val="28"/>
        </w:rPr>
        <w:t>Alcohol and drug treatment help and referral network: 800-996-DRUG (800-996-3784)</w:t>
      </w:r>
    </w:p>
    <w:p w:rsidR="004F431D" w:rsidRDefault="004F431D" w:rsidP="005A2FE1">
      <w:pPr>
        <w:pStyle w:val="ListParagraph"/>
        <w:numPr>
          <w:ilvl w:val="0"/>
          <w:numId w:val="19"/>
        </w:numPr>
        <w:spacing w:after="0"/>
        <w:rPr>
          <w:rFonts w:ascii="Times New Roman" w:hAnsi="Times New Roman" w:cs="Times New Roman"/>
          <w:sz w:val="28"/>
          <w:szCs w:val="28"/>
        </w:rPr>
      </w:pPr>
      <w:r>
        <w:rPr>
          <w:rFonts w:ascii="Times New Roman" w:hAnsi="Times New Roman" w:cs="Times New Roman"/>
          <w:sz w:val="28"/>
          <w:szCs w:val="28"/>
        </w:rPr>
        <w:t>Narcotics anonymous: 800-777-1515</w:t>
      </w:r>
    </w:p>
    <w:p w:rsidR="004F431D" w:rsidRDefault="004F431D" w:rsidP="005A2FE1">
      <w:pPr>
        <w:pStyle w:val="ListParagraph"/>
        <w:numPr>
          <w:ilvl w:val="0"/>
          <w:numId w:val="19"/>
        </w:numPr>
        <w:spacing w:after="0"/>
        <w:rPr>
          <w:rFonts w:ascii="Times New Roman" w:hAnsi="Times New Roman" w:cs="Times New Roman"/>
          <w:sz w:val="28"/>
          <w:szCs w:val="28"/>
        </w:rPr>
      </w:pPr>
      <w:r>
        <w:rPr>
          <w:rFonts w:ascii="Times New Roman" w:hAnsi="Times New Roman" w:cs="Times New Roman"/>
          <w:sz w:val="28"/>
          <w:szCs w:val="28"/>
        </w:rPr>
        <w:t>National cocaine hotline: 1-800-COCAINE (800-262-2463)</w:t>
      </w:r>
    </w:p>
    <w:p w:rsidR="004F431D" w:rsidRDefault="004F431D" w:rsidP="005A2FE1">
      <w:pPr>
        <w:pStyle w:val="ListParagraph"/>
        <w:numPr>
          <w:ilvl w:val="0"/>
          <w:numId w:val="19"/>
        </w:numPr>
        <w:spacing w:after="0"/>
        <w:rPr>
          <w:rFonts w:ascii="Times New Roman" w:hAnsi="Times New Roman" w:cs="Times New Roman"/>
          <w:sz w:val="28"/>
          <w:szCs w:val="28"/>
        </w:rPr>
      </w:pPr>
      <w:r>
        <w:rPr>
          <w:rFonts w:ascii="Times New Roman" w:hAnsi="Times New Roman" w:cs="Times New Roman"/>
          <w:sz w:val="28"/>
          <w:szCs w:val="28"/>
        </w:rPr>
        <w:t>National institute on drug abuse/treatment hotline: 800-662-4357</w:t>
      </w:r>
    </w:p>
    <w:p w:rsidR="004F431D" w:rsidRDefault="004F431D" w:rsidP="005A2FE1">
      <w:pPr>
        <w:pStyle w:val="ListParagraph"/>
        <w:numPr>
          <w:ilvl w:val="0"/>
          <w:numId w:val="19"/>
        </w:numPr>
        <w:spacing w:after="0"/>
        <w:rPr>
          <w:rFonts w:ascii="Times New Roman" w:hAnsi="Times New Roman" w:cs="Times New Roman"/>
          <w:sz w:val="28"/>
          <w:szCs w:val="28"/>
        </w:rPr>
      </w:pPr>
      <w:r>
        <w:rPr>
          <w:rFonts w:ascii="Times New Roman" w:hAnsi="Times New Roman" w:cs="Times New Roman"/>
          <w:sz w:val="28"/>
          <w:szCs w:val="28"/>
        </w:rPr>
        <w:t>AIDS information  hotline: 800-342-AIDS (800-342-2437)</w:t>
      </w:r>
    </w:p>
    <w:p w:rsidR="004F431D" w:rsidRDefault="004F431D" w:rsidP="005A2FE1">
      <w:pPr>
        <w:pStyle w:val="ListParagraph"/>
        <w:numPr>
          <w:ilvl w:val="0"/>
          <w:numId w:val="19"/>
        </w:numPr>
        <w:spacing w:after="0"/>
        <w:rPr>
          <w:rFonts w:ascii="Times New Roman" w:hAnsi="Times New Roman" w:cs="Times New Roman"/>
          <w:sz w:val="28"/>
          <w:szCs w:val="28"/>
        </w:rPr>
      </w:pPr>
      <w:r>
        <w:rPr>
          <w:rFonts w:ascii="Times New Roman" w:hAnsi="Times New Roman" w:cs="Times New Roman"/>
          <w:sz w:val="28"/>
          <w:szCs w:val="28"/>
        </w:rPr>
        <w:t>National STD hotline: 800-227-8922</w:t>
      </w:r>
    </w:p>
    <w:p w:rsidR="004F431D" w:rsidRDefault="004F431D" w:rsidP="005A2FE1">
      <w:pPr>
        <w:pStyle w:val="ListParagraph"/>
        <w:numPr>
          <w:ilvl w:val="0"/>
          <w:numId w:val="19"/>
        </w:numPr>
        <w:spacing w:after="0"/>
        <w:rPr>
          <w:rFonts w:ascii="Times New Roman" w:hAnsi="Times New Roman" w:cs="Times New Roman"/>
          <w:sz w:val="28"/>
          <w:szCs w:val="28"/>
        </w:rPr>
      </w:pPr>
      <w:r>
        <w:rPr>
          <w:rFonts w:ascii="Times New Roman" w:hAnsi="Times New Roman" w:cs="Times New Roman"/>
          <w:sz w:val="28"/>
          <w:szCs w:val="28"/>
        </w:rPr>
        <w:t>Federal drug, alcohol and crime clearinghouse network: 800-788-2800</w:t>
      </w:r>
    </w:p>
    <w:p w:rsidR="004F431D" w:rsidRDefault="004F431D" w:rsidP="005A2FE1">
      <w:pPr>
        <w:pStyle w:val="ListParagraph"/>
        <w:numPr>
          <w:ilvl w:val="0"/>
          <w:numId w:val="19"/>
        </w:numPr>
        <w:spacing w:after="0"/>
        <w:rPr>
          <w:rFonts w:ascii="Times New Roman" w:hAnsi="Times New Roman" w:cs="Times New Roman"/>
          <w:sz w:val="28"/>
          <w:szCs w:val="28"/>
        </w:rPr>
      </w:pPr>
      <w:r>
        <w:rPr>
          <w:rFonts w:ascii="Times New Roman" w:hAnsi="Times New Roman" w:cs="Times New Roman"/>
          <w:sz w:val="28"/>
          <w:szCs w:val="28"/>
        </w:rPr>
        <w:t>AGORA crisis center: 505-277-3013</w:t>
      </w:r>
    </w:p>
    <w:p w:rsidR="004F431D" w:rsidRPr="00D05D0F" w:rsidRDefault="004F431D" w:rsidP="004F431D">
      <w:pPr>
        <w:spacing w:after="0"/>
        <w:rPr>
          <w:rFonts w:ascii="Times New Roman" w:hAnsi="Times New Roman" w:cs="Times New Roman"/>
          <w:b/>
          <w:sz w:val="28"/>
          <w:szCs w:val="28"/>
        </w:rPr>
      </w:pPr>
      <w:r w:rsidRPr="00D05D0F">
        <w:rPr>
          <w:rFonts w:ascii="Times New Roman" w:hAnsi="Times New Roman" w:cs="Times New Roman"/>
          <w:b/>
          <w:sz w:val="28"/>
          <w:szCs w:val="28"/>
        </w:rPr>
        <w:t>Las Vegas</w:t>
      </w:r>
    </w:p>
    <w:p w:rsidR="004F431D" w:rsidRDefault="004F431D" w:rsidP="005A2FE1">
      <w:pPr>
        <w:pStyle w:val="ListParagraph"/>
        <w:numPr>
          <w:ilvl w:val="0"/>
          <w:numId w:val="20"/>
        </w:numPr>
        <w:spacing w:after="0"/>
        <w:rPr>
          <w:rFonts w:ascii="Times New Roman" w:hAnsi="Times New Roman" w:cs="Times New Roman"/>
          <w:sz w:val="28"/>
          <w:szCs w:val="28"/>
        </w:rPr>
      </w:pPr>
      <w:r>
        <w:rPr>
          <w:rFonts w:ascii="Times New Roman" w:hAnsi="Times New Roman" w:cs="Times New Roman"/>
          <w:sz w:val="28"/>
          <w:szCs w:val="28"/>
        </w:rPr>
        <w:t>Alcoholics anonymous: 505-425-3577</w:t>
      </w:r>
    </w:p>
    <w:p w:rsidR="004F431D" w:rsidRDefault="004F431D" w:rsidP="005A2FE1">
      <w:pPr>
        <w:pStyle w:val="ListParagraph"/>
        <w:numPr>
          <w:ilvl w:val="0"/>
          <w:numId w:val="20"/>
        </w:numPr>
        <w:spacing w:after="0"/>
        <w:rPr>
          <w:rFonts w:ascii="Times New Roman" w:hAnsi="Times New Roman" w:cs="Times New Roman"/>
          <w:sz w:val="28"/>
          <w:szCs w:val="28"/>
        </w:rPr>
      </w:pPr>
      <w:r>
        <w:rPr>
          <w:rFonts w:ascii="Times New Roman" w:hAnsi="Times New Roman" w:cs="Times New Roman"/>
          <w:sz w:val="28"/>
          <w:szCs w:val="28"/>
        </w:rPr>
        <w:t>San Miguel County DWI council: 505-425-7998</w:t>
      </w:r>
    </w:p>
    <w:p w:rsidR="004F431D" w:rsidRDefault="004F431D" w:rsidP="005A2FE1">
      <w:pPr>
        <w:pStyle w:val="ListParagraph"/>
        <w:numPr>
          <w:ilvl w:val="0"/>
          <w:numId w:val="20"/>
        </w:numPr>
        <w:spacing w:after="0"/>
        <w:rPr>
          <w:rFonts w:ascii="Times New Roman" w:hAnsi="Times New Roman" w:cs="Times New Roman"/>
          <w:sz w:val="28"/>
          <w:szCs w:val="28"/>
        </w:rPr>
      </w:pPr>
      <w:r>
        <w:rPr>
          <w:rFonts w:ascii="Times New Roman" w:hAnsi="Times New Roman" w:cs="Times New Roman"/>
          <w:sz w:val="28"/>
          <w:szCs w:val="28"/>
        </w:rPr>
        <w:t>Tri-County Family Justice Center of Northers New Mexico: 575-718-7300</w:t>
      </w:r>
    </w:p>
    <w:p w:rsidR="004F431D" w:rsidRDefault="004F431D" w:rsidP="005A2FE1">
      <w:pPr>
        <w:pStyle w:val="ListParagraph"/>
        <w:numPr>
          <w:ilvl w:val="0"/>
          <w:numId w:val="20"/>
        </w:numPr>
        <w:spacing w:after="0"/>
        <w:rPr>
          <w:rFonts w:ascii="Times New Roman" w:hAnsi="Times New Roman" w:cs="Times New Roman"/>
          <w:sz w:val="28"/>
          <w:szCs w:val="28"/>
        </w:rPr>
      </w:pPr>
      <w:r>
        <w:rPr>
          <w:rFonts w:ascii="Times New Roman" w:hAnsi="Times New Roman" w:cs="Times New Roman"/>
          <w:sz w:val="28"/>
          <w:szCs w:val="28"/>
        </w:rPr>
        <w:t>Crisis lines: 866-575-7233</w:t>
      </w:r>
    </w:p>
    <w:p w:rsidR="004F431D" w:rsidRDefault="004F431D" w:rsidP="005A2FE1">
      <w:pPr>
        <w:pStyle w:val="ListParagraph"/>
        <w:numPr>
          <w:ilvl w:val="0"/>
          <w:numId w:val="20"/>
        </w:numPr>
        <w:spacing w:after="0"/>
        <w:rPr>
          <w:rFonts w:ascii="Times New Roman" w:hAnsi="Times New Roman" w:cs="Times New Roman"/>
          <w:sz w:val="28"/>
          <w:szCs w:val="28"/>
        </w:rPr>
      </w:pPr>
      <w:r>
        <w:rPr>
          <w:rFonts w:ascii="Times New Roman" w:hAnsi="Times New Roman" w:cs="Times New Roman"/>
          <w:sz w:val="28"/>
          <w:szCs w:val="28"/>
        </w:rPr>
        <w:t>San Miguel/Mora community based services: 505-454-5100</w:t>
      </w:r>
    </w:p>
    <w:p w:rsidR="004F431D" w:rsidRDefault="004F431D" w:rsidP="005A2FE1">
      <w:pPr>
        <w:pStyle w:val="ListParagraph"/>
        <w:numPr>
          <w:ilvl w:val="0"/>
          <w:numId w:val="20"/>
        </w:numPr>
        <w:spacing w:after="0"/>
        <w:rPr>
          <w:rFonts w:ascii="Times New Roman" w:hAnsi="Times New Roman" w:cs="Times New Roman"/>
          <w:sz w:val="28"/>
          <w:szCs w:val="28"/>
        </w:rPr>
      </w:pPr>
      <w:r>
        <w:rPr>
          <w:rFonts w:ascii="Times New Roman" w:hAnsi="Times New Roman" w:cs="Times New Roman"/>
          <w:sz w:val="28"/>
          <w:szCs w:val="28"/>
        </w:rPr>
        <w:t>Crisis line: 505-425-1048</w:t>
      </w:r>
    </w:p>
    <w:p w:rsidR="004F431D" w:rsidRPr="006E2EC6" w:rsidRDefault="004F431D" w:rsidP="005A2FE1">
      <w:pPr>
        <w:pStyle w:val="ListParagraph"/>
        <w:numPr>
          <w:ilvl w:val="0"/>
          <w:numId w:val="20"/>
        </w:numPr>
        <w:spacing w:after="0"/>
        <w:rPr>
          <w:rFonts w:ascii="Times New Roman" w:hAnsi="Times New Roman" w:cs="Times New Roman"/>
          <w:sz w:val="28"/>
          <w:szCs w:val="28"/>
          <w:lang w:val="es-US"/>
        </w:rPr>
      </w:pPr>
      <w:r w:rsidRPr="006E2EC6">
        <w:rPr>
          <w:rFonts w:ascii="Times New Roman" w:hAnsi="Times New Roman" w:cs="Times New Roman"/>
          <w:sz w:val="28"/>
          <w:szCs w:val="28"/>
          <w:lang w:val="es-US"/>
        </w:rPr>
        <w:t>Alta Vista Regional Hospital: 505-426-3500, ER: 505-426-3502</w:t>
      </w:r>
    </w:p>
    <w:p w:rsidR="004F431D" w:rsidRDefault="004F431D" w:rsidP="005A2FE1">
      <w:pPr>
        <w:pStyle w:val="ListParagraph"/>
        <w:numPr>
          <w:ilvl w:val="0"/>
          <w:numId w:val="20"/>
        </w:numPr>
        <w:spacing w:after="0"/>
        <w:rPr>
          <w:rFonts w:ascii="Times New Roman" w:hAnsi="Times New Roman" w:cs="Times New Roman"/>
          <w:sz w:val="28"/>
          <w:szCs w:val="28"/>
        </w:rPr>
      </w:pPr>
      <w:r>
        <w:rPr>
          <w:rFonts w:ascii="Times New Roman" w:hAnsi="Times New Roman" w:cs="Times New Roman"/>
          <w:sz w:val="28"/>
          <w:szCs w:val="28"/>
        </w:rPr>
        <w:t>Las Vegas STAT Care (Urgent Care Center – after hours): 505-425-6283</w:t>
      </w:r>
    </w:p>
    <w:p w:rsidR="004F431D" w:rsidRDefault="004F431D" w:rsidP="005A2FE1">
      <w:pPr>
        <w:pStyle w:val="ListParagraph"/>
        <w:numPr>
          <w:ilvl w:val="0"/>
          <w:numId w:val="20"/>
        </w:numPr>
        <w:spacing w:after="0"/>
        <w:rPr>
          <w:rFonts w:ascii="Times New Roman" w:hAnsi="Times New Roman" w:cs="Times New Roman"/>
          <w:sz w:val="28"/>
          <w:szCs w:val="28"/>
        </w:rPr>
      </w:pPr>
      <w:r>
        <w:rPr>
          <w:rFonts w:ascii="Times New Roman" w:hAnsi="Times New Roman" w:cs="Times New Roman"/>
          <w:sz w:val="28"/>
          <w:szCs w:val="28"/>
        </w:rPr>
        <w:t>Las Vegas Quick Care (Urgent Care Center): 505-454-1109</w:t>
      </w:r>
    </w:p>
    <w:p w:rsidR="004F431D" w:rsidRPr="00D05D0F" w:rsidRDefault="004F431D" w:rsidP="004F431D">
      <w:pPr>
        <w:spacing w:after="0"/>
        <w:rPr>
          <w:rFonts w:ascii="Times New Roman" w:hAnsi="Times New Roman" w:cs="Times New Roman"/>
          <w:b/>
          <w:sz w:val="28"/>
          <w:szCs w:val="28"/>
        </w:rPr>
      </w:pPr>
      <w:r w:rsidRPr="00D05D0F">
        <w:rPr>
          <w:rFonts w:ascii="Times New Roman" w:hAnsi="Times New Roman" w:cs="Times New Roman"/>
          <w:b/>
          <w:sz w:val="28"/>
          <w:szCs w:val="28"/>
        </w:rPr>
        <w:t>Farmington</w:t>
      </w:r>
    </w:p>
    <w:p w:rsidR="004F431D" w:rsidRDefault="004F431D" w:rsidP="005A2FE1">
      <w:pPr>
        <w:pStyle w:val="ListParagraph"/>
        <w:numPr>
          <w:ilvl w:val="0"/>
          <w:numId w:val="21"/>
        </w:numPr>
        <w:spacing w:after="0"/>
        <w:rPr>
          <w:rFonts w:ascii="Times New Roman" w:hAnsi="Times New Roman" w:cs="Times New Roman"/>
          <w:sz w:val="28"/>
          <w:szCs w:val="28"/>
        </w:rPr>
      </w:pPr>
      <w:r>
        <w:rPr>
          <w:rFonts w:ascii="Times New Roman" w:hAnsi="Times New Roman" w:cs="Times New Roman"/>
          <w:sz w:val="28"/>
          <w:szCs w:val="28"/>
        </w:rPr>
        <w:t>Alcoholics Anonymous: 505-266-1900</w:t>
      </w:r>
    </w:p>
    <w:p w:rsidR="004F431D" w:rsidRDefault="004F431D" w:rsidP="005A2FE1">
      <w:pPr>
        <w:pStyle w:val="ListParagraph"/>
        <w:numPr>
          <w:ilvl w:val="0"/>
          <w:numId w:val="21"/>
        </w:numPr>
        <w:spacing w:after="0"/>
        <w:rPr>
          <w:rFonts w:ascii="Times New Roman" w:hAnsi="Times New Roman" w:cs="Times New Roman"/>
          <w:sz w:val="28"/>
          <w:szCs w:val="28"/>
        </w:rPr>
      </w:pPr>
      <w:r>
        <w:rPr>
          <w:rFonts w:ascii="Times New Roman" w:hAnsi="Times New Roman" w:cs="Times New Roman"/>
          <w:sz w:val="28"/>
          <w:szCs w:val="28"/>
        </w:rPr>
        <w:t>Presbyterian medical Services: 505-564-4804</w:t>
      </w:r>
    </w:p>
    <w:p w:rsidR="004F431D" w:rsidRDefault="004F431D" w:rsidP="005A2FE1">
      <w:pPr>
        <w:pStyle w:val="ListParagraph"/>
        <w:numPr>
          <w:ilvl w:val="0"/>
          <w:numId w:val="21"/>
        </w:numPr>
        <w:spacing w:after="0"/>
        <w:rPr>
          <w:rFonts w:ascii="Times New Roman" w:hAnsi="Times New Roman" w:cs="Times New Roman"/>
          <w:sz w:val="28"/>
          <w:szCs w:val="28"/>
        </w:rPr>
      </w:pPr>
      <w:r>
        <w:rPr>
          <w:rFonts w:ascii="Times New Roman" w:hAnsi="Times New Roman" w:cs="Times New Roman"/>
          <w:sz w:val="28"/>
          <w:szCs w:val="28"/>
        </w:rPr>
        <w:t>Community counseling center: 505-325-0238</w:t>
      </w:r>
    </w:p>
    <w:p w:rsidR="004F431D" w:rsidRDefault="004F431D" w:rsidP="005A2FE1">
      <w:pPr>
        <w:pStyle w:val="ListParagraph"/>
        <w:numPr>
          <w:ilvl w:val="0"/>
          <w:numId w:val="21"/>
        </w:numPr>
        <w:spacing w:after="0"/>
        <w:rPr>
          <w:rFonts w:ascii="Times New Roman" w:hAnsi="Times New Roman" w:cs="Times New Roman"/>
          <w:sz w:val="28"/>
          <w:szCs w:val="28"/>
        </w:rPr>
      </w:pPr>
      <w:r>
        <w:rPr>
          <w:rFonts w:ascii="Times New Roman" w:hAnsi="Times New Roman" w:cs="Times New Roman"/>
          <w:sz w:val="28"/>
          <w:szCs w:val="28"/>
        </w:rPr>
        <w:t>Davis, Rosalie LPCC: 505-881-0404</w:t>
      </w:r>
    </w:p>
    <w:p w:rsidR="004F431D" w:rsidRPr="00D05D0F" w:rsidRDefault="004F431D" w:rsidP="004F431D">
      <w:pPr>
        <w:spacing w:after="0"/>
        <w:rPr>
          <w:rFonts w:ascii="Times New Roman" w:hAnsi="Times New Roman" w:cs="Times New Roman"/>
          <w:b/>
          <w:sz w:val="28"/>
          <w:szCs w:val="28"/>
        </w:rPr>
      </w:pPr>
      <w:r w:rsidRPr="00D05D0F">
        <w:rPr>
          <w:rFonts w:ascii="Times New Roman" w:hAnsi="Times New Roman" w:cs="Times New Roman"/>
          <w:b/>
          <w:sz w:val="28"/>
          <w:szCs w:val="28"/>
        </w:rPr>
        <w:t>Santa Fe</w:t>
      </w:r>
    </w:p>
    <w:p w:rsidR="004F431D" w:rsidRDefault="004F431D" w:rsidP="005A2FE1">
      <w:pPr>
        <w:pStyle w:val="ListParagraph"/>
        <w:numPr>
          <w:ilvl w:val="0"/>
          <w:numId w:val="22"/>
        </w:numPr>
        <w:spacing w:after="0"/>
        <w:rPr>
          <w:rFonts w:ascii="Times New Roman" w:hAnsi="Times New Roman" w:cs="Times New Roman"/>
          <w:sz w:val="28"/>
          <w:szCs w:val="28"/>
        </w:rPr>
      </w:pPr>
      <w:r>
        <w:rPr>
          <w:rFonts w:ascii="Times New Roman" w:hAnsi="Times New Roman" w:cs="Times New Roman"/>
          <w:sz w:val="28"/>
          <w:szCs w:val="28"/>
        </w:rPr>
        <w:t>Alcoholics anonymous: 505-982-8932</w:t>
      </w:r>
    </w:p>
    <w:p w:rsidR="004F431D" w:rsidRDefault="004F431D" w:rsidP="005A2FE1">
      <w:pPr>
        <w:pStyle w:val="ListParagraph"/>
        <w:numPr>
          <w:ilvl w:val="0"/>
          <w:numId w:val="22"/>
        </w:numPr>
        <w:spacing w:after="0"/>
        <w:rPr>
          <w:rFonts w:ascii="Times New Roman" w:hAnsi="Times New Roman" w:cs="Times New Roman"/>
          <w:sz w:val="28"/>
          <w:szCs w:val="28"/>
        </w:rPr>
      </w:pPr>
      <w:r>
        <w:rPr>
          <w:rFonts w:ascii="Times New Roman" w:hAnsi="Times New Roman" w:cs="Times New Roman"/>
          <w:sz w:val="28"/>
          <w:szCs w:val="28"/>
        </w:rPr>
        <w:t>Santa Fe Rape Crisis Center: 800-721-7273/505-988-1951</w:t>
      </w:r>
    </w:p>
    <w:p w:rsidR="004F431D" w:rsidRDefault="004F431D" w:rsidP="005A2FE1">
      <w:pPr>
        <w:pStyle w:val="ListParagraph"/>
        <w:numPr>
          <w:ilvl w:val="0"/>
          <w:numId w:val="22"/>
        </w:numPr>
        <w:spacing w:after="0"/>
        <w:rPr>
          <w:rFonts w:ascii="Times New Roman" w:hAnsi="Times New Roman" w:cs="Times New Roman"/>
          <w:sz w:val="28"/>
          <w:szCs w:val="28"/>
        </w:rPr>
      </w:pPr>
      <w:r>
        <w:rPr>
          <w:rFonts w:ascii="Times New Roman" w:hAnsi="Times New Roman" w:cs="Times New Roman"/>
          <w:sz w:val="28"/>
          <w:szCs w:val="28"/>
        </w:rPr>
        <w:t>The Santa Fe Recovery center: 505-471-4475</w:t>
      </w:r>
    </w:p>
    <w:p w:rsidR="004F431D" w:rsidRPr="00D05D0F" w:rsidRDefault="004F431D" w:rsidP="004F431D">
      <w:pPr>
        <w:spacing w:after="0"/>
        <w:rPr>
          <w:rFonts w:ascii="Times New Roman" w:hAnsi="Times New Roman" w:cs="Times New Roman"/>
          <w:b/>
          <w:sz w:val="28"/>
          <w:szCs w:val="28"/>
        </w:rPr>
      </w:pPr>
      <w:r w:rsidRPr="00D05D0F">
        <w:rPr>
          <w:rFonts w:ascii="Times New Roman" w:hAnsi="Times New Roman" w:cs="Times New Roman"/>
          <w:b/>
          <w:sz w:val="28"/>
          <w:szCs w:val="28"/>
        </w:rPr>
        <w:t>Rio Rancho</w:t>
      </w:r>
    </w:p>
    <w:p w:rsidR="004F431D" w:rsidRDefault="00795525" w:rsidP="005A2FE1">
      <w:pPr>
        <w:pStyle w:val="ListParagraph"/>
        <w:numPr>
          <w:ilvl w:val="0"/>
          <w:numId w:val="23"/>
        </w:numPr>
        <w:spacing w:after="0"/>
        <w:rPr>
          <w:rFonts w:ascii="Times New Roman" w:hAnsi="Times New Roman" w:cs="Times New Roman"/>
          <w:sz w:val="28"/>
          <w:szCs w:val="28"/>
        </w:rPr>
      </w:pPr>
      <w:r>
        <w:rPr>
          <w:rFonts w:ascii="Times New Roman" w:hAnsi="Times New Roman" w:cs="Times New Roman"/>
          <w:sz w:val="28"/>
          <w:szCs w:val="28"/>
        </w:rPr>
        <w:t>Alcoholics anonymous: 505-292-1067</w:t>
      </w:r>
    </w:p>
    <w:p w:rsidR="00795525" w:rsidRDefault="00795525" w:rsidP="005A2FE1">
      <w:pPr>
        <w:pStyle w:val="ListParagraph"/>
        <w:numPr>
          <w:ilvl w:val="0"/>
          <w:numId w:val="23"/>
        </w:numPr>
        <w:spacing w:after="0"/>
        <w:rPr>
          <w:rFonts w:ascii="Times New Roman" w:hAnsi="Times New Roman" w:cs="Times New Roman"/>
          <w:sz w:val="28"/>
          <w:szCs w:val="28"/>
        </w:rPr>
      </w:pPr>
      <w:r>
        <w:rPr>
          <w:rFonts w:ascii="Times New Roman" w:hAnsi="Times New Roman" w:cs="Times New Roman"/>
          <w:sz w:val="28"/>
          <w:szCs w:val="28"/>
        </w:rPr>
        <w:t>Sunrise Counseling Services: 505-891-1101</w:t>
      </w:r>
    </w:p>
    <w:p w:rsidR="00795525" w:rsidRDefault="00795525" w:rsidP="005A2FE1">
      <w:pPr>
        <w:pStyle w:val="ListParagraph"/>
        <w:numPr>
          <w:ilvl w:val="0"/>
          <w:numId w:val="23"/>
        </w:numPr>
        <w:spacing w:after="0"/>
        <w:rPr>
          <w:rFonts w:ascii="Times New Roman" w:hAnsi="Times New Roman" w:cs="Times New Roman"/>
          <w:sz w:val="28"/>
          <w:szCs w:val="28"/>
        </w:rPr>
      </w:pPr>
      <w:r>
        <w:rPr>
          <w:rFonts w:ascii="Times New Roman" w:hAnsi="Times New Roman" w:cs="Times New Roman"/>
          <w:sz w:val="28"/>
          <w:szCs w:val="28"/>
        </w:rPr>
        <w:t>Realistic counseling Services: 505-220-0325</w:t>
      </w:r>
    </w:p>
    <w:p w:rsidR="00BA6D83" w:rsidRDefault="00BA6D83" w:rsidP="00BA6D83">
      <w:pPr>
        <w:pStyle w:val="ListParagraph"/>
        <w:spacing w:after="0"/>
        <w:rPr>
          <w:rFonts w:ascii="Times New Roman" w:hAnsi="Times New Roman" w:cs="Times New Roman"/>
          <w:sz w:val="28"/>
          <w:szCs w:val="28"/>
        </w:rPr>
      </w:pPr>
    </w:p>
    <w:p w:rsidR="00795525" w:rsidRDefault="00795525" w:rsidP="00795525">
      <w:pPr>
        <w:spacing w:after="0"/>
        <w:rPr>
          <w:rFonts w:ascii="Times New Roman" w:hAnsi="Times New Roman" w:cs="Times New Roman"/>
          <w:sz w:val="28"/>
          <w:szCs w:val="28"/>
        </w:rPr>
      </w:pPr>
      <w:r w:rsidRPr="009A0B8C">
        <w:rPr>
          <w:rFonts w:ascii="Times New Roman" w:hAnsi="Times New Roman" w:cs="Times New Roman"/>
          <w:b/>
          <w:sz w:val="28"/>
          <w:szCs w:val="28"/>
        </w:rPr>
        <w:lastRenderedPageBreak/>
        <w:t>Residential Halls/Campus Apartments Policies on alcohol, Drugs and other substances;</w:t>
      </w:r>
      <w:r>
        <w:rPr>
          <w:rFonts w:ascii="Times New Roman" w:hAnsi="Times New Roman" w:cs="Times New Roman"/>
          <w:sz w:val="28"/>
          <w:szCs w:val="28"/>
        </w:rPr>
        <w:t xml:space="preserve"> published by NMHU Housing Director annually.  Titled: Department of Housing and Student Conduct Living on Campus Policies and Procedures.</w:t>
      </w:r>
    </w:p>
    <w:p w:rsidR="00795525" w:rsidRDefault="00795525" w:rsidP="00795525">
      <w:pPr>
        <w:spacing w:after="0"/>
        <w:rPr>
          <w:rFonts w:ascii="Times New Roman" w:hAnsi="Times New Roman" w:cs="Times New Roman"/>
          <w:sz w:val="28"/>
          <w:szCs w:val="28"/>
        </w:rPr>
      </w:pPr>
    </w:p>
    <w:p w:rsidR="00795525" w:rsidRPr="00924D95" w:rsidRDefault="00795525" w:rsidP="00795525">
      <w:pPr>
        <w:spacing w:after="0"/>
        <w:rPr>
          <w:rFonts w:ascii="Times New Roman" w:hAnsi="Times New Roman" w:cs="Times New Roman"/>
          <w:b/>
          <w:i/>
          <w:sz w:val="28"/>
          <w:szCs w:val="28"/>
        </w:rPr>
      </w:pPr>
      <w:r w:rsidRPr="00924D95">
        <w:rPr>
          <w:rFonts w:ascii="Times New Roman" w:hAnsi="Times New Roman" w:cs="Times New Roman"/>
          <w:b/>
          <w:i/>
          <w:sz w:val="28"/>
          <w:szCs w:val="28"/>
        </w:rPr>
        <w:t>Alcohol, drugs and other substances:</w:t>
      </w:r>
    </w:p>
    <w:p w:rsidR="00795525" w:rsidRDefault="00795525" w:rsidP="00795525">
      <w:pPr>
        <w:spacing w:after="0"/>
        <w:rPr>
          <w:rFonts w:ascii="Times New Roman" w:hAnsi="Times New Roman" w:cs="Times New Roman"/>
          <w:sz w:val="28"/>
          <w:szCs w:val="28"/>
        </w:rPr>
      </w:pPr>
      <w:r>
        <w:rPr>
          <w:rFonts w:ascii="Times New Roman" w:hAnsi="Times New Roman" w:cs="Times New Roman"/>
          <w:sz w:val="28"/>
          <w:szCs w:val="28"/>
        </w:rPr>
        <w:t>(Please read code of Student Conduct: 5A)</w:t>
      </w:r>
    </w:p>
    <w:p w:rsidR="00795525" w:rsidRDefault="00795525" w:rsidP="00795525">
      <w:pPr>
        <w:spacing w:after="0"/>
        <w:rPr>
          <w:rFonts w:ascii="Times New Roman" w:hAnsi="Times New Roman" w:cs="Times New Roman"/>
          <w:sz w:val="28"/>
          <w:szCs w:val="28"/>
        </w:rPr>
      </w:pPr>
      <w:r>
        <w:rPr>
          <w:rFonts w:ascii="Times New Roman" w:hAnsi="Times New Roman" w:cs="Times New Roman"/>
          <w:sz w:val="28"/>
          <w:szCs w:val="28"/>
        </w:rPr>
        <w:t>NMHU’s police regarding the possession and consumption of alcohol and other drugs on campus was developed in keeping with New Mexico State Law.  It is important to note that a majority of di</w:t>
      </w:r>
      <w:r w:rsidR="00496EE2">
        <w:rPr>
          <w:rFonts w:ascii="Times New Roman" w:hAnsi="Times New Roman" w:cs="Times New Roman"/>
          <w:sz w:val="28"/>
          <w:szCs w:val="28"/>
        </w:rPr>
        <w:t>sc</w:t>
      </w:r>
      <w:r>
        <w:rPr>
          <w:rFonts w:ascii="Times New Roman" w:hAnsi="Times New Roman" w:cs="Times New Roman"/>
          <w:sz w:val="28"/>
          <w:szCs w:val="28"/>
        </w:rPr>
        <w:t>iplinary problems and a large number of academic problems faces by students are alcohol related.  The following is a list of points that summarize enforcement of the alcohol and drug police in the residence halls:</w:t>
      </w:r>
    </w:p>
    <w:p w:rsidR="00496EE2" w:rsidRDefault="00496EE2" w:rsidP="005A2FE1">
      <w:pPr>
        <w:pStyle w:val="ListParagraph"/>
        <w:numPr>
          <w:ilvl w:val="0"/>
          <w:numId w:val="24"/>
        </w:numPr>
        <w:spacing w:after="0"/>
        <w:rPr>
          <w:rFonts w:ascii="Times New Roman" w:hAnsi="Times New Roman" w:cs="Times New Roman"/>
          <w:sz w:val="28"/>
          <w:szCs w:val="28"/>
        </w:rPr>
      </w:pPr>
      <w:r>
        <w:rPr>
          <w:rFonts w:ascii="Times New Roman" w:hAnsi="Times New Roman" w:cs="Times New Roman"/>
          <w:sz w:val="28"/>
          <w:szCs w:val="28"/>
        </w:rPr>
        <w:t>Alcohol is not permitted in any NMHU residence hall</w:t>
      </w:r>
    </w:p>
    <w:p w:rsidR="00496EE2" w:rsidRDefault="00496EE2" w:rsidP="005A2FE1">
      <w:pPr>
        <w:pStyle w:val="ListParagraph"/>
        <w:numPr>
          <w:ilvl w:val="0"/>
          <w:numId w:val="24"/>
        </w:numPr>
        <w:spacing w:after="0"/>
        <w:rPr>
          <w:rFonts w:ascii="Times New Roman" w:hAnsi="Times New Roman" w:cs="Times New Roman"/>
          <w:sz w:val="28"/>
          <w:szCs w:val="28"/>
        </w:rPr>
      </w:pPr>
      <w:r>
        <w:rPr>
          <w:rFonts w:ascii="Times New Roman" w:hAnsi="Times New Roman" w:cs="Times New Roman"/>
          <w:sz w:val="28"/>
          <w:szCs w:val="28"/>
        </w:rPr>
        <w:t>Residents may not possess or consume alcohol in a substance-free residence hall</w:t>
      </w:r>
    </w:p>
    <w:p w:rsidR="00496EE2" w:rsidRDefault="00496EE2" w:rsidP="005A2FE1">
      <w:pPr>
        <w:pStyle w:val="ListParagraph"/>
        <w:numPr>
          <w:ilvl w:val="0"/>
          <w:numId w:val="24"/>
        </w:numPr>
        <w:spacing w:after="0"/>
        <w:rPr>
          <w:rFonts w:ascii="Times New Roman" w:hAnsi="Times New Roman" w:cs="Times New Roman"/>
          <w:sz w:val="28"/>
          <w:szCs w:val="28"/>
        </w:rPr>
      </w:pPr>
      <w:r>
        <w:rPr>
          <w:rFonts w:ascii="Times New Roman" w:hAnsi="Times New Roman" w:cs="Times New Roman"/>
          <w:sz w:val="28"/>
          <w:szCs w:val="28"/>
        </w:rPr>
        <w:t>Residents age 21 and older may not furnish alcohol to minors (under legal drinking age)</w:t>
      </w:r>
    </w:p>
    <w:p w:rsidR="00496EE2" w:rsidRDefault="00496EE2" w:rsidP="005A2FE1">
      <w:pPr>
        <w:pStyle w:val="ListParagraph"/>
        <w:numPr>
          <w:ilvl w:val="0"/>
          <w:numId w:val="24"/>
        </w:numPr>
        <w:spacing w:after="0"/>
        <w:rPr>
          <w:rFonts w:ascii="Times New Roman" w:hAnsi="Times New Roman" w:cs="Times New Roman"/>
          <w:sz w:val="28"/>
          <w:szCs w:val="28"/>
        </w:rPr>
      </w:pPr>
      <w:r>
        <w:rPr>
          <w:rFonts w:ascii="Times New Roman" w:hAnsi="Times New Roman" w:cs="Times New Roman"/>
          <w:sz w:val="28"/>
          <w:szCs w:val="28"/>
        </w:rPr>
        <w:t>Resident who come back to the residence halls in an intoxicated state and/or violate hall policy, will be held accountable for violating those policies and all alcohol policies that apply</w:t>
      </w:r>
    </w:p>
    <w:p w:rsidR="00C27B72" w:rsidRDefault="00C27B72" w:rsidP="00C27B72">
      <w:pPr>
        <w:spacing w:after="0"/>
        <w:rPr>
          <w:rFonts w:ascii="Times New Roman" w:hAnsi="Times New Roman" w:cs="Times New Roman"/>
          <w:sz w:val="28"/>
          <w:szCs w:val="28"/>
        </w:rPr>
      </w:pPr>
    </w:p>
    <w:p w:rsidR="00C27B72" w:rsidRPr="00AA71CE" w:rsidRDefault="00C27B72" w:rsidP="00C27B72">
      <w:pPr>
        <w:spacing w:after="0"/>
        <w:rPr>
          <w:rFonts w:ascii="Times New Roman" w:hAnsi="Times New Roman" w:cs="Times New Roman"/>
          <w:b/>
          <w:sz w:val="28"/>
          <w:szCs w:val="28"/>
        </w:rPr>
      </w:pPr>
      <w:r w:rsidRPr="00AA71CE">
        <w:rPr>
          <w:rFonts w:ascii="Times New Roman" w:hAnsi="Times New Roman" w:cs="Times New Roman"/>
          <w:b/>
          <w:sz w:val="28"/>
          <w:szCs w:val="28"/>
        </w:rPr>
        <w:t>Missing Student Notification Policy Statement:</w:t>
      </w:r>
    </w:p>
    <w:p w:rsidR="00C27B72" w:rsidRDefault="00C27B72" w:rsidP="00C27B72">
      <w:pPr>
        <w:spacing w:after="0"/>
        <w:rPr>
          <w:rFonts w:ascii="Times New Roman" w:hAnsi="Times New Roman" w:cs="Times New Roman"/>
          <w:sz w:val="28"/>
          <w:szCs w:val="28"/>
        </w:rPr>
      </w:pPr>
      <w:r>
        <w:rPr>
          <w:rFonts w:ascii="Times New Roman" w:hAnsi="Times New Roman" w:cs="Times New Roman"/>
          <w:sz w:val="28"/>
          <w:szCs w:val="28"/>
        </w:rPr>
        <w:t>NMHU Police/Security Department</w:t>
      </w:r>
    </w:p>
    <w:p w:rsidR="00C27B72" w:rsidRDefault="00C27B72" w:rsidP="00C27B72">
      <w:pPr>
        <w:spacing w:after="0"/>
        <w:rPr>
          <w:rFonts w:ascii="Times New Roman" w:hAnsi="Times New Roman" w:cs="Times New Roman"/>
          <w:sz w:val="28"/>
          <w:szCs w:val="28"/>
        </w:rPr>
      </w:pPr>
      <w:r>
        <w:rPr>
          <w:rFonts w:ascii="Times New Roman" w:hAnsi="Times New Roman" w:cs="Times New Roman"/>
          <w:sz w:val="28"/>
          <w:szCs w:val="28"/>
        </w:rPr>
        <w:t>People are reported missing for many reasons: some people leave home voluntarily for personal reasons: some missing person</w:t>
      </w:r>
      <w:r w:rsidR="00AA71CE">
        <w:rPr>
          <w:rFonts w:ascii="Times New Roman" w:hAnsi="Times New Roman" w:cs="Times New Roman"/>
          <w:sz w:val="28"/>
          <w:szCs w:val="28"/>
        </w:rPr>
        <w:t>’</w:t>
      </w:r>
      <w:r>
        <w:rPr>
          <w:rFonts w:ascii="Times New Roman" w:hAnsi="Times New Roman" w:cs="Times New Roman"/>
          <w:sz w:val="28"/>
          <w:szCs w:val="28"/>
        </w:rPr>
        <w:t>s reports are unfounded; and some people may disappear for unexplained reasons, but under suspicious circumstances.</w:t>
      </w:r>
    </w:p>
    <w:p w:rsidR="003E2FCE" w:rsidRDefault="003E2FCE" w:rsidP="00C27B72">
      <w:pPr>
        <w:spacing w:after="0"/>
        <w:rPr>
          <w:rFonts w:ascii="Times New Roman" w:hAnsi="Times New Roman" w:cs="Times New Roman"/>
          <w:sz w:val="28"/>
          <w:szCs w:val="28"/>
        </w:rPr>
      </w:pPr>
    </w:p>
    <w:p w:rsidR="003E2FCE" w:rsidRDefault="003E2FCE" w:rsidP="00C27B72">
      <w:pPr>
        <w:spacing w:after="0"/>
        <w:rPr>
          <w:rFonts w:ascii="Times New Roman" w:hAnsi="Times New Roman" w:cs="Times New Roman"/>
          <w:sz w:val="28"/>
          <w:szCs w:val="28"/>
        </w:rPr>
      </w:pPr>
      <w:r>
        <w:rPr>
          <w:rFonts w:ascii="Times New Roman" w:hAnsi="Times New Roman" w:cs="Times New Roman"/>
          <w:sz w:val="28"/>
          <w:szCs w:val="28"/>
        </w:rPr>
        <w:t>Policy/Procedures:</w:t>
      </w:r>
    </w:p>
    <w:p w:rsidR="003E2FCE" w:rsidRDefault="003E2FCE" w:rsidP="005A2FE1">
      <w:pPr>
        <w:pStyle w:val="ListParagraph"/>
        <w:numPr>
          <w:ilvl w:val="0"/>
          <w:numId w:val="41"/>
        </w:numPr>
        <w:spacing w:after="0"/>
        <w:rPr>
          <w:rFonts w:ascii="Times New Roman" w:hAnsi="Times New Roman" w:cs="Times New Roman"/>
          <w:sz w:val="28"/>
          <w:szCs w:val="28"/>
        </w:rPr>
      </w:pPr>
      <w:r>
        <w:rPr>
          <w:rFonts w:ascii="Times New Roman" w:hAnsi="Times New Roman" w:cs="Times New Roman"/>
          <w:sz w:val="28"/>
          <w:szCs w:val="28"/>
        </w:rPr>
        <w:t>If any person believes or receives notice that an NMHU student has been missing, the person must immediately make a report to Campus Police at 505-45-3278</w:t>
      </w:r>
    </w:p>
    <w:p w:rsidR="003E2FCE" w:rsidRPr="003E2FCE" w:rsidRDefault="003E2FCE" w:rsidP="003E2FCE">
      <w:pPr>
        <w:pStyle w:val="ListParagraph"/>
        <w:spacing w:after="0"/>
        <w:rPr>
          <w:rFonts w:ascii="Times New Roman" w:hAnsi="Times New Roman" w:cs="Times New Roman"/>
          <w:sz w:val="28"/>
          <w:szCs w:val="28"/>
        </w:rPr>
      </w:pPr>
    </w:p>
    <w:p w:rsidR="00C27B72" w:rsidRDefault="00C27B72" w:rsidP="00C27B72">
      <w:pPr>
        <w:spacing w:after="0"/>
        <w:rPr>
          <w:rFonts w:ascii="Times New Roman" w:hAnsi="Times New Roman" w:cs="Times New Roman"/>
          <w:sz w:val="28"/>
          <w:szCs w:val="28"/>
        </w:rPr>
      </w:pPr>
      <w:r>
        <w:rPr>
          <w:rFonts w:ascii="Times New Roman" w:hAnsi="Times New Roman" w:cs="Times New Roman"/>
          <w:sz w:val="28"/>
          <w:szCs w:val="28"/>
        </w:rPr>
        <w:t xml:space="preserve">The role of the responding officer, however, is critical in identifying the circumstances surrounding missing persons and in identifying persons at risk.  Each officer shall conduct through investigations of missing persons, with particular care in instances involving missing children and in our case students and those who through mental or physical impairment cannot care for themselves.  </w:t>
      </w:r>
      <w:r w:rsidR="00905C42">
        <w:rPr>
          <w:rFonts w:ascii="Times New Roman" w:hAnsi="Times New Roman" w:cs="Times New Roman"/>
          <w:sz w:val="28"/>
          <w:szCs w:val="28"/>
        </w:rPr>
        <w:t>P</w:t>
      </w:r>
      <w:r>
        <w:rPr>
          <w:rFonts w:ascii="Times New Roman" w:hAnsi="Times New Roman" w:cs="Times New Roman"/>
          <w:sz w:val="28"/>
          <w:szCs w:val="28"/>
        </w:rPr>
        <w:t xml:space="preserve">olice officers shall prepare necessary reports and make the appropriate </w:t>
      </w:r>
      <w:r w:rsidR="00BA6D83">
        <w:rPr>
          <w:rFonts w:ascii="Times New Roman" w:hAnsi="Times New Roman" w:cs="Times New Roman"/>
          <w:sz w:val="28"/>
          <w:szCs w:val="28"/>
        </w:rPr>
        <w:t>N</w:t>
      </w:r>
      <w:r>
        <w:rPr>
          <w:rFonts w:ascii="Times New Roman" w:hAnsi="Times New Roman" w:cs="Times New Roman"/>
          <w:sz w:val="28"/>
          <w:szCs w:val="28"/>
        </w:rPr>
        <w:t>ational Crime Information Center (NCIC) entries</w:t>
      </w:r>
      <w:r w:rsidR="00AA71CE">
        <w:rPr>
          <w:rFonts w:ascii="Times New Roman" w:hAnsi="Times New Roman" w:cs="Times New Roman"/>
          <w:sz w:val="28"/>
          <w:szCs w:val="28"/>
        </w:rPr>
        <w:t xml:space="preserve"> as soon as possible es</w:t>
      </w:r>
      <w:r>
        <w:rPr>
          <w:rFonts w:ascii="Times New Roman" w:hAnsi="Times New Roman" w:cs="Times New Roman"/>
          <w:sz w:val="28"/>
          <w:szCs w:val="28"/>
        </w:rPr>
        <w:t>pecially reports that indicate that foul play in involved.</w:t>
      </w:r>
    </w:p>
    <w:p w:rsidR="00AA71CE" w:rsidRDefault="00AA71CE" w:rsidP="00C27B72">
      <w:pPr>
        <w:spacing w:after="0"/>
        <w:rPr>
          <w:rFonts w:ascii="Times New Roman" w:hAnsi="Times New Roman" w:cs="Times New Roman"/>
          <w:sz w:val="28"/>
          <w:szCs w:val="28"/>
        </w:rPr>
      </w:pPr>
    </w:p>
    <w:p w:rsidR="00AA71CE" w:rsidRDefault="00AA71CE" w:rsidP="00C27B72">
      <w:pPr>
        <w:spacing w:after="0"/>
        <w:rPr>
          <w:rFonts w:ascii="Times New Roman" w:hAnsi="Times New Roman" w:cs="Times New Roman"/>
          <w:sz w:val="28"/>
          <w:szCs w:val="28"/>
        </w:rPr>
      </w:pPr>
      <w:r>
        <w:rPr>
          <w:rFonts w:ascii="Times New Roman" w:hAnsi="Times New Roman" w:cs="Times New Roman"/>
          <w:sz w:val="28"/>
          <w:szCs w:val="28"/>
        </w:rPr>
        <w:t>Our policy does not dictate waiting 24 hours to report missing persons; especially in cases, such as children abduction, there is already previous reports that the missing person is mentally ill or a danger to him/herself or others.</w:t>
      </w:r>
    </w:p>
    <w:p w:rsidR="00BA6D83" w:rsidRDefault="00BA6D83" w:rsidP="00C27B72">
      <w:pPr>
        <w:spacing w:after="0"/>
        <w:rPr>
          <w:rFonts w:ascii="Times New Roman" w:hAnsi="Times New Roman" w:cs="Times New Roman"/>
          <w:sz w:val="28"/>
          <w:szCs w:val="28"/>
        </w:rPr>
      </w:pPr>
    </w:p>
    <w:p w:rsidR="00AA71CE" w:rsidRDefault="00AA71CE" w:rsidP="00C27B72">
      <w:pPr>
        <w:spacing w:after="0"/>
        <w:rPr>
          <w:rFonts w:ascii="Times New Roman" w:hAnsi="Times New Roman" w:cs="Times New Roman"/>
          <w:sz w:val="28"/>
          <w:szCs w:val="28"/>
        </w:rPr>
      </w:pPr>
      <w:r>
        <w:rPr>
          <w:rFonts w:ascii="Times New Roman" w:hAnsi="Times New Roman" w:cs="Times New Roman"/>
          <w:sz w:val="28"/>
          <w:szCs w:val="28"/>
        </w:rPr>
        <w:t>Each communications specialist shall insure that the missing/wanted entry contains accurate and complete information and shall avoid unnecessary delays.</w:t>
      </w:r>
    </w:p>
    <w:p w:rsidR="00AA71CE" w:rsidRDefault="00AA71CE" w:rsidP="00C27B72">
      <w:pPr>
        <w:spacing w:after="0"/>
        <w:rPr>
          <w:rFonts w:ascii="Times New Roman" w:hAnsi="Times New Roman" w:cs="Times New Roman"/>
          <w:sz w:val="28"/>
          <w:szCs w:val="28"/>
        </w:rPr>
      </w:pPr>
    </w:p>
    <w:p w:rsidR="00AA71CE" w:rsidRDefault="00AA71CE" w:rsidP="00C27B72">
      <w:pPr>
        <w:spacing w:after="0"/>
        <w:rPr>
          <w:rFonts w:ascii="Times New Roman" w:hAnsi="Times New Roman" w:cs="Times New Roman"/>
          <w:sz w:val="28"/>
          <w:szCs w:val="28"/>
        </w:rPr>
      </w:pPr>
      <w:r>
        <w:rPr>
          <w:rFonts w:ascii="Times New Roman" w:hAnsi="Times New Roman" w:cs="Times New Roman"/>
          <w:sz w:val="28"/>
          <w:szCs w:val="28"/>
        </w:rPr>
        <w:t>NMHU Police/Security department has a contract with the NM State Police that authorizes the reporting of Amber Alerts and missing persons through their NCIC entries system.</w:t>
      </w:r>
    </w:p>
    <w:p w:rsidR="00AA71CE" w:rsidRDefault="00AA71CE" w:rsidP="00C27B72">
      <w:pPr>
        <w:spacing w:after="0"/>
        <w:rPr>
          <w:rFonts w:ascii="Times New Roman" w:hAnsi="Times New Roman" w:cs="Times New Roman"/>
          <w:sz w:val="28"/>
          <w:szCs w:val="28"/>
        </w:rPr>
      </w:pPr>
    </w:p>
    <w:p w:rsidR="009B4334" w:rsidRDefault="00AA71CE" w:rsidP="009B4334">
      <w:pPr>
        <w:spacing w:after="0"/>
        <w:rPr>
          <w:rFonts w:ascii="Times New Roman" w:hAnsi="Times New Roman" w:cs="Times New Roman"/>
          <w:sz w:val="28"/>
          <w:szCs w:val="28"/>
        </w:rPr>
      </w:pPr>
      <w:r>
        <w:rPr>
          <w:rFonts w:ascii="Times New Roman" w:hAnsi="Times New Roman" w:cs="Times New Roman"/>
          <w:sz w:val="28"/>
          <w:szCs w:val="28"/>
        </w:rPr>
        <w:t>The Student Handbook published by the Dean of Students office in the Policy Statement.  The handbook is published annually and is disseminated through</w:t>
      </w:r>
      <w:r w:rsidR="005409C2">
        <w:rPr>
          <w:rFonts w:ascii="Times New Roman" w:hAnsi="Times New Roman" w:cs="Times New Roman"/>
          <w:sz w:val="28"/>
          <w:szCs w:val="28"/>
        </w:rPr>
        <w:t>-</w:t>
      </w:r>
      <w:r>
        <w:rPr>
          <w:rFonts w:ascii="Times New Roman" w:hAnsi="Times New Roman" w:cs="Times New Roman"/>
          <w:sz w:val="28"/>
          <w:szCs w:val="28"/>
        </w:rPr>
        <w:t>out campus</w:t>
      </w:r>
      <w:r w:rsidR="005409C2">
        <w:rPr>
          <w:rFonts w:ascii="Times New Roman" w:hAnsi="Times New Roman" w:cs="Times New Roman"/>
          <w:sz w:val="28"/>
          <w:szCs w:val="28"/>
        </w:rPr>
        <w:t>.</w:t>
      </w:r>
    </w:p>
    <w:p w:rsidR="009A0B8C" w:rsidRDefault="009A0B8C" w:rsidP="009B4334">
      <w:pPr>
        <w:spacing w:after="0"/>
        <w:rPr>
          <w:rFonts w:ascii="Times New Roman" w:hAnsi="Times New Roman" w:cs="Times New Roman"/>
          <w:sz w:val="28"/>
          <w:szCs w:val="28"/>
        </w:rPr>
      </w:pPr>
    </w:p>
    <w:p w:rsidR="005409C2" w:rsidRPr="00924D95" w:rsidRDefault="005409C2" w:rsidP="009B4334">
      <w:pPr>
        <w:spacing w:after="0"/>
        <w:rPr>
          <w:rFonts w:ascii="Times New Roman" w:hAnsi="Times New Roman" w:cs="Times New Roman"/>
          <w:b/>
          <w:i/>
          <w:sz w:val="28"/>
          <w:szCs w:val="28"/>
        </w:rPr>
      </w:pPr>
      <w:r w:rsidRPr="00924D95">
        <w:rPr>
          <w:rFonts w:ascii="Times New Roman" w:hAnsi="Times New Roman" w:cs="Times New Roman"/>
          <w:b/>
          <w:i/>
          <w:sz w:val="28"/>
          <w:szCs w:val="28"/>
        </w:rPr>
        <w:t>Policy Statement:</w:t>
      </w:r>
    </w:p>
    <w:p w:rsidR="005409C2" w:rsidRDefault="005409C2" w:rsidP="009B4334">
      <w:pPr>
        <w:spacing w:after="0"/>
        <w:rPr>
          <w:rFonts w:ascii="Times New Roman" w:hAnsi="Times New Roman" w:cs="Times New Roman"/>
          <w:sz w:val="28"/>
          <w:szCs w:val="28"/>
        </w:rPr>
      </w:pPr>
      <w:r>
        <w:rPr>
          <w:rFonts w:ascii="Times New Roman" w:hAnsi="Times New Roman" w:cs="Times New Roman"/>
          <w:sz w:val="28"/>
          <w:szCs w:val="28"/>
        </w:rPr>
        <w:t xml:space="preserve">In compliance with the </w:t>
      </w:r>
      <w:r w:rsidRPr="00924D95">
        <w:rPr>
          <w:rFonts w:ascii="Times New Roman" w:hAnsi="Times New Roman" w:cs="Times New Roman"/>
          <w:b/>
          <w:sz w:val="28"/>
          <w:szCs w:val="28"/>
        </w:rPr>
        <w:t>Missing Student Procedures 20 USC 1092 (j) (Section 488 of the Higher Education Opportunity Act of 2008),</w:t>
      </w:r>
      <w:r>
        <w:rPr>
          <w:rFonts w:ascii="Times New Roman" w:hAnsi="Times New Roman" w:cs="Times New Roman"/>
          <w:sz w:val="28"/>
          <w:szCs w:val="28"/>
        </w:rPr>
        <w:t xml:space="preserve"> it is the policy of NMHU to investigate any report of a missing student who resides on-campus at NMHU.</w:t>
      </w:r>
    </w:p>
    <w:p w:rsidR="005409C2" w:rsidRDefault="005409C2" w:rsidP="009B4334">
      <w:pPr>
        <w:spacing w:after="0"/>
        <w:rPr>
          <w:rFonts w:ascii="Times New Roman" w:hAnsi="Times New Roman" w:cs="Times New Roman"/>
          <w:sz w:val="28"/>
          <w:szCs w:val="28"/>
        </w:rPr>
      </w:pPr>
    </w:p>
    <w:p w:rsidR="005409C2" w:rsidRDefault="005409C2" w:rsidP="009B4334">
      <w:pPr>
        <w:spacing w:after="0"/>
        <w:rPr>
          <w:rFonts w:ascii="Times New Roman" w:hAnsi="Times New Roman" w:cs="Times New Roman"/>
          <w:sz w:val="28"/>
          <w:szCs w:val="28"/>
        </w:rPr>
      </w:pPr>
      <w:r>
        <w:rPr>
          <w:rFonts w:ascii="Times New Roman" w:hAnsi="Times New Roman" w:cs="Times New Roman"/>
          <w:sz w:val="28"/>
          <w:szCs w:val="28"/>
        </w:rPr>
        <w:t>This policy, with its accompanying procedures, establishes a framework for cooperation among members of the university community aimed at locating and assisting students who are reported missing.  This policy extends to student of the university who do not reside on-campus (including NMHU Centers) to the extent that it involves cooperating with all local law enforcement agencies and sets forth parameters for communicating with third-parties as allowed under the Family Educational Rights and Privacy Act and the Higher Education Opportunity Act.</w:t>
      </w:r>
    </w:p>
    <w:p w:rsidR="005409C2" w:rsidRDefault="005409C2" w:rsidP="009B4334">
      <w:pPr>
        <w:spacing w:after="0"/>
        <w:rPr>
          <w:rFonts w:ascii="Times New Roman" w:hAnsi="Times New Roman" w:cs="Times New Roman"/>
          <w:sz w:val="28"/>
          <w:szCs w:val="28"/>
        </w:rPr>
      </w:pPr>
    </w:p>
    <w:p w:rsidR="005409C2" w:rsidRDefault="005409C2" w:rsidP="009B4334">
      <w:pPr>
        <w:spacing w:after="0"/>
        <w:rPr>
          <w:rFonts w:ascii="Times New Roman" w:hAnsi="Times New Roman" w:cs="Times New Roman"/>
          <w:sz w:val="28"/>
          <w:szCs w:val="28"/>
        </w:rPr>
      </w:pPr>
      <w:r>
        <w:rPr>
          <w:rFonts w:ascii="Times New Roman" w:hAnsi="Times New Roman" w:cs="Times New Roman"/>
          <w:sz w:val="28"/>
          <w:szCs w:val="28"/>
        </w:rPr>
        <w:t>A student shall be deemed missing when he or she is reported absent from the University for more than 24 hours without any known reason.  All reports of missing students shall be directed to NMHU Campus Police</w:t>
      </w:r>
      <w:r w:rsidR="00F26807">
        <w:rPr>
          <w:rFonts w:ascii="Times New Roman" w:hAnsi="Times New Roman" w:cs="Times New Roman"/>
          <w:sz w:val="28"/>
          <w:szCs w:val="28"/>
        </w:rPr>
        <w:t>,</w:t>
      </w:r>
      <w:r>
        <w:rPr>
          <w:rFonts w:ascii="Times New Roman" w:hAnsi="Times New Roman" w:cs="Times New Roman"/>
          <w:sz w:val="28"/>
          <w:szCs w:val="28"/>
        </w:rPr>
        <w:t xml:space="preserve"> which shall investigate each report and make a determination whether the student is missing in accordance with this policy and guideline statutes.</w:t>
      </w:r>
    </w:p>
    <w:p w:rsidR="005409C2" w:rsidRDefault="005409C2" w:rsidP="009B4334">
      <w:pPr>
        <w:spacing w:after="0"/>
        <w:rPr>
          <w:rFonts w:ascii="Times New Roman" w:hAnsi="Times New Roman" w:cs="Times New Roman"/>
          <w:sz w:val="28"/>
          <w:szCs w:val="28"/>
        </w:rPr>
      </w:pPr>
    </w:p>
    <w:p w:rsidR="005409C2" w:rsidRDefault="005409C2" w:rsidP="009B4334">
      <w:pPr>
        <w:spacing w:after="0"/>
        <w:rPr>
          <w:rFonts w:ascii="Times New Roman" w:hAnsi="Times New Roman" w:cs="Times New Roman"/>
          <w:sz w:val="28"/>
          <w:szCs w:val="28"/>
        </w:rPr>
      </w:pPr>
      <w:r>
        <w:rPr>
          <w:rFonts w:ascii="Times New Roman" w:hAnsi="Times New Roman" w:cs="Times New Roman"/>
          <w:sz w:val="28"/>
          <w:szCs w:val="28"/>
        </w:rPr>
        <w:t xml:space="preserve">For a student who resides on the main campus, if a member of the university community has reason to believe that a student is missing, he or she must immediately notify Campus Police at 505-454-3278.  Campus Police shall generate a missing person report and initiate an investigation, and if the person is </w:t>
      </w:r>
      <w:r>
        <w:rPr>
          <w:rFonts w:ascii="Times New Roman" w:hAnsi="Times New Roman" w:cs="Times New Roman"/>
          <w:sz w:val="28"/>
          <w:szCs w:val="28"/>
        </w:rPr>
        <w:lastRenderedPageBreak/>
        <w:t>determined to be missing, will initiate the required notifications as per federal and state laws.</w:t>
      </w:r>
    </w:p>
    <w:p w:rsidR="005409C2" w:rsidRDefault="005409C2" w:rsidP="009B4334">
      <w:pPr>
        <w:spacing w:after="0"/>
        <w:rPr>
          <w:rFonts w:ascii="Times New Roman" w:hAnsi="Times New Roman" w:cs="Times New Roman"/>
          <w:sz w:val="28"/>
          <w:szCs w:val="28"/>
        </w:rPr>
      </w:pPr>
    </w:p>
    <w:p w:rsidR="005409C2" w:rsidRDefault="005409C2" w:rsidP="009B4334">
      <w:pPr>
        <w:spacing w:after="0"/>
        <w:rPr>
          <w:rFonts w:ascii="Times New Roman" w:hAnsi="Times New Roman" w:cs="Times New Roman"/>
          <w:sz w:val="28"/>
          <w:szCs w:val="28"/>
        </w:rPr>
      </w:pPr>
      <w:r>
        <w:rPr>
          <w:rFonts w:ascii="Times New Roman" w:hAnsi="Times New Roman" w:cs="Times New Roman"/>
          <w:sz w:val="28"/>
          <w:szCs w:val="28"/>
        </w:rPr>
        <w:t>At any of the university statewide centers, or for a student enrolled at the main campus but living off campus, if a member of the university community has reason to believe that a student is missing, he or she should immediately notify a local law enforcement agency (such as local police and campus security/police departments of partnering institutions), followed by an alert to the NMHU Campus Police.</w:t>
      </w:r>
    </w:p>
    <w:p w:rsidR="005409C2" w:rsidRDefault="005409C2" w:rsidP="009B4334">
      <w:pPr>
        <w:spacing w:after="0"/>
        <w:rPr>
          <w:rFonts w:ascii="Times New Roman" w:hAnsi="Times New Roman" w:cs="Times New Roman"/>
          <w:sz w:val="28"/>
          <w:szCs w:val="28"/>
        </w:rPr>
      </w:pPr>
    </w:p>
    <w:p w:rsidR="005409C2" w:rsidRPr="00D05D0F" w:rsidRDefault="005409C2" w:rsidP="009B4334">
      <w:pPr>
        <w:spacing w:after="0"/>
        <w:rPr>
          <w:rFonts w:ascii="Times New Roman" w:hAnsi="Times New Roman" w:cs="Times New Roman"/>
          <w:b/>
          <w:sz w:val="28"/>
          <w:szCs w:val="28"/>
        </w:rPr>
      </w:pPr>
      <w:r w:rsidRPr="00D05D0F">
        <w:rPr>
          <w:rFonts w:ascii="Times New Roman" w:hAnsi="Times New Roman" w:cs="Times New Roman"/>
          <w:b/>
          <w:sz w:val="28"/>
          <w:szCs w:val="28"/>
        </w:rPr>
        <w:t>Reason for Polic</w:t>
      </w:r>
      <w:r w:rsidR="004565D3" w:rsidRPr="00D05D0F">
        <w:rPr>
          <w:rFonts w:ascii="Times New Roman" w:hAnsi="Times New Roman" w:cs="Times New Roman"/>
          <w:b/>
          <w:sz w:val="28"/>
          <w:szCs w:val="28"/>
        </w:rPr>
        <w:t>y</w:t>
      </w:r>
      <w:r w:rsidRPr="00D05D0F">
        <w:rPr>
          <w:rFonts w:ascii="Times New Roman" w:hAnsi="Times New Roman" w:cs="Times New Roman"/>
          <w:b/>
          <w:sz w:val="28"/>
          <w:szCs w:val="28"/>
        </w:rPr>
        <w:t>/Purpose:</w:t>
      </w:r>
    </w:p>
    <w:p w:rsidR="005409C2" w:rsidRDefault="005409C2" w:rsidP="009B4334">
      <w:pPr>
        <w:spacing w:after="0"/>
        <w:rPr>
          <w:rFonts w:ascii="Times New Roman" w:hAnsi="Times New Roman" w:cs="Times New Roman"/>
          <w:sz w:val="28"/>
          <w:szCs w:val="28"/>
        </w:rPr>
      </w:pPr>
      <w:r>
        <w:rPr>
          <w:rFonts w:ascii="Times New Roman" w:hAnsi="Times New Roman" w:cs="Times New Roman"/>
          <w:sz w:val="28"/>
          <w:szCs w:val="28"/>
        </w:rPr>
        <w:t>Federal law requires that the University establish a policy on reporting a student missing from on-campus student housing, how students can designate a missing person contact person, and how the missing person contact information will be used.</w:t>
      </w:r>
    </w:p>
    <w:p w:rsidR="005409C2" w:rsidRDefault="005409C2" w:rsidP="009B4334">
      <w:pPr>
        <w:spacing w:after="0"/>
        <w:rPr>
          <w:rFonts w:ascii="Times New Roman" w:hAnsi="Times New Roman" w:cs="Times New Roman"/>
          <w:sz w:val="28"/>
          <w:szCs w:val="28"/>
        </w:rPr>
      </w:pPr>
    </w:p>
    <w:p w:rsidR="005409C2" w:rsidRPr="00D05D0F" w:rsidRDefault="005409C2" w:rsidP="009B4334">
      <w:pPr>
        <w:spacing w:after="0"/>
        <w:rPr>
          <w:rFonts w:ascii="Times New Roman" w:hAnsi="Times New Roman" w:cs="Times New Roman"/>
          <w:b/>
          <w:sz w:val="28"/>
          <w:szCs w:val="28"/>
        </w:rPr>
      </w:pPr>
      <w:r w:rsidRPr="00D05D0F">
        <w:rPr>
          <w:rFonts w:ascii="Times New Roman" w:hAnsi="Times New Roman" w:cs="Times New Roman"/>
          <w:b/>
          <w:sz w:val="28"/>
          <w:szCs w:val="28"/>
        </w:rPr>
        <w:t>Who approved this policy:</w:t>
      </w:r>
    </w:p>
    <w:p w:rsidR="005409C2" w:rsidRDefault="005409C2" w:rsidP="009B4334">
      <w:pPr>
        <w:spacing w:after="0"/>
        <w:rPr>
          <w:rFonts w:ascii="Times New Roman" w:hAnsi="Times New Roman" w:cs="Times New Roman"/>
          <w:sz w:val="28"/>
          <w:szCs w:val="28"/>
        </w:rPr>
      </w:pPr>
      <w:r>
        <w:rPr>
          <w:rFonts w:ascii="Times New Roman" w:hAnsi="Times New Roman" w:cs="Times New Roman"/>
          <w:sz w:val="28"/>
          <w:szCs w:val="28"/>
        </w:rPr>
        <w:t>NMHU Board of Regents</w:t>
      </w:r>
    </w:p>
    <w:p w:rsidR="005409C2" w:rsidRDefault="005409C2" w:rsidP="009B4334">
      <w:pPr>
        <w:spacing w:after="0"/>
        <w:rPr>
          <w:rFonts w:ascii="Times New Roman" w:hAnsi="Times New Roman" w:cs="Times New Roman"/>
          <w:sz w:val="28"/>
          <w:szCs w:val="28"/>
        </w:rPr>
      </w:pPr>
    </w:p>
    <w:p w:rsidR="005409C2" w:rsidRPr="00D05D0F" w:rsidRDefault="005409C2" w:rsidP="009B4334">
      <w:pPr>
        <w:spacing w:after="0"/>
        <w:rPr>
          <w:rFonts w:ascii="Times New Roman" w:hAnsi="Times New Roman" w:cs="Times New Roman"/>
          <w:b/>
          <w:sz w:val="28"/>
          <w:szCs w:val="28"/>
        </w:rPr>
      </w:pPr>
      <w:r w:rsidRPr="00D05D0F">
        <w:rPr>
          <w:rFonts w:ascii="Times New Roman" w:hAnsi="Times New Roman" w:cs="Times New Roman"/>
          <w:b/>
          <w:sz w:val="28"/>
          <w:szCs w:val="28"/>
        </w:rPr>
        <w:t>Who needs to know this policy:</w:t>
      </w:r>
    </w:p>
    <w:p w:rsidR="005409C2" w:rsidRDefault="005409C2" w:rsidP="009B4334">
      <w:pPr>
        <w:spacing w:after="0"/>
        <w:rPr>
          <w:rFonts w:ascii="Times New Roman" w:hAnsi="Times New Roman" w:cs="Times New Roman"/>
          <w:sz w:val="28"/>
          <w:szCs w:val="28"/>
        </w:rPr>
      </w:pPr>
      <w:r>
        <w:rPr>
          <w:rFonts w:ascii="Times New Roman" w:hAnsi="Times New Roman" w:cs="Times New Roman"/>
          <w:sz w:val="28"/>
          <w:szCs w:val="28"/>
        </w:rPr>
        <w:t>NMHU faculty, staff and students</w:t>
      </w:r>
    </w:p>
    <w:p w:rsidR="003E2FCE" w:rsidRDefault="003E2FCE" w:rsidP="009B4334">
      <w:pPr>
        <w:spacing w:after="0"/>
        <w:rPr>
          <w:rFonts w:ascii="Times New Roman" w:hAnsi="Times New Roman" w:cs="Times New Roman"/>
          <w:sz w:val="28"/>
          <w:szCs w:val="28"/>
        </w:rPr>
      </w:pPr>
    </w:p>
    <w:p w:rsidR="005409C2" w:rsidRPr="00D05D0F" w:rsidRDefault="005409C2" w:rsidP="009B4334">
      <w:pPr>
        <w:spacing w:after="0"/>
        <w:rPr>
          <w:rFonts w:ascii="Times New Roman" w:hAnsi="Times New Roman" w:cs="Times New Roman"/>
          <w:b/>
          <w:sz w:val="28"/>
          <w:szCs w:val="28"/>
        </w:rPr>
      </w:pPr>
      <w:r w:rsidRPr="00D05D0F">
        <w:rPr>
          <w:rFonts w:ascii="Times New Roman" w:hAnsi="Times New Roman" w:cs="Times New Roman"/>
          <w:b/>
          <w:sz w:val="28"/>
          <w:szCs w:val="28"/>
        </w:rPr>
        <w:t>Contacts:</w:t>
      </w:r>
    </w:p>
    <w:p w:rsidR="005409C2" w:rsidRDefault="005409C2" w:rsidP="009B4334">
      <w:pPr>
        <w:spacing w:after="0"/>
        <w:rPr>
          <w:rFonts w:ascii="Times New Roman" w:hAnsi="Times New Roman" w:cs="Times New Roman"/>
          <w:sz w:val="28"/>
          <w:szCs w:val="28"/>
        </w:rPr>
      </w:pPr>
      <w:r>
        <w:rPr>
          <w:rFonts w:ascii="Times New Roman" w:hAnsi="Times New Roman" w:cs="Times New Roman"/>
          <w:sz w:val="28"/>
          <w:szCs w:val="28"/>
        </w:rPr>
        <w:t>If you have any questions on the police or procedure for Missing Students, you may:</w:t>
      </w:r>
    </w:p>
    <w:p w:rsidR="005409C2" w:rsidRDefault="005409C2" w:rsidP="005A2FE1">
      <w:pPr>
        <w:pStyle w:val="ListParagraph"/>
        <w:numPr>
          <w:ilvl w:val="0"/>
          <w:numId w:val="25"/>
        </w:numPr>
        <w:spacing w:after="0"/>
        <w:rPr>
          <w:rFonts w:ascii="Times New Roman" w:hAnsi="Times New Roman" w:cs="Times New Roman"/>
          <w:sz w:val="28"/>
          <w:szCs w:val="28"/>
        </w:rPr>
      </w:pPr>
      <w:r>
        <w:rPr>
          <w:rFonts w:ascii="Times New Roman" w:hAnsi="Times New Roman" w:cs="Times New Roman"/>
          <w:sz w:val="28"/>
          <w:szCs w:val="28"/>
        </w:rPr>
        <w:t>Call Campus Police at 505-454-3278</w:t>
      </w:r>
    </w:p>
    <w:p w:rsidR="005409C2" w:rsidRDefault="005409C2" w:rsidP="005A2FE1">
      <w:pPr>
        <w:pStyle w:val="ListParagraph"/>
        <w:numPr>
          <w:ilvl w:val="0"/>
          <w:numId w:val="25"/>
        </w:numPr>
        <w:spacing w:after="0"/>
        <w:rPr>
          <w:rFonts w:ascii="Times New Roman" w:hAnsi="Times New Roman" w:cs="Times New Roman"/>
          <w:sz w:val="28"/>
          <w:szCs w:val="28"/>
        </w:rPr>
      </w:pPr>
      <w:r>
        <w:rPr>
          <w:rFonts w:ascii="Times New Roman" w:hAnsi="Times New Roman" w:cs="Times New Roman"/>
          <w:sz w:val="28"/>
          <w:szCs w:val="28"/>
        </w:rPr>
        <w:t>Call the Dean of Students Office at 505-454-3020</w:t>
      </w:r>
    </w:p>
    <w:p w:rsidR="009A0B8C" w:rsidRDefault="009A0B8C" w:rsidP="003D2134">
      <w:pPr>
        <w:pStyle w:val="ListParagraph"/>
        <w:spacing w:after="0"/>
        <w:rPr>
          <w:rFonts w:ascii="Times New Roman" w:hAnsi="Times New Roman" w:cs="Times New Roman"/>
          <w:sz w:val="28"/>
          <w:szCs w:val="28"/>
        </w:rPr>
      </w:pPr>
    </w:p>
    <w:p w:rsidR="004C1C07" w:rsidRDefault="004C1C07" w:rsidP="0071092A">
      <w:pPr>
        <w:spacing w:after="0"/>
        <w:jc w:val="center"/>
        <w:rPr>
          <w:rFonts w:ascii="Times New Roman" w:hAnsi="Times New Roman" w:cs="Times New Roman"/>
          <w:sz w:val="32"/>
          <w:szCs w:val="32"/>
        </w:rPr>
      </w:pPr>
    </w:p>
    <w:p w:rsidR="004C1C07" w:rsidRDefault="004C1C07" w:rsidP="0071092A">
      <w:pPr>
        <w:spacing w:after="0"/>
        <w:jc w:val="center"/>
        <w:rPr>
          <w:rFonts w:ascii="Times New Roman" w:hAnsi="Times New Roman" w:cs="Times New Roman"/>
          <w:sz w:val="32"/>
          <w:szCs w:val="32"/>
        </w:rPr>
      </w:pPr>
    </w:p>
    <w:p w:rsidR="004C1C07" w:rsidRDefault="004C1C07" w:rsidP="0071092A">
      <w:pPr>
        <w:spacing w:after="0"/>
        <w:jc w:val="center"/>
        <w:rPr>
          <w:rFonts w:ascii="Times New Roman" w:hAnsi="Times New Roman" w:cs="Times New Roman"/>
          <w:sz w:val="32"/>
          <w:szCs w:val="32"/>
        </w:rPr>
      </w:pPr>
    </w:p>
    <w:p w:rsidR="004C1C07" w:rsidRDefault="004C1C07" w:rsidP="0071092A">
      <w:pPr>
        <w:spacing w:after="0"/>
        <w:jc w:val="center"/>
        <w:rPr>
          <w:rFonts w:ascii="Times New Roman" w:hAnsi="Times New Roman" w:cs="Times New Roman"/>
          <w:sz w:val="32"/>
          <w:szCs w:val="32"/>
        </w:rPr>
      </w:pPr>
    </w:p>
    <w:p w:rsidR="004C1C07" w:rsidRDefault="004C1C07" w:rsidP="0071092A">
      <w:pPr>
        <w:spacing w:after="0"/>
        <w:jc w:val="center"/>
        <w:rPr>
          <w:rFonts w:ascii="Times New Roman" w:hAnsi="Times New Roman" w:cs="Times New Roman"/>
          <w:sz w:val="32"/>
          <w:szCs w:val="32"/>
        </w:rPr>
      </w:pPr>
    </w:p>
    <w:p w:rsidR="00924D95" w:rsidRDefault="00924D95" w:rsidP="0071092A">
      <w:pPr>
        <w:spacing w:after="0"/>
        <w:jc w:val="center"/>
        <w:rPr>
          <w:rFonts w:ascii="Times New Roman" w:hAnsi="Times New Roman" w:cs="Times New Roman"/>
          <w:sz w:val="32"/>
          <w:szCs w:val="32"/>
        </w:rPr>
      </w:pPr>
    </w:p>
    <w:p w:rsidR="004C1C07" w:rsidRDefault="004C1C07" w:rsidP="0071092A">
      <w:pPr>
        <w:spacing w:after="0"/>
        <w:jc w:val="center"/>
        <w:rPr>
          <w:rFonts w:ascii="Times New Roman" w:hAnsi="Times New Roman" w:cs="Times New Roman"/>
          <w:sz w:val="32"/>
          <w:szCs w:val="32"/>
        </w:rPr>
      </w:pPr>
    </w:p>
    <w:p w:rsidR="00BA6D83" w:rsidRDefault="00BA6D83" w:rsidP="0071092A">
      <w:pPr>
        <w:spacing w:after="0"/>
        <w:jc w:val="center"/>
        <w:rPr>
          <w:rFonts w:ascii="Times New Roman" w:hAnsi="Times New Roman" w:cs="Times New Roman"/>
          <w:sz w:val="32"/>
          <w:szCs w:val="32"/>
        </w:rPr>
      </w:pPr>
    </w:p>
    <w:p w:rsidR="00BA6D83" w:rsidRDefault="00BA6D83" w:rsidP="0071092A">
      <w:pPr>
        <w:spacing w:after="0"/>
        <w:jc w:val="center"/>
        <w:rPr>
          <w:rFonts w:ascii="Times New Roman" w:hAnsi="Times New Roman" w:cs="Times New Roman"/>
          <w:sz w:val="32"/>
          <w:szCs w:val="32"/>
        </w:rPr>
      </w:pPr>
    </w:p>
    <w:p w:rsidR="00BA6D83" w:rsidRDefault="00BA6D83" w:rsidP="0071092A">
      <w:pPr>
        <w:spacing w:after="0"/>
        <w:jc w:val="center"/>
        <w:rPr>
          <w:rFonts w:ascii="Times New Roman" w:hAnsi="Times New Roman" w:cs="Times New Roman"/>
          <w:sz w:val="32"/>
          <w:szCs w:val="32"/>
        </w:rPr>
      </w:pPr>
    </w:p>
    <w:p w:rsidR="00BA6D83" w:rsidRDefault="00BA6D83" w:rsidP="0071092A">
      <w:pPr>
        <w:spacing w:after="0"/>
        <w:jc w:val="center"/>
        <w:rPr>
          <w:rFonts w:ascii="Times New Roman" w:hAnsi="Times New Roman" w:cs="Times New Roman"/>
          <w:sz w:val="32"/>
          <w:szCs w:val="32"/>
        </w:rPr>
      </w:pPr>
    </w:p>
    <w:p w:rsidR="00537316" w:rsidRPr="00BD2A1D" w:rsidRDefault="00537316" w:rsidP="0071092A">
      <w:pPr>
        <w:spacing w:after="0"/>
        <w:jc w:val="center"/>
        <w:rPr>
          <w:rFonts w:ascii="Times New Roman" w:hAnsi="Times New Roman" w:cs="Times New Roman"/>
          <w:sz w:val="32"/>
          <w:szCs w:val="32"/>
        </w:rPr>
      </w:pPr>
      <w:r w:rsidRPr="00BD2A1D">
        <w:rPr>
          <w:rFonts w:ascii="Times New Roman" w:hAnsi="Times New Roman" w:cs="Times New Roman"/>
          <w:sz w:val="32"/>
          <w:szCs w:val="32"/>
        </w:rPr>
        <w:lastRenderedPageBreak/>
        <w:t>Annual</w:t>
      </w:r>
      <w:r w:rsidR="00F00915" w:rsidRPr="00BD2A1D">
        <w:rPr>
          <w:rFonts w:ascii="Times New Roman" w:hAnsi="Times New Roman" w:cs="Times New Roman"/>
          <w:sz w:val="32"/>
          <w:szCs w:val="32"/>
        </w:rPr>
        <w:t xml:space="preserve"> </w:t>
      </w:r>
      <w:r w:rsidRPr="00BD2A1D">
        <w:rPr>
          <w:rFonts w:ascii="Times New Roman" w:hAnsi="Times New Roman" w:cs="Times New Roman"/>
          <w:sz w:val="32"/>
          <w:szCs w:val="32"/>
        </w:rPr>
        <w:t>Crime Statistics</w:t>
      </w:r>
    </w:p>
    <w:p w:rsidR="009A5B7E" w:rsidRPr="00B5726B" w:rsidRDefault="00537316" w:rsidP="002366E2">
      <w:pPr>
        <w:spacing w:after="0"/>
        <w:rPr>
          <w:rFonts w:ascii="Times New Roman" w:hAnsi="Times New Roman" w:cs="Times New Roman"/>
          <w:sz w:val="20"/>
          <w:szCs w:val="20"/>
        </w:rPr>
      </w:pPr>
      <w:r>
        <w:rPr>
          <w:rFonts w:ascii="Times New Roman" w:hAnsi="Times New Roman" w:cs="Times New Roman"/>
          <w:sz w:val="24"/>
          <w:szCs w:val="24"/>
        </w:rPr>
        <w:t>During the past three years, the following crimes</w:t>
      </w:r>
      <w:r w:rsidR="009A0B8C">
        <w:rPr>
          <w:rFonts w:ascii="Times New Roman" w:hAnsi="Times New Roman" w:cs="Times New Roman"/>
          <w:sz w:val="24"/>
          <w:szCs w:val="24"/>
        </w:rPr>
        <w:t xml:space="preserve"> </w:t>
      </w:r>
      <w:r>
        <w:rPr>
          <w:rFonts w:ascii="Times New Roman" w:hAnsi="Times New Roman" w:cs="Times New Roman"/>
          <w:sz w:val="24"/>
          <w:szCs w:val="24"/>
        </w:rPr>
        <w:t>and arrests were recorde</w:t>
      </w:r>
      <w:r w:rsidR="00145CAF">
        <w:rPr>
          <w:rFonts w:ascii="Times New Roman" w:hAnsi="Times New Roman" w:cs="Times New Roman"/>
          <w:sz w:val="24"/>
          <w:szCs w:val="24"/>
        </w:rPr>
        <w:t>d by the NMHU Police Depar</w:t>
      </w:r>
      <w:r w:rsidR="00997F69">
        <w:rPr>
          <w:rFonts w:ascii="Times New Roman" w:hAnsi="Times New Roman" w:cs="Times New Roman"/>
          <w:sz w:val="24"/>
          <w:szCs w:val="24"/>
        </w:rPr>
        <w:t>t</w:t>
      </w:r>
      <w:r w:rsidR="00145CAF">
        <w:rPr>
          <w:rFonts w:ascii="Times New Roman" w:hAnsi="Times New Roman" w:cs="Times New Roman"/>
          <w:sz w:val="24"/>
          <w:szCs w:val="24"/>
        </w:rPr>
        <w:t>ment:</w:t>
      </w:r>
    </w:p>
    <w:tbl>
      <w:tblPr>
        <w:tblStyle w:val="GridTable1Light"/>
        <w:tblpPr w:leftFromText="180" w:rightFromText="180" w:vertAnchor="text" w:horzAnchor="margin" w:tblpXSpec="center" w:tblpY="14"/>
        <w:tblW w:w="10432" w:type="dxa"/>
        <w:tblLook w:val="04A0" w:firstRow="1" w:lastRow="0" w:firstColumn="1" w:lastColumn="0" w:noHBand="0" w:noVBand="1"/>
      </w:tblPr>
      <w:tblGrid>
        <w:gridCol w:w="2367"/>
        <w:gridCol w:w="772"/>
        <w:gridCol w:w="663"/>
        <w:gridCol w:w="663"/>
        <w:gridCol w:w="663"/>
        <w:gridCol w:w="663"/>
        <w:gridCol w:w="663"/>
        <w:gridCol w:w="663"/>
        <w:gridCol w:w="663"/>
        <w:gridCol w:w="663"/>
        <w:gridCol w:w="663"/>
        <w:gridCol w:w="663"/>
        <w:gridCol w:w="663"/>
      </w:tblGrid>
      <w:tr w:rsidR="009A5B7E" w:rsidRPr="00145CAF" w:rsidTr="006E770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7" w:type="dxa"/>
            <w:noWrap/>
            <w:hideMark/>
          </w:tcPr>
          <w:p w:rsidR="009A5B7E" w:rsidRPr="006E770F" w:rsidRDefault="009A5B7E" w:rsidP="009A5B7E">
            <w:pPr>
              <w:jc w:val="center"/>
              <w:rPr>
                <w:rFonts w:ascii="Times New Roman" w:eastAsia="Times New Roman" w:hAnsi="Times New Roman" w:cs="Times New Roman"/>
                <w:bCs w:val="0"/>
                <w:color w:val="000000"/>
                <w:sz w:val="20"/>
                <w:szCs w:val="20"/>
              </w:rPr>
            </w:pPr>
            <w:r w:rsidRPr="006E770F">
              <w:rPr>
                <w:rFonts w:ascii="Times New Roman" w:eastAsia="Times New Roman" w:hAnsi="Times New Roman" w:cs="Times New Roman"/>
                <w:bCs w:val="0"/>
                <w:color w:val="000000"/>
                <w:sz w:val="20"/>
                <w:szCs w:val="20"/>
              </w:rPr>
              <w:t>Reported Crimes</w:t>
            </w:r>
          </w:p>
        </w:tc>
        <w:tc>
          <w:tcPr>
            <w:tcW w:w="2098" w:type="dxa"/>
            <w:gridSpan w:val="3"/>
            <w:noWrap/>
            <w:hideMark/>
          </w:tcPr>
          <w:p w:rsidR="009A5B7E" w:rsidRPr="006E770F" w:rsidRDefault="009A5B7E" w:rsidP="009A5B7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0"/>
                <w:szCs w:val="20"/>
              </w:rPr>
            </w:pPr>
            <w:r w:rsidRPr="006E770F">
              <w:rPr>
                <w:rFonts w:ascii="Times New Roman" w:eastAsia="Times New Roman" w:hAnsi="Times New Roman" w:cs="Times New Roman"/>
                <w:bCs w:val="0"/>
                <w:color w:val="000000"/>
                <w:sz w:val="20"/>
                <w:szCs w:val="20"/>
              </w:rPr>
              <w:t>On Campus</w:t>
            </w:r>
          </w:p>
        </w:tc>
        <w:tc>
          <w:tcPr>
            <w:tcW w:w="1989" w:type="dxa"/>
            <w:gridSpan w:val="3"/>
            <w:noWrap/>
            <w:hideMark/>
          </w:tcPr>
          <w:p w:rsidR="009A5B7E" w:rsidRPr="006E770F" w:rsidRDefault="009A5B7E" w:rsidP="009A5B7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0"/>
                <w:szCs w:val="20"/>
              </w:rPr>
            </w:pPr>
            <w:r w:rsidRPr="006E770F">
              <w:rPr>
                <w:rFonts w:ascii="Times New Roman" w:eastAsia="Times New Roman" w:hAnsi="Times New Roman" w:cs="Times New Roman"/>
                <w:bCs w:val="0"/>
                <w:color w:val="000000"/>
                <w:sz w:val="20"/>
                <w:szCs w:val="20"/>
              </w:rPr>
              <w:t>Residence Hall</w:t>
            </w:r>
          </w:p>
        </w:tc>
        <w:tc>
          <w:tcPr>
            <w:tcW w:w="1989" w:type="dxa"/>
            <w:gridSpan w:val="3"/>
            <w:noWrap/>
            <w:hideMark/>
          </w:tcPr>
          <w:p w:rsidR="009A5B7E" w:rsidRPr="006E770F" w:rsidRDefault="009A5B7E" w:rsidP="009A5B7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0"/>
                <w:szCs w:val="20"/>
              </w:rPr>
            </w:pPr>
            <w:r w:rsidRPr="006E770F">
              <w:rPr>
                <w:rFonts w:ascii="Times New Roman" w:eastAsia="Times New Roman" w:hAnsi="Times New Roman" w:cs="Times New Roman"/>
                <w:bCs w:val="0"/>
                <w:color w:val="000000"/>
                <w:sz w:val="20"/>
                <w:szCs w:val="20"/>
              </w:rPr>
              <w:t>Non-Campus</w:t>
            </w:r>
          </w:p>
        </w:tc>
        <w:tc>
          <w:tcPr>
            <w:tcW w:w="1989" w:type="dxa"/>
            <w:gridSpan w:val="3"/>
            <w:noWrap/>
            <w:hideMark/>
          </w:tcPr>
          <w:p w:rsidR="009A5B7E" w:rsidRPr="006E770F" w:rsidRDefault="009A5B7E" w:rsidP="009A5B7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0"/>
                <w:szCs w:val="20"/>
              </w:rPr>
            </w:pPr>
            <w:r w:rsidRPr="006E770F">
              <w:rPr>
                <w:rFonts w:ascii="Times New Roman" w:eastAsia="Times New Roman" w:hAnsi="Times New Roman" w:cs="Times New Roman"/>
                <w:bCs w:val="0"/>
                <w:color w:val="000000"/>
                <w:sz w:val="20"/>
                <w:szCs w:val="20"/>
              </w:rPr>
              <w:t>Public Property</w:t>
            </w:r>
          </w:p>
        </w:tc>
      </w:tr>
      <w:tr w:rsidR="00543275" w:rsidRPr="00145CAF" w:rsidTr="006E770F">
        <w:trPr>
          <w:trHeight w:val="315"/>
        </w:trPr>
        <w:tc>
          <w:tcPr>
            <w:cnfStyle w:val="001000000000" w:firstRow="0" w:lastRow="0" w:firstColumn="1" w:lastColumn="0" w:oddVBand="0" w:evenVBand="0" w:oddHBand="0" w:evenHBand="0" w:firstRowFirstColumn="0" w:firstRowLastColumn="0" w:lastRowFirstColumn="0" w:lastRowLastColumn="0"/>
            <w:tcW w:w="2367" w:type="dxa"/>
            <w:shd w:val="clear" w:color="auto" w:fill="E7E6E6" w:themeFill="background2"/>
            <w:noWrap/>
            <w:hideMark/>
          </w:tcPr>
          <w:p w:rsidR="00543275" w:rsidRPr="0071092A" w:rsidRDefault="00543275" w:rsidP="00543275">
            <w:pPr>
              <w:rPr>
                <w:rFonts w:ascii="Times New Roman" w:eastAsia="Times New Roman" w:hAnsi="Times New Roman" w:cs="Times New Roman"/>
                <w:b w:val="0"/>
                <w:bCs w:val="0"/>
                <w:i/>
                <w:iCs/>
                <w:color w:val="000000"/>
                <w:sz w:val="20"/>
                <w:szCs w:val="20"/>
              </w:rPr>
            </w:pPr>
            <w:r>
              <w:rPr>
                <w:rFonts w:ascii="Times New Roman" w:eastAsia="Times New Roman" w:hAnsi="Times New Roman" w:cs="Times New Roman"/>
                <w:b w:val="0"/>
                <w:bCs w:val="0"/>
                <w:i/>
                <w:iCs/>
                <w:color w:val="000000"/>
                <w:sz w:val="20"/>
                <w:szCs w:val="20"/>
              </w:rPr>
              <w:t>Clery Crimes Reported</w:t>
            </w:r>
          </w:p>
        </w:tc>
        <w:tc>
          <w:tcPr>
            <w:tcW w:w="772" w:type="dxa"/>
            <w:shd w:val="clear" w:color="auto" w:fill="E7E6E6" w:themeFill="background2"/>
            <w:noWrap/>
            <w:hideMark/>
          </w:tcPr>
          <w:p w:rsidR="00543275" w:rsidRPr="0071092A" w:rsidRDefault="00543275" w:rsidP="007016F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201</w:t>
            </w:r>
            <w:r w:rsidR="007016F3">
              <w:rPr>
                <w:rFonts w:ascii="Times New Roman" w:eastAsia="Times New Roman" w:hAnsi="Times New Roman" w:cs="Times New Roman"/>
                <w:color w:val="000000"/>
                <w:sz w:val="20"/>
                <w:szCs w:val="20"/>
              </w:rPr>
              <w:t>7</w:t>
            </w:r>
          </w:p>
        </w:tc>
        <w:tc>
          <w:tcPr>
            <w:tcW w:w="663" w:type="dxa"/>
            <w:shd w:val="clear" w:color="auto" w:fill="E7E6E6" w:themeFill="background2"/>
            <w:noWrap/>
            <w:hideMark/>
          </w:tcPr>
          <w:p w:rsidR="00543275" w:rsidRPr="0071092A" w:rsidRDefault="00543275" w:rsidP="007016F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201</w:t>
            </w:r>
            <w:r w:rsidR="007016F3">
              <w:rPr>
                <w:rFonts w:ascii="Times New Roman" w:eastAsia="Times New Roman" w:hAnsi="Times New Roman" w:cs="Times New Roman"/>
                <w:color w:val="000000"/>
                <w:sz w:val="20"/>
                <w:szCs w:val="20"/>
              </w:rPr>
              <w:t>8</w:t>
            </w:r>
          </w:p>
        </w:tc>
        <w:tc>
          <w:tcPr>
            <w:tcW w:w="663" w:type="dxa"/>
            <w:shd w:val="clear" w:color="auto" w:fill="E7E6E6" w:themeFill="background2"/>
            <w:noWrap/>
            <w:hideMark/>
          </w:tcPr>
          <w:p w:rsidR="00543275" w:rsidRPr="0071092A" w:rsidRDefault="00543275" w:rsidP="007016F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201</w:t>
            </w:r>
            <w:r w:rsidR="007016F3">
              <w:rPr>
                <w:rFonts w:ascii="Times New Roman" w:eastAsia="Times New Roman" w:hAnsi="Times New Roman" w:cs="Times New Roman"/>
                <w:color w:val="000000"/>
                <w:sz w:val="20"/>
                <w:szCs w:val="20"/>
              </w:rPr>
              <w:t>9</w:t>
            </w:r>
          </w:p>
        </w:tc>
        <w:tc>
          <w:tcPr>
            <w:tcW w:w="663" w:type="dxa"/>
            <w:shd w:val="clear" w:color="auto" w:fill="E7E6E6" w:themeFill="background2"/>
            <w:noWrap/>
            <w:hideMark/>
          </w:tcPr>
          <w:p w:rsidR="00543275" w:rsidRPr="0071092A" w:rsidRDefault="00543275" w:rsidP="007016F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201</w:t>
            </w:r>
            <w:r w:rsidR="007016F3">
              <w:rPr>
                <w:rFonts w:ascii="Times New Roman" w:eastAsia="Times New Roman" w:hAnsi="Times New Roman" w:cs="Times New Roman"/>
                <w:color w:val="000000"/>
                <w:sz w:val="20"/>
                <w:szCs w:val="20"/>
              </w:rPr>
              <w:t>7</w:t>
            </w:r>
          </w:p>
        </w:tc>
        <w:tc>
          <w:tcPr>
            <w:tcW w:w="663" w:type="dxa"/>
            <w:shd w:val="clear" w:color="auto" w:fill="E7E6E6" w:themeFill="background2"/>
            <w:noWrap/>
            <w:hideMark/>
          </w:tcPr>
          <w:p w:rsidR="00543275" w:rsidRPr="0071092A" w:rsidRDefault="00543275" w:rsidP="007016F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201</w:t>
            </w:r>
            <w:r w:rsidR="007016F3">
              <w:rPr>
                <w:rFonts w:ascii="Times New Roman" w:eastAsia="Times New Roman" w:hAnsi="Times New Roman" w:cs="Times New Roman"/>
                <w:color w:val="000000"/>
                <w:sz w:val="20"/>
                <w:szCs w:val="20"/>
              </w:rPr>
              <w:t>8</w:t>
            </w:r>
          </w:p>
        </w:tc>
        <w:tc>
          <w:tcPr>
            <w:tcW w:w="663" w:type="dxa"/>
            <w:shd w:val="clear" w:color="auto" w:fill="E7E6E6" w:themeFill="background2"/>
            <w:noWrap/>
            <w:hideMark/>
          </w:tcPr>
          <w:p w:rsidR="00543275" w:rsidRPr="0071092A" w:rsidRDefault="00543275" w:rsidP="007016F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201</w:t>
            </w:r>
            <w:r w:rsidR="007016F3">
              <w:rPr>
                <w:rFonts w:ascii="Times New Roman" w:eastAsia="Times New Roman" w:hAnsi="Times New Roman" w:cs="Times New Roman"/>
                <w:color w:val="000000"/>
                <w:sz w:val="20"/>
                <w:szCs w:val="20"/>
              </w:rPr>
              <w:t>9</w:t>
            </w:r>
          </w:p>
        </w:tc>
        <w:tc>
          <w:tcPr>
            <w:tcW w:w="663" w:type="dxa"/>
            <w:shd w:val="clear" w:color="auto" w:fill="E7E6E6" w:themeFill="background2"/>
            <w:noWrap/>
            <w:hideMark/>
          </w:tcPr>
          <w:p w:rsidR="00543275" w:rsidRPr="0071092A" w:rsidRDefault="00543275" w:rsidP="007016F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201</w:t>
            </w:r>
            <w:r w:rsidR="007016F3">
              <w:rPr>
                <w:rFonts w:ascii="Times New Roman" w:eastAsia="Times New Roman" w:hAnsi="Times New Roman" w:cs="Times New Roman"/>
                <w:color w:val="000000"/>
                <w:sz w:val="20"/>
                <w:szCs w:val="20"/>
              </w:rPr>
              <w:t>7</w:t>
            </w:r>
          </w:p>
        </w:tc>
        <w:tc>
          <w:tcPr>
            <w:tcW w:w="663" w:type="dxa"/>
            <w:shd w:val="clear" w:color="auto" w:fill="E7E6E6" w:themeFill="background2"/>
            <w:noWrap/>
            <w:hideMark/>
          </w:tcPr>
          <w:p w:rsidR="00543275" w:rsidRPr="0071092A" w:rsidRDefault="007016F3" w:rsidP="007016F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2018</w:t>
            </w:r>
          </w:p>
        </w:tc>
        <w:tc>
          <w:tcPr>
            <w:tcW w:w="663" w:type="dxa"/>
            <w:shd w:val="clear" w:color="auto" w:fill="E7E6E6" w:themeFill="background2"/>
            <w:noWrap/>
            <w:hideMark/>
          </w:tcPr>
          <w:p w:rsidR="00543275" w:rsidRPr="0071092A" w:rsidRDefault="00543275" w:rsidP="007016F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201</w:t>
            </w:r>
            <w:r w:rsidR="007016F3">
              <w:rPr>
                <w:rFonts w:ascii="Times New Roman" w:eastAsia="Times New Roman" w:hAnsi="Times New Roman" w:cs="Times New Roman"/>
                <w:color w:val="000000"/>
                <w:sz w:val="20"/>
                <w:szCs w:val="20"/>
              </w:rPr>
              <w:t>9</w:t>
            </w:r>
          </w:p>
        </w:tc>
        <w:tc>
          <w:tcPr>
            <w:tcW w:w="663" w:type="dxa"/>
            <w:shd w:val="clear" w:color="auto" w:fill="E7E6E6" w:themeFill="background2"/>
            <w:noWrap/>
            <w:hideMark/>
          </w:tcPr>
          <w:p w:rsidR="00543275" w:rsidRPr="0071092A" w:rsidRDefault="00543275" w:rsidP="007016F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2</w:t>
            </w:r>
            <w:r w:rsidR="007016F3">
              <w:rPr>
                <w:rFonts w:ascii="Times New Roman" w:eastAsia="Times New Roman" w:hAnsi="Times New Roman" w:cs="Times New Roman"/>
                <w:color w:val="000000"/>
                <w:sz w:val="20"/>
                <w:szCs w:val="20"/>
              </w:rPr>
              <w:t>017</w:t>
            </w:r>
          </w:p>
        </w:tc>
        <w:tc>
          <w:tcPr>
            <w:tcW w:w="663" w:type="dxa"/>
            <w:shd w:val="clear" w:color="auto" w:fill="E7E6E6" w:themeFill="background2"/>
            <w:noWrap/>
            <w:hideMark/>
          </w:tcPr>
          <w:p w:rsidR="00543275" w:rsidRPr="0071092A" w:rsidRDefault="00543275" w:rsidP="007016F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201</w:t>
            </w:r>
            <w:r w:rsidR="007016F3">
              <w:rPr>
                <w:rFonts w:ascii="Times New Roman" w:eastAsia="Times New Roman" w:hAnsi="Times New Roman" w:cs="Times New Roman"/>
                <w:color w:val="000000"/>
                <w:sz w:val="20"/>
                <w:szCs w:val="20"/>
              </w:rPr>
              <w:t>8</w:t>
            </w:r>
          </w:p>
        </w:tc>
        <w:tc>
          <w:tcPr>
            <w:tcW w:w="663" w:type="dxa"/>
            <w:shd w:val="clear" w:color="auto" w:fill="E7E6E6" w:themeFill="background2"/>
            <w:noWrap/>
            <w:hideMark/>
          </w:tcPr>
          <w:p w:rsidR="00543275" w:rsidRPr="0071092A" w:rsidRDefault="00543275" w:rsidP="007016F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201</w:t>
            </w:r>
            <w:r w:rsidR="007016F3">
              <w:rPr>
                <w:rFonts w:ascii="Times New Roman" w:eastAsia="Times New Roman" w:hAnsi="Times New Roman" w:cs="Times New Roman"/>
                <w:color w:val="000000"/>
                <w:sz w:val="20"/>
                <w:szCs w:val="20"/>
              </w:rPr>
              <w:t>9</w:t>
            </w:r>
          </w:p>
        </w:tc>
      </w:tr>
      <w:tr w:rsidR="00543275" w:rsidRPr="00145CAF" w:rsidTr="006E770F">
        <w:trPr>
          <w:trHeight w:val="300"/>
        </w:trPr>
        <w:tc>
          <w:tcPr>
            <w:cnfStyle w:val="001000000000" w:firstRow="0" w:lastRow="0" w:firstColumn="1" w:lastColumn="0" w:oddVBand="0" w:evenVBand="0" w:oddHBand="0" w:evenHBand="0" w:firstRowFirstColumn="0" w:firstRowLastColumn="0" w:lastRowFirstColumn="0" w:lastRowLastColumn="0"/>
            <w:tcW w:w="2367" w:type="dxa"/>
            <w:noWrap/>
            <w:hideMark/>
          </w:tcPr>
          <w:p w:rsidR="00543275" w:rsidRPr="0071092A" w:rsidRDefault="00543275" w:rsidP="00543275">
            <w:pPr>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Murder</w:t>
            </w:r>
          </w:p>
        </w:tc>
        <w:tc>
          <w:tcPr>
            <w:tcW w:w="772"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r>
      <w:tr w:rsidR="00543275" w:rsidRPr="00145CAF" w:rsidTr="006E770F">
        <w:trPr>
          <w:trHeight w:val="300"/>
        </w:trPr>
        <w:tc>
          <w:tcPr>
            <w:cnfStyle w:val="001000000000" w:firstRow="0" w:lastRow="0" w:firstColumn="1" w:lastColumn="0" w:oddVBand="0" w:evenVBand="0" w:oddHBand="0" w:evenHBand="0" w:firstRowFirstColumn="0" w:firstRowLastColumn="0" w:lastRowFirstColumn="0" w:lastRowLastColumn="0"/>
            <w:tcW w:w="2367" w:type="dxa"/>
            <w:noWrap/>
            <w:hideMark/>
          </w:tcPr>
          <w:p w:rsidR="00543275" w:rsidRPr="0071092A" w:rsidRDefault="00543275" w:rsidP="00543275">
            <w:pPr>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Negligent Manslaughter</w:t>
            </w:r>
          </w:p>
        </w:tc>
        <w:tc>
          <w:tcPr>
            <w:tcW w:w="772"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r>
      <w:tr w:rsidR="00543275" w:rsidRPr="00145CAF" w:rsidTr="006E770F">
        <w:trPr>
          <w:trHeight w:val="300"/>
        </w:trPr>
        <w:tc>
          <w:tcPr>
            <w:cnfStyle w:val="001000000000" w:firstRow="0" w:lastRow="0" w:firstColumn="1" w:lastColumn="0" w:oddVBand="0" w:evenVBand="0" w:oddHBand="0" w:evenHBand="0" w:firstRowFirstColumn="0" w:firstRowLastColumn="0" w:lastRowFirstColumn="0" w:lastRowLastColumn="0"/>
            <w:tcW w:w="2367" w:type="dxa"/>
            <w:noWrap/>
            <w:hideMark/>
          </w:tcPr>
          <w:p w:rsidR="00543275" w:rsidRPr="0071092A" w:rsidRDefault="00543275" w:rsidP="00543275">
            <w:pPr>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Non-Neg. Manslaughter</w:t>
            </w:r>
          </w:p>
        </w:tc>
        <w:tc>
          <w:tcPr>
            <w:tcW w:w="772"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r>
      <w:tr w:rsidR="00543275" w:rsidRPr="00145CAF" w:rsidTr="006E770F">
        <w:trPr>
          <w:trHeight w:val="300"/>
        </w:trPr>
        <w:tc>
          <w:tcPr>
            <w:cnfStyle w:val="001000000000" w:firstRow="0" w:lastRow="0" w:firstColumn="1" w:lastColumn="0" w:oddVBand="0" w:evenVBand="0" w:oddHBand="0" w:evenHBand="0" w:firstRowFirstColumn="0" w:firstRowLastColumn="0" w:lastRowFirstColumn="0" w:lastRowLastColumn="0"/>
            <w:tcW w:w="2367" w:type="dxa"/>
            <w:noWrap/>
            <w:hideMark/>
          </w:tcPr>
          <w:p w:rsidR="00543275" w:rsidRPr="0071092A" w:rsidRDefault="00543275" w:rsidP="00543275">
            <w:pPr>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Aggravated Assault</w:t>
            </w:r>
          </w:p>
        </w:tc>
        <w:tc>
          <w:tcPr>
            <w:tcW w:w="772" w:type="dxa"/>
            <w:noWrap/>
            <w:hideMark/>
          </w:tcPr>
          <w:p w:rsidR="00543275" w:rsidRPr="0071092A" w:rsidRDefault="007016F3"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63" w:type="dxa"/>
            <w:noWrap/>
            <w:hideMark/>
          </w:tcPr>
          <w:p w:rsidR="00543275" w:rsidRPr="0071092A" w:rsidRDefault="007016F3"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hideMark/>
          </w:tcPr>
          <w:p w:rsidR="00543275" w:rsidRPr="0071092A" w:rsidRDefault="00DB6EA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63" w:type="dxa"/>
            <w:noWrap/>
            <w:hideMark/>
          </w:tcPr>
          <w:p w:rsidR="00543275" w:rsidRPr="0071092A" w:rsidRDefault="007016F3"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63" w:type="dxa"/>
            <w:noWrap/>
            <w:hideMark/>
          </w:tcPr>
          <w:p w:rsidR="00543275" w:rsidRPr="0071092A" w:rsidRDefault="007016F3"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hideMark/>
          </w:tcPr>
          <w:p w:rsidR="00543275" w:rsidRPr="0071092A" w:rsidRDefault="00DB6EA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r>
      <w:tr w:rsidR="00543275" w:rsidRPr="00145CAF" w:rsidTr="006E770F">
        <w:trPr>
          <w:trHeight w:val="300"/>
        </w:trPr>
        <w:tc>
          <w:tcPr>
            <w:cnfStyle w:val="001000000000" w:firstRow="0" w:lastRow="0" w:firstColumn="1" w:lastColumn="0" w:oddVBand="0" w:evenVBand="0" w:oddHBand="0" w:evenHBand="0" w:firstRowFirstColumn="0" w:firstRowLastColumn="0" w:lastRowFirstColumn="0" w:lastRowLastColumn="0"/>
            <w:tcW w:w="2367" w:type="dxa"/>
            <w:noWrap/>
            <w:hideMark/>
          </w:tcPr>
          <w:p w:rsidR="00543275" w:rsidRPr="0071092A" w:rsidRDefault="00543275" w:rsidP="00543275">
            <w:pPr>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Robbery</w:t>
            </w:r>
          </w:p>
        </w:tc>
        <w:tc>
          <w:tcPr>
            <w:tcW w:w="772" w:type="dxa"/>
            <w:noWrap/>
            <w:hideMark/>
          </w:tcPr>
          <w:p w:rsidR="00543275" w:rsidRPr="0071092A" w:rsidRDefault="00F06F8C"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r>
      <w:tr w:rsidR="00543275" w:rsidRPr="00145CAF" w:rsidTr="006E770F">
        <w:trPr>
          <w:trHeight w:val="300"/>
        </w:trPr>
        <w:tc>
          <w:tcPr>
            <w:cnfStyle w:val="001000000000" w:firstRow="0" w:lastRow="0" w:firstColumn="1" w:lastColumn="0" w:oddVBand="0" w:evenVBand="0" w:oddHBand="0" w:evenHBand="0" w:firstRowFirstColumn="0" w:firstRowLastColumn="0" w:lastRowFirstColumn="0" w:lastRowLastColumn="0"/>
            <w:tcW w:w="2367" w:type="dxa"/>
            <w:noWrap/>
            <w:hideMark/>
          </w:tcPr>
          <w:p w:rsidR="00543275" w:rsidRPr="0071092A" w:rsidRDefault="00543275" w:rsidP="00543275">
            <w:pPr>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Auto Theft</w:t>
            </w:r>
          </w:p>
        </w:tc>
        <w:tc>
          <w:tcPr>
            <w:tcW w:w="772" w:type="dxa"/>
            <w:noWrap/>
            <w:hideMark/>
          </w:tcPr>
          <w:p w:rsidR="00543275" w:rsidRPr="0071092A" w:rsidRDefault="007016F3"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663" w:type="dxa"/>
            <w:noWrap/>
            <w:hideMark/>
          </w:tcPr>
          <w:p w:rsidR="00543275" w:rsidRPr="0071092A" w:rsidRDefault="00F06F8C"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663" w:type="dxa"/>
            <w:noWrap/>
            <w:hideMark/>
          </w:tcPr>
          <w:p w:rsidR="00543275" w:rsidRPr="0071092A" w:rsidRDefault="006E770F"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r>
      <w:tr w:rsidR="00543275" w:rsidRPr="00145CAF" w:rsidTr="006E770F">
        <w:trPr>
          <w:trHeight w:val="300"/>
        </w:trPr>
        <w:tc>
          <w:tcPr>
            <w:cnfStyle w:val="001000000000" w:firstRow="0" w:lastRow="0" w:firstColumn="1" w:lastColumn="0" w:oddVBand="0" w:evenVBand="0" w:oddHBand="0" w:evenHBand="0" w:firstRowFirstColumn="0" w:firstRowLastColumn="0" w:lastRowFirstColumn="0" w:lastRowLastColumn="0"/>
            <w:tcW w:w="2367" w:type="dxa"/>
            <w:noWrap/>
            <w:hideMark/>
          </w:tcPr>
          <w:p w:rsidR="00543275" w:rsidRPr="0071092A" w:rsidRDefault="00543275" w:rsidP="00543275">
            <w:pPr>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Arson</w:t>
            </w:r>
          </w:p>
        </w:tc>
        <w:tc>
          <w:tcPr>
            <w:tcW w:w="772"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r>
      <w:tr w:rsidR="00543275" w:rsidRPr="00145CAF" w:rsidTr="006E770F">
        <w:trPr>
          <w:trHeight w:val="300"/>
        </w:trPr>
        <w:tc>
          <w:tcPr>
            <w:cnfStyle w:val="001000000000" w:firstRow="0" w:lastRow="0" w:firstColumn="1" w:lastColumn="0" w:oddVBand="0" w:evenVBand="0" w:oddHBand="0" w:evenHBand="0" w:firstRowFirstColumn="0" w:firstRowLastColumn="0" w:lastRowFirstColumn="0" w:lastRowLastColumn="0"/>
            <w:tcW w:w="2367" w:type="dxa"/>
            <w:noWrap/>
            <w:hideMark/>
          </w:tcPr>
          <w:p w:rsidR="00543275" w:rsidRPr="0071092A" w:rsidRDefault="00543275" w:rsidP="00543275">
            <w:pPr>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Burglary</w:t>
            </w:r>
          </w:p>
        </w:tc>
        <w:tc>
          <w:tcPr>
            <w:tcW w:w="772" w:type="dxa"/>
            <w:noWrap/>
            <w:hideMark/>
          </w:tcPr>
          <w:p w:rsidR="00543275" w:rsidRPr="0071092A" w:rsidRDefault="007016F3"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63" w:type="dxa"/>
            <w:noWrap/>
            <w:hideMark/>
          </w:tcPr>
          <w:p w:rsidR="00543275" w:rsidRPr="0071092A" w:rsidRDefault="007016F3"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663" w:type="dxa"/>
            <w:noWrap/>
            <w:hideMark/>
          </w:tcPr>
          <w:p w:rsidR="00543275" w:rsidRPr="0071092A" w:rsidRDefault="006E770F"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hideMark/>
          </w:tcPr>
          <w:p w:rsidR="00543275" w:rsidRPr="0071092A" w:rsidRDefault="007016F3"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hideMark/>
          </w:tcPr>
          <w:p w:rsidR="00543275" w:rsidRPr="0071092A" w:rsidRDefault="00F06F8C"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hideMark/>
          </w:tcPr>
          <w:p w:rsidR="00543275" w:rsidRPr="0071092A" w:rsidRDefault="00497959"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r>
      <w:tr w:rsidR="00543275" w:rsidRPr="00145CAF" w:rsidTr="006E770F">
        <w:trPr>
          <w:trHeight w:val="300"/>
        </w:trPr>
        <w:tc>
          <w:tcPr>
            <w:cnfStyle w:val="001000000000" w:firstRow="0" w:lastRow="0" w:firstColumn="1" w:lastColumn="0" w:oddVBand="0" w:evenVBand="0" w:oddHBand="0" w:evenHBand="0" w:firstRowFirstColumn="0" w:firstRowLastColumn="0" w:lastRowFirstColumn="0" w:lastRowLastColumn="0"/>
            <w:tcW w:w="2367" w:type="dxa"/>
            <w:noWrap/>
            <w:hideMark/>
          </w:tcPr>
          <w:p w:rsidR="00543275" w:rsidRPr="0071092A" w:rsidRDefault="00543275" w:rsidP="00543275">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Forcible </w:t>
            </w:r>
            <w:r w:rsidRPr="0071092A">
              <w:rPr>
                <w:rFonts w:ascii="Times New Roman" w:eastAsia="Times New Roman" w:hAnsi="Times New Roman" w:cs="Times New Roman"/>
                <w:color w:val="000000"/>
                <w:sz w:val="20"/>
                <w:szCs w:val="20"/>
              </w:rPr>
              <w:t>Sex Offenses</w:t>
            </w:r>
            <w:r>
              <w:rPr>
                <w:rFonts w:ascii="Times New Roman" w:eastAsia="Times New Roman" w:hAnsi="Times New Roman" w:cs="Times New Roman"/>
                <w:color w:val="000000"/>
                <w:sz w:val="20"/>
                <w:szCs w:val="20"/>
              </w:rPr>
              <w:t>*</w:t>
            </w:r>
          </w:p>
        </w:tc>
        <w:tc>
          <w:tcPr>
            <w:tcW w:w="772" w:type="dxa"/>
            <w:noWrap/>
            <w:hideMark/>
          </w:tcPr>
          <w:p w:rsidR="00543275" w:rsidRPr="0071092A" w:rsidRDefault="00F06F8C"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63" w:type="dxa"/>
            <w:noWrap/>
            <w:hideMark/>
          </w:tcPr>
          <w:p w:rsidR="00543275" w:rsidRPr="0071092A" w:rsidRDefault="007016F3"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663" w:type="dxa"/>
            <w:noWrap/>
            <w:hideMark/>
          </w:tcPr>
          <w:p w:rsidR="00543275" w:rsidRPr="0071092A" w:rsidRDefault="00EF5DD7" w:rsidP="00502A6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663" w:type="dxa"/>
            <w:noWrap/>
            <w:hideMark/>
          </w:tcPr>
          <w:p w:rsidR="00543275" w:rsidRPr="0071092A" w:rsidRDefault="00F06F8C"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63" w:type="dxa"/>
            <w:noWrap/>
            <w:hideMark/>
          </w:tcPr>
          <w:p w:rsidR="00543275" w:rsidRPr="0071092A" w:rsidRDefault="007016F3"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663" w:type="dxa"/>
            <w:noWrap/>
            <w:hideMark/>
          </w:tcPr>
          <w:p w:rsidR="00543275" w:rsidRPr="0071092A" w:rsidRDefault="00EF5DD7"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r>
      <w:tr w:rsidR="00543275" w:rsidRPr="00145CAF" w:rsidTr="006E770F">
        <w:trPr>
          <w:trHeight w:val="300"/>
        </w:trPr>
        <w:tc>
          <w:tcPr>
            <w:cnfStyle w:val="001000000000" w:firstRow="0" w:lastRow="0" w:firstColumn="1" w:lastColumn="0" w:oddVBand="0" w:evenVBand="0" w:oddHBand="0" w:evenHBand="0" w:firstRowFirstColumn="0" w:firstRowLastColumn="0" w:lastRowFirstColumn="0" w:lastRowLastColumn="0"/>
            <w:tcW w:w="2367" w:type="dxa"/>
            <w:noWrap/>
            <w:hideMark/>
          </w:tcPr>
          <w:p w:rsidR="00543275" w:rsidRPr="00686718" w:rsidRDefault="00543275" w:rsidP="00543275">
            <w:pPr>
              <w:rPr>
                <w:rFonts w:ascii="Times New Roman" w:eastAsia="Times New Roman" w:hAnsi="Times New Roman" w:cs="Times New Roman"/>
                <w:color w:val="000000"/>
                <w:sz w:val="18"/>
                <w:szCs w:val="18"/>
              </w:rPr>
            </w:pPr>
            <w:r w:rsidRPr="00686718">
              <w:rPr>
                <w:rFonts w:ascii="Times New Roman" w:eastAsia="Times New Roman" w:hAnsi="Times New Roman" w:cs="Times New Roman"/>
                <w:color w:val="000000"/>
                <w:sz w:val="18"/>
                <w:szCs w:val="18"/>
              </w:rPr>
              <w:t>Non-forcible Sex Offenses</w:t>
            </w:r>
            <w:r>
              <w:rPr>
                <w:rFonts w:ascii="Times New Roman" w:eastAsia="Times New Roman" w:hAnsi="Times New Roman" w:cs="Times New Roman"/>
                <w:color w:val="000000"/>
                <w:sz w:val="18"/>
                <w:szCs w:val="18"/>
              </w:rPr>
              <w:t>*</w:t>
            </w:r>
          </w:p>
        </w:tc>
        <w:tc>
          <w:tcPr>
            <w:tcW w:w="772"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7016F3"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63" w:type="dxa"/>
            <w:noWrap/>
            <w:hideMark/>
          </w:tcPr>
          <w:p w:rsidR="00543275" w:rsidRPr="0071092A" w:rsidRDefault="00EF5DD7"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6E770F" w:rsidP="00DB6EA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63" w:type="dxa"/>
            <w:noWrap/>
            <w:hideMark/>
          </w:tcPr>
          <w:p w:rsidR="00543275" w:rsidRPr="0071092A" w:rsidRDefault="00EF5DD7"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hideMark/>
          </w:tcPr>
          <w:p w:rsidR="00543275" w:rsidRPr="0071092A" w:rsidRDefault="007016F3"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63" w:type="dxa"/>
            <w:noWrap/>
            <w:hideMark/>
          </w:tcPr>
          <w:p w:rsidR="00543275" w:rsidRPr="0071092A" w:rsidRDefault="007016F3"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hideMark/>
          </w:tcPr>
          <w:p w:rsidR="00543275" w:rsidRPr="0071092A" w:rsidRDefault="00502A62"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r>
      <w:tr w:rsidR="00543275" w:rsidRPr="00145CAF" w:rsidTr="006E770F">
        <w:trPr>
          <w:trHeight w:val="300"/>
        </w:trPr>
        <w:tc>
          <w:tcPr>
            <w:cnfStyle w:val="001000000000" w:firstRow="0" w:lastRow="0" w:firstColumn="1" w:lastColumn="0" w:oddVBand="0" w:evenVBand="0" w:oddHBand="0" w:evenHBand="0" w:firstRowFirstColumn="0" w:firstRowLastColumn="0" w:lastRowFirstColumn="0" w:lastRowLastColumn="0"/>
            <w:tcW w:w="2367" w:type="dxa"/>
            <w:noWrap/>
            <w:hideMark/>
          </w:tcPr>
          <w:p w:rsidR="00543275" w:rsidRPr="0071092A" w:rsidRDefault="00543275" w:rsidP="00543275">
            <w:pPr>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Domestic Violence</w:t>
            </w:r>
            <w:r>
              <w:rPr>
                <w:rFonts w:ascii="Times New Roman" w:eastAsia="Times New Roman" w:hAnsi="Times New Roman" w:cs="Times New Roman"/>
                <w:color w:val="000000"/>
                <w:sz w:val="20"/>
                <w:szCs w:val="20"/>
              </w:rPr>
              <w:t>*</w:t>
            </w:r>
          </w:p>
        </w:tc>
        <w:tc>
          <w:tcPr>
            <w:tcW w:w="772" w:type="dxa"/>
            <w:noWrap/>
            <w:hideMark/>
          </w:tcPr>
          <w:p w:rsidR="00543275" w:rsidRPr="0071092A" w:rsidRDefault="007016F3"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663" w:type="dxa"/>
            <w:noWrap/>
            <w:hideMark/>
          </w:tcPr>
          <w:p w:rsidR="00543275" w:rsidRPr="0071092A" w:rsidRDefault="00F06F8C"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tcPr>
          <w:p w:rsidR="00543275" w:rsidRPr="0071092A" w:rsidRDefault="00502A62"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tcPr>
          <w:p w:rsidR="00543275" w:rsidRPr="0071092A" w:rsidRDefault="007016F3"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63" w:type="dxa"/>
            <w:noWrap/>
            <w:hideMark/>
          </w:tcPr>
          <w:p w:rsidR="00543275" w:rsidRPr="0071092A" w:rsidRDefault="007016F3"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hideMark/>
          </w:tcPr>
          <w:p w:rsidR="00543275" w:rsidRPr="0071092A" w:rsidRDefault="00502A62"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hideMark/>
          </w:tcPr>
          <w:p w:rsidR="00543275" w:rsidRPr="0071092A" w:rsidRDefault="007016F3"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663" w:type="dxa"/>
            <w:noWrap/>
            <w:hideMark/>
          </w:tcPr>
          <w:p w:rsidR="00543275" w:rsidRPr="0071092A" w:rsidRDefault="007016F3"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663" w:type="dxa"/>
            <w:noWrap/>
            <w:hideMark/>
          </w:tcPr>
          <w:p w:rsidR="00543275" w:rsidRPr="0071092A" w:rsidRDefault="00DB6EA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r>
      <w:tr w:rsidR="00543275" w:rsidRPr="00145CAF" w:rsidTr="006E770F">
        <w:trPr>
          <w:trHeight w:val="300"/>
        </w:trPr>
        <w:tc>
          <w:tcPr>
            <w:cnfStyle w:val="001000000000" w:firstRow="0" w:lastRow="0" w:firstColumn="1" w:lastColumn="0" w:oddVBand="0" w:evenVBand="0" w:oddHBand="0" w:evenHBand="0" w:firstRowFirstColumn="0" w:firstRowLastColumn="0" w:lastRowFirstColumn="0" w:lastRowLastColumn="0"/>
            <w:tcW w:w="2367" w:type="dxa"/>
            <w:noWrap/>
            <w:hideMark/>
          </w:tcPr>
          <w:p w:rsidR="00543275" w:rsidRPr="0071092A" w:rsidRDefault="00543275" w:rsidP="00543275">
            <w:pPr>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Dating Violence</w:t>
            </w:r>
            <w:r>
              <w:rPr>
                <w:rFonts w:ascii="Times New Roman" w:eastAsia="Times New Roman" w:hAnsi="Times New Roman" w:cs="Times New Roman"/>
                <w:color w:val="000000"/>
                <w:sz w:val="20"/>
                <w:szCs w:val="20"/>
              </w:rPr>
              <w:t>*</w:t>
            </w:r>
          </w:p>
        </w:tc>
        <w:tc>
          <w:tcPr>
            <w:tcW w:w="772" w:type="dxa"/>
            <w:noWrap/>
            <w:hideMark/>
          </w:tcPr>
          <w:p w:rsidR="00543275" w:rsidRPr="0071092A" w:rsidRDefault="00F06F8C"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63" w:type="dxa"/>
            <w:noWrap/>
            <w:hideMark/>
          </w:tcPr>
          <w:p w:rsidR="00543275" w:rsidRPr="0071092A" w:rsidRDefault="007016F3"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hideMark/>
          </w:tcPr>
          <w:p w:rsidR="00543275" w:rsidRPr="0071092A" w:rsidRDefault="00EF5DD7"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hideMark/>
          </w:tcPr>
          <w:p w:rsidR="00543275" w:rsidRPr="0071092A" w:rsidRDefault="00EF5DD7"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hideMark/>
          </w:tcPr>
          <w:p w:rsidR="00543275" w:rsidRPr="0071092A" w:rsidRDefault="00F06F8C"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63" w:type="dxa"/>
            <w:noWrap/>
            <w:hideMark/>
          </w:tcPr>
          <w:p w:rsidR="00543275" w:rsidRPr="0071092A" w:rsidRDefault="007016F3"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hideMark/>
          </w:tcPr>
          <w:p w:rsidR="00543275" w:rsidRPr="0071092A" w:rsidRDefault="00502A62"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r>
      <w:tr w:rsidR="00543275" w:rsidRPr="00145CAF" w:rsidTr="006E770F">
        <w:trPr>
          <w:trHeight w:val="300"/>
        </w:trPr>
        <w:tc>
          <w:tcPr>
            <w:cnfStyle w:val="001000000000" w:firstRow="0" w:lastRow="0" w:firstColumn="1" w:lastColumn="0" w:oddVBand="0" w:evenVBand="0" w:oddHBand="0" w:evenHBand="0" w:firstRowFirstColumn="0" w:firstRowLastColumn="0" w:lastRowFirstColumn="0" w:lastRowLastColumn="0"/>
            <w:tcW w:w="2367" w:type="dxa"/>
            <w:noWrap/>
            <w:hideMark/>
          </w:tcPr>
          <w:p w:rsidR="00543275" w:rsidRPr="0071092A" w:rsidRDefault="00543275" w:rsidP="00543275">
            <w:pPr>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Stalking</w:t>
            </w:r>
            <w:r>
              <w:rPr>
                <w:rFonts w:ascii="Times New Roman" w:eastAsia="Times New Roman" w:hAnsi="Times New Roman" w:cs="Times New Roman"/>
                <w:color w:val="000000"/>
                <w:sz w:val="20"/>
                <w:szCs w:val="20"/>
              </w:rPr>
              <w:t>*</w:t>
            </w:r>
          </w:p>
        </w:tc>
        <w:tc>
          <w:tcPr>
            <w:tcW w:w="772" w:type="dxa"/>
            <w:noWrap/>
            <w:hideMark/>
          </w:tcPr>
          <w:p w:rsidR="00543275" w:rsidRPr="0071092A" w:rsidRDefault="007016F3"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63" w:type="dxa"/>
            <w:noWrap/>
            <w:hideMark/>
          </w:tcPr>
          <w:p w:rsidR="00543275" w:rsidRPr="0071092A" w:rsidRDefault="007016F3"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663" w:type="dxa"/>
            <w:noWrap/>
            <w:hideMark/>
          </w:tcPr>
          <w:p w:rsidR="00543275" w:rsidRPr="0071092A" w:rsidRDefault="00DB6EA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663" w:type="dxa"/>
            <w:noWrap/>
            <w:hideMark/>
          </w:tcPr>
          <w:p w:rsidR="00543275" w:rsidRPr="0071092A" w:rsidRDefault="00F06F8C"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hideMark/>
          </w:tcPr>
          <w:p w:rsidR="00543275" w:rsidRPr="0071092A" w:rsidRDefault="00DB6EA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663" w:type="dxa"/>
            <w:noWrap/>
            <w:hideMark/>
          </w:tcPr>
          <w:p w:rsidR="00543275" w:rsidRPr="0071092A" w:rsidRDefault="00F06F8C"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63" w:type="dxa"/>
            <w:noWrap/>
            <w:hideMark/>
          </w:tcPr>
          <w:p w:rsidR="00543275" w:rsidRPr="0071092A" w:rsidRDefault="007016F3"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hideMark/>
          </w:tcPr>
          <w:p w:rsidR="00543275" w:rsidRPr="0071092A" w:rsidRDefault="00502A62"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hideMark/>
          </w:tcPr>
          <w:p w:rsidR="00543275" w:rsidRPr="0071092A" w:rsidRDefault="00637D4B"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543275" w:rsidRPr="00145CAF" w:rsidTr="006E770F">
        <w:trPr>
          <w:trHeight w:val="300"/>
        </w:trPr>
        <w:tc>
          <w:tcPr>
            <w:cnfStyle w:val="001000000000" w:firstRow="0" w:lastRow="0" w:firstColumn="1" w:lastColumn="0" w:oddVBand="0" w:evenVBand="0" w:oddHBand="0" w:evenHBand="0" w:firstRowFirstColumn="0" w:firstRowLastColumn="0" w:lastRowFirstColumn="0" w:lastRowLastColumn="0"/>
            <w:tcW w:w="2367" w:type="dxa"/>
            <w:noWrap/>
          </w:tcPr>
          <w:p w:rsidR="00543275" w:rsidRDefault="00543275" w:rsidP="00543275">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Sexual Harassment*</w:t>
            </w:r>
          </w:p>
        </w:tc>
        <w:tc>
          <w:tcPr>
            <w:tcW w:w="772" w:type="dxa"/>
            <w:noWrap/>
          </w:tcPr>
          <w:p w:rsidR="00543275" w:rsidRDefault="007016F3"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663" w:type="dxa"/>
            <w:noWrap/>
          </w:tcPr>
          <w:p w:rsidR="00543275" w:rsidRDefault="007016F3"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tcPr>
          <w:p w:rsidR="00543275" w:rsidRDefault="006E770F"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63" w:type="dxa"/>
            <w:noWrap/>
          </w:tcPr>
          <w:p w:rsidR="00543275" w:rsidRDefault="007016F3"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663" w:type="dxa"/>
            <w:noWrap/>
          </w:tcPr>
          <w:p w:rsidR="00543275" w:rsidRDefault="007016F3"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tcPr>
          <w:p w:rsidR="00543275" w:rsidRDefault="006E770F"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63" w:type="dxa"/>
            <w:noWrap/>
          </w:tcPr>
          <w:p w:rsidR="00543275" w:rsidRDefault="00F06F8C"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63" w:type="dxa"/>
            <w:noWrap/>
          </w:tcPr>
          <w:p w:rsidR="00543275" w:rsidRDefault="007016F3"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tcPr>
          <w:p w:rsidR="00543275" w:rsidRDefault="00502A62"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tcPr>
          <w:p w:rsidR="00543275"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tcPr>
          <w:p w:rsidR="00543275"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tcPr>
          <w:p w:rsidR="00543275"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543275" w:rsidRPr="00145CAF" w:rsidTr="006E770F">
        <w:trPr>
          <w:trHeight w:val="300"/>
        </w:trPr>
        <w:tc>
          <w:tcPr>
            <w:cnfStyle w:val="001000000000" w:firstRow="0" w:lastRow="0" w:firstColumn="1" w:lastColumn="0" w:oddVBand="0" w:evenVBand="0" w:oddHBand="0" w:evenHBand="0" w:firstRowFirstColumn="0" w:firstRowLastColumn="0" w:lastRowFirstColumn="0" w:lastRowLastColumn="0"/>
            <w:tcW w:w="2367" w:type="dxa"/>
            <w:noWrap/>
          </w:tcPr>
          <w:p w:rsidR="00543275" w:rsidRPr="0071092A" w:rsidRDefault="00543275" w:rsidP="00543275">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Unfounded Crimes</w:t>
            </w:r>
          </w:p>
        </w:tc>
        <w:tc>
          <w:tcPr>
            <w:tcW w:w="772" w:type="dxa"/>
            <w:noWrap/>
          </w:tcPr>
          <w:p w:rsidR="00543275"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663" w:type="dxa"/>
            <w:noWrap/>
          </w:tcPr>
          <w:p w:rsidR="00543275"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tcPr>
          <w:p w:rsidR="00543275"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tcPr>
          <w:p w:rsidR="00543275"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tcPr>
          <w:p w:rsidR="00543275"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tcPr>
          <w:p w:rsidR="00543275"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tcPr>
          <w:p w:rsidR="00543275"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tcPr>
          <w:p w:rsidR="00543275"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543275" w:rsidRPr="00145CAF" w:rsidTr="006E770F">
        <w:trPr>
          <w:trHeight w:val="315"/>
        </w:trPr>
        <w:tc>
          <w:tcPr>
            <w:cnfStyle w:val="001000000000" w:firstRow="0" w:lastRow="0" w:firstColumn="1" w:lastColumn="0" w:oddVBand="0" w:evenVBand="0" w:oddHBand="0" w:evenHBand="0" w:firstRowFirstColumn="0" w:firstRowLastColumn="0" w:lastRowFirstColumn="0" w:lastRowLastColumn="0"/>
            <w:tcW w:w="2367" w:type="dxa"/>
            <w:shd w:val="clear" w:color="auto" w:fill="E7E6E6" w:themeFill="background2"/>
            <w:noWrap/>
            <w:hideMark/>
          </w:tcPr>
          <w:p w:rsidR="00543275" w:rsidRPr="0071092A" w:rsidRDefault="00543275" w:rsidP="00543275">
            <w:pPr>
              <w:rPr>
                <w:rFonts w:ascii="Times New Roman" w:eastAsia="Times New Roman" w:hAnsi="Times New Roman" w:cs="Times New Roman"/>
                <w:b w:val="0"/>
                <w:bCs w:val="0"/>
                <w:i/>
                <w:iCs/>
                <w:color w:val="000000"/>
                <w:sz w:val="20"/>
                <w:szCs w:val="20"/>
              </w:rPr>
            </w:pPr>
            <w:r w:rsidRPr="0071092A">
              <w:rPr>
                <w:rFonts w:ascii="Times New Roman" w:eastAsia="Times New Roman" w:hAnsi="Times New Roman" w:cs="Times New Roman"/>
                <w:b w:val="0"/>
                <w:bCs w:val="0"/>
                <w:i/>
                <w:iCs/>
                <w:color w:val="000000"/>
                <w:sz w:val="20"/>
                <w:szCs w:val="20"/>
              </w:rPr>
              <w:t>Arrests</w:t>
            </w:r>
          </w:p>
        </w:tc>
        <w:tc>
          <w:tcPr>
            <w:tcW w:w="772" w:type="dxa"/>
            <w:shd w:val="clear" w:color="auto" w:fill="E7E6E6" w:themeFill="background2"/>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63" w:type="dxa"/>
            <w:shd w:val="clear" w:color="auto" w:fill="E7E6E6" w:themeFill="background2"/>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63" w:type="dxa"/>
            <w:shd w:val="clear" w:color="auto" w:fill="E7E6E6" w:themeFill="background2"/>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63" w:type="dxa"/>
            <w:shd w:val="clear" w:color="auto" w:fill="E7E6E6" w:themeFill="background2"/>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63" w:type="dxa"/>
            <w:shd w:val="clear" w:color="auto" w:fill="E7E6E6" w:themeFill="background2"/>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63" w:type="dxa"/>
            <w:shd w:val="clear" w:color="auto" w:fill="E7E6E6" w:themeFill="background2"/>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63" w:type="dxa"/>
            <w:shd w:val="clear" w:color="auto" w:fill="E7E6E6" w:themeFill="background2"/>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63" w:type="dxa"/>
            <w:shd w:val="clear" w:color="auto" w:fill="E7E6E6" w:themeFill="background2"/>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63" w:type="dxa"/>
            <w:shd w:val="clear" w:color="auto" w:fill="E7E6E6" w:themeFill="background2"/>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63" w:type="dxa"/>
            <w:shd w:val="clear" w:color="auto" w:fill="E7E6E6" w:themeFill="background2"/>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63" w:type="dxa"/>
            <w:shd w:val="clear" w:color="auto" w:fill="E7E6E6" w:themeFill="background2"/>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63" w:type="dxa"/>
            <w:shd w:val="clear" w:color="auto" w:fill="E7E6E6" w:themeFill="background2"/>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r>
      <w:tr w:rsidR="00543275" w:rsidRPr="00145CAF" w:rsidTr="006E770F">
        <w:trPr>
          <w:trHeight w:val="300"/>
        </w:trPr>
        <w:tc>
          <w:tcPr>
            <w:cnfStyle w:val="001000000000" w:firstRow="0" w:lastRow="0" w:firstColumn="1" w:lastColumn="0" w:oddVBand="0" w:evenVBand="0" w:oddHBand="0" w:evenHBand="0" w:firstRowFirstColumn="0" w:firstRowLastColumn="0" w:lastRowFirstColumn="0" w:lastRowLastColumn="0"/>
            <w:tcW w:w="2367" w:type="dxa"/>
            <w:noWrap/>
            <w:hideMark/>
          </w:tcPr>
          <w:p w:rsidR="00543275" w:rsidRPr="0071092A" w:rsidRDefault="00543275" w:rsidP="00543275">
            <w:pPr>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Liquor Laws</w:t>
            </w:r>
          </w:p>
        </w:tc>
        <w:tc>
          <w:tcPr>
            <w:tcW w:w="772" w:type="dxa"/>
            <w:noWrap/>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r>
      <w:tr w:rsidR="00543275" w:rsidRPr="00145CAF" w:rsidTr="006E770F">
        <w:trPr>
          <w:trHeight w:val="300"/>
        </w:trPr>
        <w:tc>
          <w:tcPr>
            <w:cnfStyle w:val="001000000000" w:firstRow="0" w:lastRow="0" w:firstColumn="1" w:lastColumn="0" w:oddVBand="0" w:evenVBand="0" w:oddHBand="0" w:evenHBand="0" w:firstRowFirstColumn="0" w:firstRowLastColumn="0" w:lastRowFirstColumn="0" w:lastRowLastColumn="0"/>
            <w:tcW w:w="2367" w:type="dxa"/>
            <w:noWrap/>
            <w:hideMark/>
          </w:tcPr>
          <w:p w:rsidR="00543275" w:rsidRPr="0071092A" w:rsidRDefault="00543275" w:rsidP="00543275">
            <w:pPr>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Drug Laws</w:t>
            </w:r>
          </w:p>
        </w:tc>
        <w:tc>
          <w:tcPr>
            <w:tcW w:w="772" w:type="dxa"/>
            <w:noWrap/>
          </w:tcPr>
          <w:p w:rsidR="00543275" w:rsidRPr="0071092A" w:rsidRDefault="00F06F8C"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hideMark/>
          </w:tcPr>
          <w:p w:rsidR="00543275" w:rsidRPr="0071092A" w:rsidRDefault="007016F3"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63" w:type="dxa"/>
            <w:noWrap/>
            <w:hideMark/>
          </w:tcPr>
          <w:p w:rsidR="00543275" w:rsidRPr="0071092A" w:rsidRDefault="006E770F"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63" w:type="dxa"/>
            <w:noWrap/>
            <w:hideMark/>
          </w:tcPr>
          <w:p w:rsidR="00543275" w:rsidRPr="0071092A" w:rsidRDefault="00F06F8C"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hideMark/>
          </w:tcPr>
          <w:p w:rsidR="00543275" w:rsidRPr="0071092A" w:rsidRDefault="006E770F"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r>
      <w:tr w:rsidR="00543275" w:rsidRPr="00145CAF" w:rsidTr="006E770F">
        <w:trPr>
          <w:trHeight w:val="300"/>
        </w:trPr>
        <w:tc>
          <w:tcPr>
            <w:cnfStyle w:val="001000000000" w:firstRow="0" w:lastRow="0" w:firstColumn="1" w:lastColumn="0" w:oddVBand="0" w:evenVBand="0" w:oddHBand="0" w:evenHBand="0" w:firstRowFirstColumn="0" w:firstRowLastColumn="0" w:lastRowFirstColumn="0" w:lastRowLastColumn="0"/>
            <w:tcW w:w="2367" w:type="dxa"/>
            <w:noWrap/>
            <w:hideMark/>
          </w:tcPr>
          <w:p w:rsidR="00543275" w:rsidRPr="0071092A" w:rsidRDefault="00543275" w:rsidP="00543275">
            <w:pPr>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Weapons Laws</w:t>
            </w:r>
          </w:p>
        </w:tc>
        <w:tc>
          <w:tcPr>
            <w:tcW w:w="772" w:type="dxa"/>
            <w:noWrap/>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hideMark/>
          </w:tcPr>
          <w:p w:rsidR="00543275" w:rsidRPr="0071092A" w:rsidRDefault="006E770F"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r>
      <w:tr w:rsidR="00543275" w:rsidRPr="00145CAF" w:rsidTr="006E770F">
        <w:trPr>
          <w:trHeight w:val="315"/>
        </w:trPr>
        <w:tc>
          <w:tcPr>
            <w:cnfStyle w:val="001000000000" w:firstRow="0" w:lastRow="0" w:firstColumn="1" w:lastColumn="0" w:oddVBand="0" w:evenVBand="0" w:oddHBand="0" w:evenHBand="0" w:firstRowFirstColumn="0" w:firstRowLastColumn="0" w:lastRowFirstColumn="0" w:lastRowLastColumn="0"/>
            <w:tcW w:w="2367" w:type="dxa"/>
            <w:shd w:val="clear" w:color="auto" w:fill="E7E6E6" w:themeFill="background2"/>
            <w:noWrap/>
            <w:hideMark/>
          </w:tcPr>
          <w:p w:rsidR="00543275" w:rsidRPr="0071092A" w:rsidRDefault="00543275" w:rsidP="00543275">
            <w:pPr>
              <w:rPr>
                <w:rFonts w:ascii="Times New Roman" w:eastAsia="Times New Roman" w:hAnsi="Times New Roman" w:cs="Times New Roman"/>
                <w:b w:val="0"/>
                <w:bCs w:val="0"/>
                <w:i/>
                <w:iCs/>
                <w:color w:val="000000"/>
                <w:sz w:val="20"/>
                <w:szCs w:val="20"/>
              </w:rPr>
            </w:pPr>
            <w:r w:rsidRPr="0071092A">
              <w:rPr>
                <w:rFonts w:ascii="Times New Roman" w:eastAsia="Times New Roman" w:hAnsi="Times New Roman" w:cs="Times New Roman"/>
                <w:b w:val="0"/>
                <w:bCs w:val="0"/>
                <w:i/>
                <w:iCs/>
                <w:color w:val="000000"/>
                <w:sz w:val="20"/>
                <w:szCs w:val="20"/>
              </w:rPr>
              <w:t>Refferrals</w:t>
            </w:r>
          </w:p>
        </w:tc>
        <w:tc>
          <w:tcPr>
            <w:tcW w:w="772" w:type="dxa"/>
            <w:shd w:val="clear" w:color="auto" w:fill="E7E6E6" w:themeFill="background2"/>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63" w:type="dxa"/>
            <w:shd w:val="clear" w:color="auto" w:fill="E7E6E6" w:themeFill="background2"/>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63" w:type="dxa"/>
            <w:shd w:val="clear" w:color="auto" w:fill="E7E6E6" w:themeFill="background2"/>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63" w:type="dxa"/>
            <w:shd w:val="clear" w:color="auto" w:fill="E7E6E6" w:themeFill="background2"/>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63" w:type="dxa"/>
            <w:shd w:val="clear" w:color="auto" w:fill="E7E6E6" w:themeFill="background2"/>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63" w:type="dxa"/>
            <w:shd w:val="clear" w:color="auto" w:fill="E7E6E6" w:themeFill="background2"/>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63" w:type="dxa"/>
            <w:shd w:val="clear" w:color="auto" w:fill="E7E6E6" w:themeFill="background2"/>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63" w:type="dxa"/>
            <w:shd w:val="clear" w:color="auto" w:fill="E7E6E6" w:themeFill="background2"/>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63" w:type="dxa"/>
            <w:shd w:val="clear" w:color="auto" w:fill="E7E6E6" w:themeFill="background2"/>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63" w:type="dxa"/>
            <w:shd w:val="clear" w:color="auto" w:fill="E7E6E6" w:themeFill="background2"/>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63" w:type="dxa"/>
            <w:shd w:val="clear" w:color="auto" w:fill="E7E6E6" w:themeFill="background2"/>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63" w:type="dxa"/>
            <w:shd w:val="clear" w:color="auto" w:fill="E7E6E6" w:themeFill="background2"/>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r>
      <w:tr w:rsidR="00543275" w:rsidRPr="00145CAF" w:rsidTr="006E770F">
        <w:trPr>
          <w:trHeight w:val="300"/>
        </w:trPr>
        <w:tc>
          <w:tcPr>
            <w:cnfStyle w:val="001000000000" w:firstRow="0" w:lastRow="0" w:firstColumn="1" w:lastColumn="0" w:oddVBand="0" w:evenVBand="0" w:oddHBand="0" w:evenHBand="0" w:firstRowFirstColumn="0" w:firstRowLastColumn="0" w:lastRowFirstColumn="0" w:lastRowLastColumn="0"/>
            <w:tcW w:w="2367" w:type="dxa"/>
            <w:noWrap/>
            <w:hideMark/>
          </w:tcPr>
          <w:p w:rsidR="00543275" w:rsidRPr="0071092A" w:rsidRDefault="00543275" w:rsidP="00543275">
            <w:pPr>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Liquor Laws</w:t>
            </w:r>
          </w:p>
        </w:tc>
        <w:tc>
          <w:tcPr>
            <w:tcW w:w="772" w:type="dxa"/>
            <w:noWrap/>
            <w:hideMark/>
          </w:tcPr>
          <w:p w:rsidR="00543275" w:rsidRPr="0071092A" w:rsidRDefault="007016F3" w:rsidP="007016F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663" w:type="dxa"/>
            <w:noWrap/>
          </w:tcPr>
          <w:p w:rsidR="00543275" w:rsidRPr="0071092A" w:rsidRDefault="007016F3"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663" w:type="dxa"/>
            <w:noWrap/>
            <w:hideMark/>
          </w:tcPr>
          <w:p w:rsidR="00543275" w:rsidRPr="0071092A" w:rsidRDefault="006E770F" w:rsidP="007016F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663" w:type="dxa"/>
            <w:noWrap/>
            <w:hideMark/>
          </w:tcPr>
          <w:p w:rsidR="00543275" w:rsidRPr="0071092A" w:rsidRDefault="007016F3"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663" w:type="dxa"/>
            <w:noWrap/>
            <w:hideMark/>
          </w:tcPr>
          <w:p w:rsidR="00543275" w:rsidRPr="0071092A" w:rsidRDefault="007016F3"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663" w:type="dxa"/>
            <w:noWrap/>
            <w:hideMark/>
          </w:tcPr>
          <w:p w:rsidR="00543275" w:rsidRPr="0071092A" w:rsidRDefault="006E770F" w:rsidP="007016F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r>
      <w:tr w:rsidR="00543275" w:rsidRPr="00145CAF" w:rsidTr="006E770F">
        <w:trPr>
          <w:trHeight w:val="300"/>
        </w:trPr>
        <w:tc>
          <w:tcPr>
            <w:cnfStyle w:val="001000000000" w:firstRow="0" w:lastRow="0" w:firstColumn="1" w:lastColumn="0" w:oddVBand="0" w:evenVBand="0" w:oddHBand="0" w:evenHBand="0" w:firstRowFirstColumn="0" w:firstRowLastColumn="0" w:lastRowFirstColumn="0" w:lastRowLastColumn="0"/>
            <w:tcW w:w="2367" w:type="dxa"/>
            <w:noWrap/>
            <w:hideMark/>
          </w:tcPr>
          <w:p w:rsidR="00543275" w:rsidRPr="0071092A" w:rsidRDefault="00543275" w:rsidP="00543275">
            <w:pPr>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Drug Laws</w:t>
            </w:r>
          </w:p>
        </w:tc>
        <w:tc>
          <w:tcPr>
            <w:tcW w:w="772" w:type="dxa"/>
            <w:noWrap/>
            <w:hideMark/>
          </w:tcPr>
          <w:p w:rsidR="00543275" w:rsidRPr="0071092A" w:rsidRDefault="007016F3"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663" w:type="dxa"/>
            <w:noWrap/>
          </w:tcPr>
          <w:p w:rsidR="00543275" w:rsidRPr="0071092A" w:rsidRDefault="007016F3"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663" w:type="dxa"/>
            <w:noWrap/>
            <w:hideMark/>
          </w:tcPr>
          <w:p w:rsidR="00543275" w:rsidRPr="0071092A" w:rsidRDefault="006E770F" w:rsidP="007016F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663" w:type="dxa"/>
            <w:noWrap/>
            <w:hideMark/>
          </w:tcPr>
          <w:p w:rsidR="00543275" w:rsidRPr="0071092A" w:rsidRDefault="00F06F8C" w:rsidP="007016F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7016F3">
              <w:rPr>
                <w:rFonts w:ascii="Times New Roman" w:eastAsia="Times New Roman" w:hAnsi="Times New Roman" w:cs="Times New Roman"/>
                <w:color w:val="000000"/>
                <w:sz w:val="20"/>
                <w:szCs w:val="20"/>
              </w:rPr>
              <w:t>6</w:t>
            </w:r>
          </w:p>
        </w:tc>
        <w:tc>
          <w:tcPr>
            <w:tcW w:w="663" w:type="dxa"/>
            <w:noWrap/>
            <w:hideMark/>
          </w:tcPr>
          <w:p w:rsidR="00543275" w:rsidRPr="0071092A" w:rsidRDefault="00F06F8C"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7016F3">
              <w:rPr>
                <w:rFonts w:ascii="Times New Roman" w:eastAsia="Times New Roman" w:hAnsi="Times New Roman" w:cs="Times New Roman"/>
                <w:color w:val="000000"/>
                <w:sz w:val="20"/>
                <w:szCs w:val="20"/>
              </w:rPr>
              <w:t>8</w:t>
            </w:r>
          </w:p>
        </w:tc>
        <w:tc>
          <w:tcPr>
            <w:tcW w:w="663" w:type="dxa"/>
            <w:noWrap/>
            <w:hideMark/>
          </w:tcPr>
          <w:p w:rsidR="00543275" w:rsidRPr="0071092A" w:rsidRDefault="006E770F" w:rsidP="007016F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r>
      <w:tr w:rsidR="00543275" w:rsidRPr="00145CAF" w:rsidTr="006E770F">
        <w:trPr>
          <w:trHeight w:val="300"/>
        </w:trPr>
        <w:tc>
          <w:tcPr>
            <w:cnfStyle w:val="001000000000" w:firstRow="0" w:lastRow="0" w:firstColumn="1" w:lastColumn="0" w:oddVBand="0" w:evenVBand="0" w:oddHBand="0" w:evenHBand="0" w:firstRowFirstColumn="0" w:firstRowLastColumn="0" w:lastRowFirstColumn="0" w:lastRowLastColumn="0"/>
            <w:tcW w:w="2367" w:type="dxa"/>
            <w:noWrap/>
            <w:hideMark/>
          </w:tcPr>
          <w:p w:rsidR="00543275" w:rsidRPr="0071092A" w:rsidRDefault="00543275" w:rsidP="00543275">
            <w:pPr>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Weapons Laws</w:t>
            </w:r>
          </w:p>
        </w:tc>
        <w:tc>
          <w:tcPr>
            <w:tcW w:w="772" w:type="dxa"/>
            <w:noWrap/>
            <w:hideMark/>
          </w:tcPr>
          <w:p w:rsidR="00543275" w:rsidRPr="0071092A" w:rsidRDefault="00F06F8C"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63" w:type="dxa"/>
            <w:noWrap/>
          </w:tcPr>
          <w:p w:rsidR="00543275" w:rsidRPr="0071092A" w:rsidRDefault="007016F3"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hideMark/>
          </w:tcPr>
          <w:p w:rsidR="00543275" w:rsidRPr="0071092A" w:rsidRDefault="006E770F"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hideMark/>
          </w:tcPr>
          <w:p w:rsidR="00543275" w:rsidRPr="0071092A" w:rsidRDefault="00F06F8C"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63" w:type="dxa"/>
            <w:noWrap/>
            <w:hideMark/>
          </w:tcPr>
          <w:p w:rsidR="00543275" w:rsidRPr="0071092A" w:rsidRDefault="007016F3"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hideMark/>
          </w:tcPr>
          <w:p w:rsidR="00543275" w:rsidRPr="0071092A" w:rsidRDefault="006E770F"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c>
          <w:tcPr>
            <w:tcW w:w="663" w:type="dxa"/>
            <w:noWrap/>
            <w:hideMark/>
          </w:tcPr>
          <w:p w:rsidR="00543275" w:rsidRPr="0071092A" w:rsidRDefault="00543275" w:rsidP="00543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1092A">
              <w:rPr>
                <w:rFonts w:ascii="Times New Roman" w:eastAsia="Times New Roman" w:hAnsi="Times New Roman" w:cs="Times New Roman"/>
                <w:color w:val="000000"/>
                <w:sz w:val="20"/>
                <w:szCs w:val="20"/>
              </w:rPr>
              <w:t>0</w:t>
            </w:r>
          </w:p>
        </w:tc>
      </w:tr>
    </w:tbl>
    <w:p w:rsidR="00BD2A1D" w:rsidRDefault="00B5726B" w:rsidP="002366E2">
      <w:pPr>
        <w:spacing w:after="0"/>
        <w:rPr>
          <w:rFonts w:ascii="Times New Roman" w:hAnsi="Times New Roman" w:cs="Times New Roman"/>
        </w:rPr>
      </w:pPr>
      <w:r w:rsidRPr="00B5726B">
        <w:rPr>
          <w:rFonts w:ascii="Times New Roman" w:hAnsi="Times New Roman" w:cs="Times New Roman"/>
        </w:rPr>
        <w:t>*Violence Against Women Reauthorization Act of 2013 crimes</w:t>
      </w:r>
    </w:p>
    <w:p w:rsidR="00223634" w:rsidRDefault="00223634" w:rsidP="0071092A">
      <w:pPr>
        <w:spacing w:after="0" w:line="240" w:lineRule="auto"/>
        <w:ind w:left="-540"/>
        <w:jc w:val="center"/>
        <w:rPr>
          <w:rFonts w:ascii="Times New Roman" w:hAnsi="Times New Roman" w:cs="Times New Roman"/>
          <w:sz w:val="28"/>
          <w:szCs w:val="24"/>
        </w:rPr>
      </w:pPr>
    </w:p>
    <w:bookmarkStart w:id="1" w:name="_MON_1504601163"/>
    <w:bookmarkEnd w:id="1"/>
    <w:p w:rsidR="0071092A" w:rsidRDefault="00E50742" w:rsidP="00223634">
      <w:pPr>
        <w:spacing w:after="0" w:line="240" w:lineRule="auto"/>
        <w:ind w:left="-540"/>
        <w:jc w:val="center"/>
        <w:rPr>
          <w:rFonts w:ascii="Times New Roman" w:hAnsi="Times New Roman" w:cs="Times New Roman"/>
          <w:sz w:val="28"/>
          <w:szCs w:val="24"/>
        </w:rPr>
      </w:pPr>
      <w:r w:rsidRPr="00E50742">
        <w:rPr>
          <w:rFonts w:ascii="Times New Roman" w:hAnsi="Times New Roman" w:cs="Times New Roman"/>
          <w:noProof/>
          <w:sz w:val="28"/>
          <w:szCs w:val="24"/>
        </w:rPr>
        <w:object w:dxaOrig="11267" w:dyaOrig="4041" w14:anchorId="0BF6E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8pt;height:201.35pt;mso-width-percent:0;mso-height-percent:0;mso-width-percent:0;mso-height-percent:0" o:ole="">
            <v:imagedata r:id="rId26" o:title=""/>
          </v:shape>
          <o:OLEObject Type="Embed" ProgID="Excel.Sheet.12" ShapeID="_x0000_i1025" DrawAspect="Content" ObjectID="_1679472565" r:id="rId27"/>
        </w:object>
      </w:r>
    </w:p>
    <w:p w:rsidR="00E43BFA" w:rsidRDefault="00E43BFA" w:rsidP="00C75E87">
      <w:pPr>
        <w:spacing w:after="0" w:line="240" w:lineRule="auto"/>
        <w:rPr>
          <w:rFonts w:ascii="Calibri" w:eastAsia="Times New Roman" w:hAnsi="Calibri" w:cs="Times New Roman"/>
          <w:color w:val="000000"/>
        </w:rPr>
      </w:pPr>
    </w:p>
    <w:sectPr w:rsidR="00E43BFA" w:rsidSect="00BD2A1D">
      <w:footerReference w:type="default" r:id="rId28"/>
      <w:pgSz w:w="12240" w:h="15840"/>
      <w:pgMar w:top="576"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0742" w:rsidRDefault="00E50742" w:rsidP="00D538A3">
      <w:pPr>
        <w:spacing w:after="0" w:line="240" w:lineRule="auto"/>
      </w:pPr>
      <w:r>
        <w:separator/>
      </w:r>
    </w:p>
  </w:endnote>
  <w:endnote w:type="continuationSeparator" w:id="0">
    <w:p w:rsidR="00E50742" w:rsidRDefault="00E50742" w:rsidP="00D53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altName w:val="Arial"/>
    <w:panose1 w:val="020B0604020202020204"/>
    <w:charset w:val="00"/>
    <w:family w:val="swiss"/>
    <w:pitch w:val="variable"/>
    <w:sig w:usb0="E4002EFF" w:usb1="C000E47F" w:usb2="00000009" w:usb3="00000000" w:csb0="000001FF" w:csb1="00000000"/>
  </w:font>
  <w:font w:name="GaramondPremrPro">
    <w:altName w:val="Cambria"/>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8016487"/>
      <w:docPartObj>
        <w:docPartGallery w:val="Page Numbers (Bottom of Page)"/>
        <w:docPartUnique/>
      </w:docPartObj>
    </w:sdtPr>
    <w:sdtEndPr>
      <w:rPr>
        <w:noProof/>
      </w:rPr>
    </w:sdtEndPr>
    <w:sdtContent>
      <w:p w:rsidR="00DB6EA5" w:rsidRDefault="00DB6EA5">
        <w:pPr>
          <w:pStyle w:val="Footer"/>
          <w:jc w:val="right"/>
        </w:pPr>
        <w:r>
          <w:fldChar w:fldCharType="begin"/>
        </w:r>
        <w:r>
          <w:instrText xml:space="preserve"> PAGE   \* MERGEFORMAT </w:instrText>
        </w:r>
        <w:r>
          <w:fldChar w:fldCharType="separate"/>
        </w:r>
        <w:r w:rsidR="00BB764D">
          <w:rPr>
            <w:noProof/>
          </w:rPr>
          <w:t>2</w:t>
        </w:r>
        <w:r>
          <w:rPr>
            <w:noProof/>
          </w:rPr>
          <w:fldChar w:fldCharType="end"/>
        </w:r>
      </w:p>
    </w:sdtContent>
  </w:sdt>
  <w:p w:rsidR="00DB6EA5" w:rsidRDefault="00DB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9928021"/>
      <w:docPartObj>
        <w:docPartGallery w:val="Page Numbers (Bottom of Page)"/>
        <w:docPartUnique/>
      </w:docPartObj>
    </w:sdtPr>
    <w:sdtEndPr>
      <w:rPr>
        <w:noProof/>
      </w:rPr>
    </w:sdtEndPr>
    <w:sdtContent>
      <w:p w:rsidR="00DB6EA5" w:rsidRDefault="00DB6EA5">
        <w:pPr>
          <w:pStyle w:val="Footer"/>
          <w:jc w:val="right"/>
        </w:pPr>
        <w:r>
          <w:fldChar w:fldCharType="begin"/>
        </w:r>
        <w:r>
          <w:instrText xml:space="preserve"> PAGE   \* MERGEFORMAT </w:instrText>
        </w:r>
        <w:r>
          <w:fldChar w:fldCharType="separate"/>
        </w:r>
        <w:r w:rsidR="00BB764D">
          <w:rPr>
            <w:noProof/>
          </w:rPr>
          <w:t>21</w:t>
        </w:r>
        <w:r>
          <w:rPr>
            <w:noProof/>
          </w:rPr>
          <w:fldChar w:fldCharType="end"/>
        </w:r>
      </w:p>
    </w:sdtContent>
  </w:sdt>
  <w:p w:rsidR="00DB6EA5" w:rsidRDefault="00DB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0742" w:rsidRDefault="00E50742" w:rsidP="00D538A3">
      <w:pPr>
        <w:spacing w:after="0" w:line="240" w:lineRule="auto"/>
      </w:pPr>
      <w:r>
        <w:separator/>
      </w:r>
    </w:p>
  </w:footnote>
  <w:footnote w:type="continuationSeparator" w:id="0">
    <w:p w:rsidR="00E50742" w:rsidRDefault="00E50742" w:rsidP="00D538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603FA"/>
    <w:multiLevelType w:val="hybridMultilevel"/>
    <w:tmpl w:val="C0062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F56BF"/>
    <w:multiLevelType w:val="hybridMultilevel"/>
    <w:tmpl w:val="BFCEC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B5234"/>
    <w:multiLevelType w:val="hybridMultilevel"/>
    <w:tmpl w:val="4030EF2C"/>
    <w:lvl w:ilvl="0" w:tplc="66C29C52">
      <w:start w:val="3"/>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A22947"/>
    <w:multiLevelType w:val="hybridMultilevel"/>
    <w:tmpl w:val="57D03336"/>
    <w:lvl w:ilvl="0" w:tplc="FA52E1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11486"/>
    <w:multiLevelType w:val="hybridMultilevel"/>
    <w:tmpl w:val="4C444426"/>
    <w:lvl w:ilvl="0" w:tplc="D7E637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172055"/>
    <w:multiLevelType w:val="hybridMultilevel"/>
    <w:tmpl w:val="2272E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57A6F"/>
    <w:multiLevelType w:val="hybridMultilevel"/>
    <w:tmpl w:val="921A97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217155"/>
    <w:multiLevelType w:val="hybridMultilevel"/>
    <w:tmpl w:val="1592C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376D3B"/>
    <w:multiLevelType w:val="hybridMultilevel"/>
    <w:tmpl w:val="75C20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5627AE"/>
    <w:multiLevelType w:val="hybridMultilevel"/>
    <w:tmpl w:val="79A2BB24"/>
    <w:lvl w:ilvl="0" w:tplc="ADE497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7784778"/>
    <w:multiLevelType w:val="hybridMultilevel"/>
    <w:tmpl w:val="DCCE83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AE463A"/>
    <w:multiLevelType w:val="hybridMultilevel"/>
    <w:tmpl w:val="A65CA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8B220D"/>
    <w:multiLevelType w:val="hybridMultilevel"/>
    <w:tmpl w:val="C442A6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0A4A59"/>
    <w:multiLevelType w:val="hybridMultilevel"/>
    <w:tmpl w:val="7BAA8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B00C28"/>
    <w:multiLevelType w:val="hybridMultilevel"/>
    <w:tmpl w:val="C82A9744"/>
    <w:lvl w:ilvl="0" w:tplc="42BC7D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B1E0606"/>
    <w:multiLevelType w:val="hybridMultilevel"/>
    <w:tmpl w:val="6F14C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57CF5"/>
    <w:multiLevelType w:val="hybridMultilevel"/>
    <w:tmpl w:val="50EE5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515EFF"/>
    <w:multiLevelType w:val="hybridMultilevel"/>
    <w:tmpl w:val="30047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927E3E"/>
    <w:multiLevelType w:val="hybridMultilevel"/>
    <w:tmpl w:val="89924A7A"/>
    <w:lvl w:ilvl="0" w:tplc="C67071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61D6687"/>
    <w:multiLevelType w:val="hybridMultilevel"/>
    <w:tmpl w:val="4060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B569CA"/>
    <w:multiLevelType w:val="hybridMultilevel"/>
    <w:tmpl w:val="E69C7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CC50AE"/>
    <w:multiLevelType w:val="hybridMultilevel"/>
    <w:tmpl w:val="11D0C94A"/>
    <w:lvl w:ilvl="0" w:tplc="62E451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90D17AB"/>
    <w:multiLevelType w:val="hybridMultilevel"/>
    <w:tmpl w:val="66E4A0BA"/>
    <w:lvl w:ilvl="0" w:tplc="95DA55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97E6FEF"/>
    <w:multiLevelType w:val="hybridMultilevel"/>
    <w:tmpl w:val="F878C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7A547E"/>
    <w:multiLevelType w:val="hybridMultilevel"/>
    <w:tmpl w:val="45F07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D9070F"/>
    <w:multiLevelType w:val="hybridMultilevel"/>
    <w:tmpl w:val="1A241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B0225"/>
    <w:multiLevelType w:val="hybridMultilevel"/>
    <w:tmpl w:val="4B64AAC8"/>
    <w:lvl w:ilvl="0" w:tplc="B582B4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4E49B7"/>
    <w:multiLevelType w:val="hybridMultilevel"/>
    <w:tmpl w:val="B19EA4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912038"/>
    <w:multiLevelType w:val="hybridMultilevel"/>
    <w:tmpl w:val="038A25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9B4B5B"/>
    <w:multiLevelType w:val="hybridMultilevel"/>
    <w:tmpl w:val="54662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8F6DA1"/>
    <w:multiLevelType w:val="hybridMultilevel"/>
    <w:tmpl w:val="18DE85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046B9A"/>
    <w:multiLevelType w:val="hybridMultilevel"/>
    <w:tmpl w:val="7B2A5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05009E"/>
    <w:multiLevelType w:val="hybridMultilevel"/>
    <w:tmpl w:val="08D07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BC37901"/>
    <w:multiLevelType w:val="hybridMultilevel"/>
    <w:tmpl w:val="D5BE57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8867D9"/>
    <w:multiLevelType w:val="hybridMultilevel"/>
    <w:tmpl w:val="67B04AAE"/>
    <w:lvl w:ilvl="0" w:tplc="66C29C52">
      <w:start w:val="3"/>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1750CB"/>
    <w:multiLevelType w:val="hybridMultilevel"/>
    <w:tmpl w:val="0BE6D560"/>
    <w:lvl w:ilvl="0" w:tplc="B9F46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FF54C30"/>
    <w:multiLevelType w:val="hybridMultilevel"/>
    <w:tmpl w:val="8638B3DE"/>
    <w:lvl w:ilvl="0" w:tplc="04090015">
      <w:start w:val="1"/>
      <w:numFmt w:val="upperLetter"/>
      <w:lvlText w:val="%1."/>
      <w:lvlJc w:val="left"/>
      <w:pPr>
        <w:ind w:left="720" w:hanging="360"/>
      </w:pPr>
      <w:rPr>
        <w:rFonts w:hint="default"/>
      </w:rPr>
    </w:lvl>
    <w:lvl w:ilvl="1" w:tplc="BEF443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CB4984"/>
    <w:multiLevelType w:val="hybridMultilevel"/>
    <w:tmpl w:val="1B285226"/>
    <w:lvl w:ilvl="0" w:tplc="69985F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3E621A1"/>
    <w:multiLevelType w:val="hybridMultilevel"/>
    <w:tmpl w:val="F3E08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69228D"/>
    <w:multiLevelType w:val="hybridMultilevel"/>
    <w:tmpl w:val="88C8E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5E49B9"/>
    <w:multiLevelType w:val="hybridMultilevel"/>
    <w:tmpl w:val="4A5290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36361F"/>
    <w:multiLevelType w:val="hybridMultilevel"/>
    <w:tmpl w:val="1A1E5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775925"/>
    <w:multiLevelType w:val="hybridMultilevel"/>
    <w:tmpl w:val="D9ECD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BD4432"/>
    <w:multiLevelType w:val="hybridMultilevel"/>
    <w:tmpl w:val="FAF8C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A33D45"/>
    <w:multiLevelType w:val="hybridMultilevel"/>
    <w:tmpl w:val="AFFE3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EB0026"/>
    <w:multiLevelType w:val="hybridMultilevel"/>
    <w:tmpl w:val="AC4C8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9B665F"/>
    <w:multiLevelType w:val="hybridMultilevel"/>
    <w:tmpl w:val="F9E80652"/>
    <w:lvl w:ilvl="0" w:tplc="9BACA5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3"/>
  </w:num>
  <w:num w:numId="2">
    <w:abstractNumId w:val="3"/>
  </w:num>
  <w:num w:numId="3">
    <w:abstractNumId w:val="22"/>
  </w:num>
  <w:num w:numId="4">
    <w:abstractNumId w:val="21"/>
  </w:num>
  <w:num w:numId="5">
    <w:abstractNumId w:val="12"/>
  </w:num>
  <w:num w:numId="6">
    <w:abstractNumId w:val="20"/>
  </w:num>
  <w:num w:numId="7">
    <w:abstractNumId w:val="4"/>
  </w:num>
  <w:num w:numId="8">
    <w:abstractNumId w:val="37"/>
  </w:num>
  <w:num w:numId="9">
    <w:abstractNumId w:val="9"/>
  </w:num>
  <w:num w:numId="10">
    <w:abstractNumId w:val="14"/>
  </w:num>
  <w:num w:numId="11">
    <w:abstractNumId w:val="27"/>
  </w:num>
  <w:num w:numId="12">
    <w:abstractNumId w:val="30"/>
  </w:num>
  <w:num w:numId="13">
    <w:abstractNumId w:val="6"/>
  </w:num>
  <w:num w:numId="14">
    <w:abstractNumId w:val="38"/>
  </w:num>
  <w:num w:numId="15">
    <w:abstractNumId w:val="45"/>
  </w:num>
  <w:num w:numId="16">
    <w:abstractNumId w:val="0"/>
  </w:num>
  <w:num w:numId="17">
    <w:abstractNumId w:val="18"/>
  </w:num>
  <w:num w:numId="18">
    <w:abstractNumId w:val="1"/>
  </w:num>
  <w:num w:numId="19">
    <w:abstractNumId w:val="31"/>
  </w:num>
  <w:num w:numId="20">
    <w:abstractNumId w:val="16"/>
  </w:num>
  <w:num w:numId="21">
    <w:abstractNumId w:val="29"/>
  </w:num>
  <w:num w:numId="22">
    <w:abstractNumId w:val="25"/>
  </w:num>
  <w:num w:numId="23">
    <w:abstractNumId w:val="15"/>
  </w:num>
  <w:num w:numId="24">
    <w:abstractNumId w:val="5"/>
  </w:num>
  <w:num w:numId="25">
    <w:abstractNumId w:val="44"/>
  </w:num>
  <w:num w:numId="26">
    <w:abstractNumId w:val="43"/>
  </w:num>
  <w:num w:numId="27">
    <w:abstractNumId w:val="42"/>
  </w:num>
  <w:num w:numId="28">
    <w:abstractNumId w:val="11"/>
  </w:num>
  <w:num w:numId="29">
    <w:abstractNumId w:val="23"/>
  </w:num>
  <w:num w:numId="30">
    <w:abstractNumId w:val="41"/>
  </w:num>
  <w:num w:numId="31">
    <w:abstractNumId w:val="39"/>
  </w:num>
  <w:num w:numId="32">
    <w:abstractNumId w:val="35"/>
  </w:num>
  <w:num w:numId="33">
    <w:abstractNumId w:val="36"/>
  </w:num>
  <w:num w:numId="34">
    <w:abstractNumId w:val="7"/>
  </w:num>
  <w:num w:numId="35">
    <w:abstractNumId w:val="32"/>
  </w:num>
  <w:num w:numId="36">
    <w:abstractNumId w:val="40"/>
  </w:num>
  <w:num w:numId="37">
    <w:abstractNumId w:val="46"/>
  </w:num>
  <w:num w:numId="38">
    <w:abstractNumId w:val="17"/>
  </w:num>
  <w:num w:numId="39">
    <w:abstractNumId w:val="8"/>
  </w:num>
  <w:num w:numId="40">
    <w:abstractNumId w:val="19"/>
  </w:num>
  <w:num w:numId="41">
    <w:abstractNumId w:val="13"/>
  </w:num>
  <w:num w:numId="42">
    <w:abstractNumId w:val="34"/>
  </w:num>
  <w:num w:numId="43">
    <w:abstractNumId w:val="10"/>
  </w:num>
  <w:num w:numId="44">
    <w:abstractNumId w:val="28"/>
  </w:num>
  <w:num w:numId="45">
    <w:abstractNumId w:val="26"/>
  </w:num>
  <w:num w:numId="46">
    <w:abstractNumId w:val="24"/>
  </w:num>
  <w:num w:numId="47">
    <w:abstractNumId w:val="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A04"/>
    <w:rsid w:val="0003533B"/>
    <w:rsid w:val="000757BD"/>
    <w:rsid w:val="00077AD8"/>
    <w:rsid w:val="00082B4D"/>
    <w:rsid w:val="000931E0"/>
    <w:rsid w:val="000B0158"/>
    <w:rsid w:val="000B6C66"/>
    <w:rsid w:val="000F4959"/>
    <w:rsid w:val="00123AAA"/>
    <w:rsid w:val="00145CAF"/>
    <w:rsid w:val="00147BDC"/>
    <w:rsid w:val="00150D6A"/>
    <w:rsid w:val="00162DC7"/>
    <w:rsid w:val="001940A6"/>
    <w:rsid w:val="00223634"/>
    <w:rsid w:val="002366E2"/>
    <w:rsid w:val="00250E52"/>
    <w:rsid w:val="00272D24"/>
    <w:rsid w:val="002D1EB0"/>
    <w:rsid w:val="002D65E4"/>
    <w:rsid w:val="002D7DEC"/>
    <w:rsid w:val="00314595"/>
    <w:rsid w:val="00331144"/>
    <w:rsid w:val="003734D4"/>
    <w:rsid w:val="003849D8"/>
    <w:rsid w:val="00390DA5"/>
    <w:rsid w:val="00392004"/>
    <w:rsid w:val="003B70E3"/>
    <w:rsid w:val="003C64C0"/>
    <w:rsid w:val="003D2134"/>
    <w:rsid w:val="003D58CB"/>
    <w:rsid w:val="003E2FCE"/>
    <w:rsid w:val="003F1FB0"/>
    <w:rsid w:val="00412C24"/>
    <w:rsid w:val="00444654"/>
    <w:rsid w:val="004565D3"/>
    <w:rsid w:val="00480AAF"/>
    <w:rsid w:val="00485F28"/>
    <w:rsid w:val="00496EE2"/>
    <w:rsid w:val="00497959"/>
    <w:rsid w:val="004C1C07"/>
    <w:rsid w:val="004C763D"/>
    <w:rsid w:val="004E38EC"/>
    <w:rsid w:val="004E595B"/>
    <w:rsid w:val="004F4263"/>
    <w:rsid w:val="004F431D"/>
    <w:rsid w:val="00502A62"/>
    <w:rsid w:val="00502BE7"/>
    <w:rsid w:val="00537316"/>
    <w:rsid w:val="005409C2"/>
    <w:rsid w:val="00543275"/>
    <w:rsid w:val="00545D97"/>
    <w:rsid w:val="00565916"/>
    <w:rsid w:val="00573887"/>
    <w:rsid w:val="00594858"/>
    <w:rsid w:val="005A2FE1"/>
    <w:rsid w:val="005B5387"/>
    <w:rsid w:val="005C2F62"/>
    <w:rsid w:val="005D510C"/>
    <w:rsid w:val="00637D4B"/>
    <w:rsid w:val="00661F8F"/>
    <w:rsid w:val="006673B9"/>
    <w:rsid w:val="006725B7"/>
    <w:rsid w:val="006752A2"/>
    <w:rsid w:val="00686718"/>
    <w:rsid w:val="006A6534"/>
    <w:rsid w:val="006B73B0"/>
    <w:rsid w:val="006C2433"/>
    <w:rsid w:val="006E2EC6"/>
    <w:rsid w:val="006E445E"/>
    <w:rsid w:val="006E770F"/>
    <w:rsid w:val="007016F3"/>
    <w:rsid w:val="0071092A"/>
    <w:rsid w:val="007278F5"/>
    <w:rsid w:val="00730D0B"/>
    <w:rsid w:val="00743525"/>
    <w:rsid w:val="00766E74"/>
    <w:rsid w:val="00771AD6"/>
    <w:rsid w:val="00776954"/>
    <w:rsid w:val="007779B7"/>
    <w:rsid w:val="00795525"/>
    <w:rsid w:val="007C2BBF"/>
    <w:rsid w:val="007F1504"/>
    <w:rsid w:val="00846B5B"/>
    <w:rsid w:val="008568D3"/>
    <w:rsid w:val="00873F6E"/>
    <w:rsid w:val="008C14CA"/>
    <w:rsid w:val="00902E52"/>
    <w:rsid w:val="00905C42"/>
    <w:rsid w:val="00920603"/>
    <w:rsid w:val="00924D95"/>
    <w:rsid w:val="00932864"/>
    <w:rsid w:val="00936007"/>
    <w:rsid w:val="009522C8"/>
    <w:rsid w:val="00966F32"/>
    <w:rsid w:val="0098283A"/>
    <w:rsid w:val="00992890"/>
    <w:rsid w:val="00992B1D"/>
    <w:rsid w:val="00997F69"/>
    <w:rsid w:val="009A0B8C"/>
    <w:rsid w:val="009A5B7E"/>
    <w:rsid w:val="009B4334"/>
    <w:rsid w:val="009B5F03"/>
    <w:rsid w:val="009E5B14"/>
    <w:rsid w:val="00A01CD3"/>
    <w:rsid w:val="00A048C3"/>
    <w:rsid w:val="00A22ECD"/>
    <w:rsid w:val="00A24F7B"/>
    <w:rsid w:val="00A275A0"/>
    <w:rsid w:val="00A41761"/>
    <w:rsid w:val="00A93FDD"/>
    <w:rsid w:val="00AA71CE"/>
    <w:rsid w:val="00AD2C56"/>
    <w:rsid w:val="00AE05E2"/>
    <w:rsid w:val="00AE54D9"/>
    <w:rsid w:val="00B16751"/>
    <w:rsid w:val="00B33547"/>
    <w:rsid w:val="00B37C7C"/>
    <w:rsid w:val="00B47332"/>
    <w:rsid w:val="00B529AB"/>
    <w:rsid w:val="00B5726B"/>
    <w:rsid w:val="00B70A04"/>
    <w:rsid w:val="00BA2450"/>
    <w:rsid w:val="00BA6D83"/>
    <w:rsid w:val="00BB764D"/>
    <w:rsid w:val="00BC424F"/>
    <w:rsid w:val="00BD2A1D"/>
    <w:rsid w:val="00BD2F7C"/>
    <w:rsid w:val="00BF0EB3"/>
    <w:rsid w:val="00C03FDB"/>
    <w:rsid w:val="00C11E5C"/>
    <w:rsid w:val="00C12E2B"/>
    <w:rsid w:val="00C145F5"/>
    <w:rsid w:val="00C23D41"/>
    <w:rsid w:val="00C27B72"/>
    <w:rsid w:val="00C27BAD"/>
    <w:rsid w:val="00C53668"/>
    <w:rsid w:val="00C53FA1"/>
    <w:rsid w:val="00C56830"/>
    <w:rsid w:val="00C75E87"/>
    <w:rsid w:val="00C8162A"/>
    <w:rsid w:val="00CF3D22"/>
    <w:rsid w:val="00CF61E2"/>
    <w:rsid w:val="00D05D0F"/>
    <w:rsid w:val="00D15BDA"/>
    <w:rsid w:val="00D45151"/>
    <w:rsid w:val="00D538A3"/>
    <w:rsid w:val="00D5609D"/>
    <w:rsid w:val="00D6390D"/>
    <w:rsid w:val="00D7090C"/>
    <w:rsid w:val="00D73A1A"/>
    <w:rsid w:val="00D95661"/>
    <w:rsid w:val="00D97B37"/>
    <w:rsid w:val="00DB0280"/>
    <w:rsid w:val="00DB6EA5"/>
    <w:rsid w:val="00E21D10"/>
    <w:rsid w:val="00E43BFA"/>
    <w:rsid w:val="00E50742"/>
    <w:rsid w:val="00E630F2"/>
    <w:rsid w:val="00EA3D6B"/>
    <w:rsid w:val="00EB2714"/>
    <w:rsid w:val="00ED6DE5"/>
    <w:rsid w:val="00EE71D7"/>
    <w:rsid w:val="00EF5DD7"/>
    <w:rsid w:val="00F00915"/>
    <w:rsid w:val="00F06F8C"/>
    <w:rsid w:val="00F14E45"/>
    <w:rsid w:val="00F16A07"/>
    <w:rsid w:val="00F1794F"/>
    <w:rsid w:val="00F26807"/>
    <w:rsid w:val="00F47519"/>
    <w:rsid w:val="00F67E7F"/>
    <w:rsid w:val="00F7639D"/>
    <w:rsid w:val="00FB76E1"/>
    <w:rsid w:val="00FC4B27"/>
    <w:rsid w:val="00FF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F4726A-3000-4D52-9D02-17C069C96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A04"/>
    <w:pPr>
      <w:ind w:left="720"/>
      <w:contextualSpacing/>
    </w:pPr>
  </w:style>
  <w:style w:type="paragraph" w:styleId="BalloonText">
    <w:name w:val="Balloon Text"/>
    <w:basedOn w:val="Normal"/>
    <w:link w:val="BalloonTextChar"/>
    <w:uiPriority w:val="99"/>
    <w:semiHidden/>
    <w:unhideWhenUsed/>
    <w:rsid w:val="000F49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959"/>
    <w:rPr>
      <w:rFonts w:ascii="Segoe UI" w:hAnsi="Segoe UI" w:cs="Segoe UI"/>
      <w:sz w:val="18"/>
      <w:szCs w:val="18"/>
    </w:rPr>
  </w:style>
  <w:style w:type="character" w:styleId="Hyperlink">
    <w:name w:val="Hyperlink"/>
    <w:basedOn w:val="DefaultParagraphFont"/>
    <w:uiPriority w:val="99"/>
    <w:unhideWhenUsed/>
    <w:rsid w:val="00A41761"/>
    <w:rPr>
      <w:color w:val="0563C1" w:themeColor="hyperlink"/>
      <w:u w:val="single"/>
    </w:rPr>
  </w:style>
  <w:style w:type="paragraph" w:styleId="Header">
    <w:name w:val="header"/>
    <w:basedOn w:val="Normal"/>
    <w:link w:val="HeaderChar"/>
    <w:uiPriority w:val="99"/>
    <w:unhideWhenUsed/>
    <w:rsid w:val="00D538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8A3"/>
  </w:style>
  <w:style w:type="paragraph" w:styleId="Footer">
    <w:name w:val="footer"/>
    <w:basedOn w:val="Normal"/>
    <w:link w:val="FooterChar"/>
    <w:uiPriority w:val="99"/>
    <w:unhideWhenUsed/>
    <w:rsid w:val="00D538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8A3"/>
  </w:style>
  <w:style w:type="table" w:styleId="TableGrid">
    <w:name w:val="Table Grid"/>
    <w:basedOn w:val="TableNormal"/>
    <w:uiPriority w:val="39"/>
    <w:rsid w:val="00123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6E770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55337">
      <w:bodyDiv w:val="1"/>
      <w:marLeft w:val="0"/>
      <w:marRight w:val="0"/>
      <w:marTop w:val="0"/>
      <w:marBottom w:val="0"/>
      <w:divBdr>
        <w:top w:val="none" w:sz="0" w:space="0" w:color="auto"/>
        <w:left w:val="none" w:sz="0" w:space="0" w:color="auto"/>
        <w:bottom w:val="none" w:sz="0" w:space="0" w:color="auto"/>
        <w:right w:val="none" w:sz="0" w:space="0" w:color="auto"/>
      </w:divBdr>
    </w:div>
    <w:div w:id="646398964">
      <w:bodyDiv w:val="1"/>
      <w:marLeft w:val="0"/>
      <w:marRight w:val="0"/>
      <w:marTop w:val="0"/>
      <w:marBottom w:val="0"/>
      <w:divBdr>
        <w:top w:val="none" w:sz="0" w:space="0" w:color="auto"/>
        <w:left w:val="none" w:sz="0" w:space="0" w:color="auto"/>
        <w:bottom w:val="none" w:sz="0" w:space="0" w:color="auto"/>
        <w:right w:val="none" w:sz="0" w:space="0" w:color="auto"/>
      </w:divBdr>
    </w:div>
    <w:div w:id="695084713">
      <w:bodyDiv w:val="1"/>
      <w:marLeft w:val="0"/>
      <w:marRight w:val="0"/>
      <w:marTop w:val="0"/>
      <w:marBottom w:val="0"/>
      <w:divBdr>
        <w:top w:val="none" w:sz="0" w:space="0" w:color="auto"/>
        <w:left w:val="none" w:sz="0" w:space="0" w:color="auto"/>
        <w:bottom w:val="none" w:sz="0" w:space="0" w:color="auto"/>
        <w:right w:val="none" w:sz="0" w:space="0" w:color="auto"/>
      </w:divBdr>
    </w:div>
    <w:div w:id="1438327345">
      <w:bodyDiv w:val="1"/>
      <w:marLeft w:val="0"/>
      <w:marRight w:val="0"/>
      <w:marTop w:val="0"/>
      <w:marBottom w:val="0"/>
      <w:divBdr>
        <w:top w:val="none" w:sz="0" w:space="0" w:color="auto"/>
        <w:left w:val="none" w:sz="0" w:space="0" w:color="auto"/>
        <w:bottom w:val="none" w:sz="0" w:space="0" w:color="auto"/>
        <w:right w:val="none" w:sz="0" w:space="0" w:color="auto"/>
      </w:divBdr>
    </w:div>
    <w:div w:id="1747150537">
      <w:bodyDiv w:val="1"/>
      <w:marLeft w:val="0"/>
      <w:marRight w:val="0"/>
      <w:marTop w:val="0"/>
      <w:marBottom w:val="0"/>
      <w:divBdr>
        <w:top w:val="none" w:sz="0" w:space="0" w:color="auto"/>
        <w:left w:val="none" w:sz="0" w:space="0" w:color="auto"/>
        <w:bottom w:val="none" w:sz="0" w:space="0" w:color="auto"/>
        <w:right w:val="none" w:sz="0" w:space="0" w:color="auto"/>
      </w:divBdr>
    </w:div>
    <w:div w:id="174773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mhu.edu/prevention" TargetMode="External"/><Relationship Id="rId18" Type="http://schemas.openxmlformats.org/officeDocument/2006/relationships/hyperlink" Target="http://www.nmhu.edu/student-handbook/"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www.nmhu.edu/student-handbook/"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nmhu.edu/student-handbook/" TargetMode="External"/><Relationship Id="rId25" Type="http://schemas.openxmlformats.org/officeDocument/2006/relationships/hyperlink" Target="http://www.nmhu.edu/student-handbook/" TargetMode="External"/><Relationship Id="rId2" Type="http://schemas.openxmlformats.org/officeDocument/2006/relationships/customXml" Target="../customXml/item2.xml"/><Relationship Id="rId16" Type="http://schemas.openxmlformats.org/officeDocument/2006/relationships/hyperlink" Target="http://www.nmhu.edu/student-handbook/" TargetMode="External"/><Relationship Id="rId20" Type="http://schemas.openxmlformats.org/officeDocument/2006/relationships/hyperlink" Target="http://www.nmhu.edu/student-handboo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nmhu.edu/student-handbook/" TargetMode="External"/><Relationship Id="rId5" Type="http://schemas.openxmlformats.org/officeDocument/2006/relationships/numbering" Target="numbering.xml"/><Relationship Id="rId15" Type="http://schemas.openxmlformats.org/officeDocument/2006/relationships/hyperlink" Target="http://www.nmhu.edu/student-handbook/" TargetMode="External"/><Relationship Id="rId23" Type="http://schemas.openxmlformats.org/officeDocument/2006/relationships/hyperlink" Target="http://www.nmhu.edu/student-handbook/"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nmhu.edu/student-handboo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msexoffender.dps.state.nm.us" TargetMode="External"/><Relationship Id="rId22" Type="http://schemas.openxmlformats.org/officeDocument/2006/relationships/hyperlink" Target="http://www.nmhu.edu/student-handbook/" TargetMode="External"/><Relationship Id="rId27" Type="http://schemas.openxmlformats.org/officeDocument/2006/relationships/package" Target="embeddings/Microsoft_Excel_Worksheet.xlsx"/><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1B696523BB1B46B67A41DF214C5EE1" ma:contentTypeVersion="9" ma:contentTypeDescription="Create a new document." ma:contentTypeScope="" ma:versionID="979231d33c346ae4ea16f5ff4a2f92b4">
  <xsd:schema xmlns:xsd="http://www.w3.org/2001/XMLSchema" xmlns:xs="http://www.w3.org/2001/XMLSchema" xmlns:p="http://schemas.microsoft.com/office/2006/metadata/properties" xmlns:ns3="6d2c80bf-b602-4fbc-b70f-56aee1ecfc8f" targetNamespace="http://schemas.microsoft.com/office/2006/metadata/properties" ma:root="true" ma:fieldsID="50e9e84b0e42dbcce393a9003b401c64" ns3:_="">
    <xsd:import namespace="6d2c80bf-b602-4fbc-b70f-56aee1ecfc8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c80bf-b602-4fbc-b70f-56aee1ecfc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DF6F8-FB5A-48FA-80ED-4981C7E167F6}">
  <ds:schemaRefs>
    <ds:schemaRef ds:uri="http://schemas.microsoft.com/sharepoint/v3/contenttype/forms"/>
  </ds:schemaRefs>
</ds:datastoreItem>
</file>

<file path=customXml/itemProps2.xml><?xml version="1.0" encoding="utf-8"?>
<ds:datastoreItem xmlns:ds="http://schemas.openxmlformats.org/officeDocument/2006/customXml" ds:itemID="{8FC40CF8-052B-493F-88B8-98D3E07D37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15893A-7B9C-40C2-BE36-99E21BE1E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c80bf-b602-4fbc-b70f-56aee1ecfc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4E27A2-220F-DD42-862E-27054C216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13323</Words>
  <Characters>75944</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New Mexico Highlands University</Company>
  <LinksUpToDate>false</LinksUpToDate>
  <CharactersWithSpaces>89089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Valdez, Naomi B</dc:creator>
  <cp:keywords/>
  <dc:description/>
  <cp:lastModifiedBy>Maclachlan, Anne D</cp:lastModifiedBy>
  <cp:revision>2</cp:revision>
  <cp:lastPrinted>2020-12-15T22:48:00Z</cp:lastPrinted>
  <dcterms:created xsi:type="dcterms:W3CDTF">2021-04-09T17:20:00Z</dcterms:created>
  <dcterms:modified xsi:type="dcterms:W3CDTF">2021-04-09T17:20:00Z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0x010100091B696523BB1B46B67A41DF214C5EE1</vt:lpwstr>
  </property>
</Properties>
</file>